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97299" w:rsidRPr="00C05C4F" w:rsidRDefault="00497299" w:rsidP="00497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</w:t>
      </w:r>
    </w:p>
    <w:p w:rsidR="00497299" w:rsidRPr="00C05C4F" w:rsidRDefault="00497299" w:rsidP="00497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497299" w:rsidRPr="00C05C4F" w:rsidRDefault="00497299" w:rsidP="00497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497299" w:rsidRPr="00C05C4F" w:rsidRDefault="00497299" w:rsidP="00497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«Гулькевичский строительный техникум»</w:t>
      </w:r>
    </w:p>
    <w:p w:rsidR="00497299" w:rsidRPr="00C05C4F" w:rsidRDefault="00497299" w:rsidP="00497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5C4F">
        <w:rPr>
          <w:rFonts w:ascii="Times New Roman" w:hAnsi="Times New Roman" w:cs="Times New Roman"/>
          <w:caps/>
          <w:sz w:val="28"/>
          <w:szCs w:val="28"/>
        </w:rPr>
        <w:t xml:space="preserve">РАБОЧАЯ ПРОГРАММа </w:t>
      </w: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bCs/>
          <w:sz w:val="28"/>
          <w:szCs w:val="28"/>
        </w:rPr>
        <w:t xml:space="preserve">Дисциплины </w:t>
      </w:r>
      <w:r w:rsidRPr="00C05C4F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5C4F">
        <w:rPr>
          <w:rFonts w:ascii="Times New Roman" w:hAnsi="Times New Roman" w:cs="Times New Roman"/>
          <w:sz w:val="28"/>
          <w:szCs w:val="28"/>
        </w:rPr>
        <w:t>.</w:t>
      </w:r>
      <w:r w:rsidRPr="00C05C4F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Слесарное дело</w:t>
      </w: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5C4F">
        <w:rPr>
          <w:rFonts w:ascii="Times New Roman" w:hAnsi="Times New Roman" w:cs="Times New Roman"/>
          <w:sz w:val="28"/>
          <w:szCs w:val="28"/>
        </w:rPr>
        <w:t xml:space="preserve">по профессии190629.08 Слесарь по ремонту строительных машин. </w:t>
      </w: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5C4F">
        <w:rPr>
          <w:rFonts w:ascii="Times New Roman" w:hAnsi="Times New Roman" w:cs="Times New Roman"/>
          <w:bCs/>
          <w:sz w:val="28"/>
          <w:szCs w:val="28"/>
        </w:rPr>
        <w:t>2013г.</w:t>
      </w:r>
    </w:p>
    <w:p w:rsidR="00395DE8" w:rsidRDefault="00497299" w:rsidP="0007709F">
      <w:pPr>
        <w:spacing w:after="0" w:line="240" w:lineRule="auto"/>
        <w:rPr>
          <w:b/>
          <w:sz w:val="28"/>
          <w:szCs w:val="28"/>
        </w:rPr>
      </w:pPr>
      <w:r w:rsidRPr="00C05C4F"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07709F" w:rsidRPr="0007709F">
        <w:t xml:space="preserve"> </w:t>
      </w:r>
      <w:r w:rsidR="0007709F">
        <w:rPr>
          <w:noProof/>
        </w:rPr>
        <w:drawing>
          <wp:inline distT="0" distB="0" distL="0" distR="0">
            <wp:extent cx="5939790" cy="8438313"/>
            <wp:effectExtent l="19050" t="0" r="3810" b="0"/>
            <wp:docPr id="4" name="Рисунок 4" descr="C:\Users\PC-3\AppData\Local\Microsoft\Windows\Temporary Internet Files\Content.Word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3\AppData\Local\Microsoft\Windows\Temporary Internet Files\Content.Word\Scan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3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E8" w:rsidRDefault="00395DE8" w:rsidP="004972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95DE8" w:rsidRDefault="00395DE8" w:rsidP="004972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97299" w:rsidRPr="00C05C4F" w:rsidRDefault="00497299" w:rsidP="004972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5C4F">
        <w:rPr>
          <w:b/>
          <w:sz w:val="28"/>
          <w:szCs w:val="28"/>
        </w:rPr>
        <w:t>СОДЕРЖАНИЕ</w:t>
      </w:r>
    </w:p>
    <w:p w:rsidR="00497299" w:rsidRPr="00C05C4F" w:rsidRDefault="00497299" w:rsidP="0049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497299" w:rsidRPr="00C05C4F" w:rsidTr="00AA7C28">
        <w:tc>
          <w:tcPr>
            <w:tcW w:w="7668" w:type="dxa"/>
            <w:shd w:val="clear" w:color="auto" w:fill="auto"/>
          </w:tcPr>
          <w:p w:rsidR="00497299" w:rsidRPr="00C05C4F" w:rsidRDefault="00497299" w:rsidP="00AA7C2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7299" w:rsidRPr="00C05C4F" w:rsidRDefault="00497299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C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97299" w:rsidRPr="00C05C4F" w:rsidTr="00AA7C28">
        <w:tc>
          <w:tcPr>
            <w:tcW w:w="7668" w:type="dxa"/>
            <w:shd w:val="clear" w:color="auto" w:fill="auto"/>
          </w:tcPr>
          <w:p w:rsidR="00497299" w:rsidRPr="00C05C4F" w:rsidRDefault="00497299" w:rsidP="00AA7C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05C4F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497299" w:rsidRPr="00C05C4F" w:rsidRDefault="00497299" w:rsidP="00AA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7299" w:rsidRPr="00C05C4F" w:rsidRDefault="00497299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7299" w:rsidRPr="00C05C4F" w:rsidTr="00AA7C28">
        <w:tc>
          <w:tcPr>
            <w:tcW w:w="7668" w:type="dxa"/>
            <w:shd w:val="clear" w:color="auto" w:fill="auto"/>
          </w:tcPr>
          <w:p w:rsidR="00497299" w:rsidRPr="00C05C4F" w:rsidRDefault="00497299" w:rsidP="00AA7C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05C4F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497299" w:rsidRPr="00C05C4F" w:rsidRDefault="00497299" w:rsidP="00AA7C2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7299" w:rsidRPr="00C05C4F" w:rsidRDefault="00497299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7299" w:rsidRPr="00C05C4F" w:rsidTr="00AA7C28">
        <w:trPr>
          <w:trHeight w:val="670"/>
        </w:trPr>
        <w:tc>
          <w:tcPr>
            <w:tcW w:w="7668" w:type="dxa"/>
            <w:shd w:val="clear" w:color="auto" w:fill="auto"/>
          </w:tcPr>
          <w:p w:rsidR="00497299" w:rsidRPr="00C05C4F" w:rsidRDefault="00497299" w:rsidP="00AA7C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05C4F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497299" w:rsidRPr="00C05C4F" w:rsidRDefault="00497299" w:rsidP="00AA7C2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7299" w:rsidRPr="00C05C4F" w:rsidRDefault="00497299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C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7299" w:rsidRPr="00C05C4F" w:rsidTr="00AA7C28">
        <w:tc>
          <w:tcPr>
            <w:tcW w:w="7668" w:type="dxa"/>
            <w:shd w:val="clear" w:color="auto" w:fill="auto"/>
          </w:tcPr>
          <w:p w:rsidR="00497299" w:rsidRPr="00C05C4F" w:rsidRDefault="00497299" w:rsidP="00AA7C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05C4F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97299" w:rsidRPr="00C05C4F" w:rsidRDefault="00497299" w:rsidP="00AA7C2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7299" w:rsidRPr="00C05C4F" w:rsidRDefault="00497299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C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97299" w:rsidRPr="00C05C4F" w:rsidRDefault="00497299" w:rsidP="0049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97299" w:rsidRPr="00C05C4F" w:rsidRDefault="00497299" w:rsidP="00497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97299" w:rsidRPr="00497299" w:rsidRDefault="00497299" w:rsidP="00497299">
      <w:pPr>
        <w:shd w:val="clear" w:color="auto" w:fill="FFFFFF"/>
        <w:spacing w:before="230"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49729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497299" w:rsidRPr="00497299" w:rsidRDefault="00497299" w:rsidP="0049729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z w:val="28"/>
          <w:szCs w:val="28"/>
        </w:rPr>
        <w:t>Слесарное дело</w:t>
      </w:r>
    </w:p>
    <w:p w:rsidR="00497299" w:rsidRPr="00497299" w:rsidRDefault="00497299" w:rsidP="00497299">
      <w:pPr>
        <w:shd w:val="clear" w:color="auto" w:fill="FFFFFF"/>
        <w:tabs>
          <w:tab w:val="left" w:pos="600"/>
        </w:tabs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pacing w:val="-1"/>
          <w:sz w:val="28"/>
          <w:szCs w:val="28"/>
        </w:rPr>
        <w:t>1.1.</w:t>
      </w:r>
      <w:r w:rsidRPr="00497299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программы</w:t>
      </w:r>
    </w:p>
    <w:p w:rsidR="00497299" w:rsidRPr="00497299" w:rsidRDefault="00497299" w:rsidP="00497299">
      <w:pPr>
        <w:shd w:val="clear" w:color="auto" w:fill="FFFFFF"/>
        <w:spacing w:line="360" w:lineRule="auto"/>
        <w:ind w:left="182" w:right="18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НПО 190629.08 Слесарь по ремонту строительных машин по укрупненной группе профессий 190000 Транспортные средства, по направлению 190600 Эксплуатация транспортно-технологических машин и комплексов</w:t>
      </w:r>
    </w:p>
    <w:p w:rsidR="00497299" w:rsidRPr="00497299" w:rsidRDefault="00497299" w:rsidP="00497299">
      <w:pPr>
        <w:shd w:val="clear" w:color="auto" w:fill="FFFFFF"/>
        <w:spacing w:line="360" w:lineRule="auto"/>
        <w:ind w:left="182" w:firstLine="917"/>
        <w:jc w:val="both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в области транспорта.</w:t>
      </w:r>
    </w:p>
    <w:p w:rsidR="00497299" w:rsidRPr="00497299" w:rsidRDefault="00497299" w:rsidP="00497299">
      <w:pPr>
        <w:shd w:val="clear" w:color="auto" w:fill="FFFFFF"/>
        <w:tabs>
          <w:tab w:val="left" w:pos="763"/>
        </w:tabs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pacing w:val="-1"/>
          <w:sz w:val="28"/>
          <w:szCs w:val="28"/>
        </w:rPr>
        <w:t>1.2.</w:t>
      </w:r>
      <w:r w:rsidRPr="00497299">
        <w:rPr>
          <w:rFonts w:ascii="Times New Roman" w:hAnsi="Times New Roman" w:cs="Times New Roman"/>
          <w:b/>
          <w:bCs/>
          <w:sz w:val="28"/>
          <w:szCs w:val="28"/>
        </w:rPr>
        <w:tab/>
        <w:t>Место   дисциплины   в   структуре   основной   профессиональной   образовательной</w:t>
      </w:r>
      <w:r w:rsidRPr="004972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программы: </w:t>
      </w:r>
      <w:r w:rsidRPr="00497299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497299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497299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497299" w:rsidRPr="00497299" w:rsidRDefault="00497299" w:rsidP="00497299">
      <w:pPr>
        <w:shd w:val="clear" w:color="auto" w:fill="FFFFFF"/>
        <w:tabs>
          <w:tab w:val="left" w:pos="600"/>
        </w:tabs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pacing w:val="-1"/>
          <w:sz w:val="28"/>
          <w:szCs w:val="28"/>
        </w:rPr>
        <w:t>1.3.</w:t>
      </w:r>
      <w:r w:rsidRPr="00497299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497299" w:rsidRPr="00497299" w:rsidRDefault="00497299" w:rsidP="00497299">
      <w:pPr>
        <w:shd w:val="clear" w:color="auto" w:fill="FFFFFF"/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9729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97299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97299" w:rsidRPr="00497299" w:rsidRDefault="00497299" w:rsidP="00497299">
      <w:pPr>
        <w:shd w:val="clear" w:color="auto" w:fill="FFFFFF"/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pacing w:val="-1"/>
          <w:sz w:val="28"/>
          <w:szCs w:val="28"/>
        </w:rPr>
        <w:t>уметь:</w:t>
      </w:r>
    </w:p>
    <w:p w:rsidR="00497299" w:rsidRDefault="00497299" w:rsidP="00497299">
      <w:pPr>
        <w:shd w:val="clear" w:color="auto" w:fill="FFFFFF"/>
        <w:spacing w:line="360" w:lineRule="auto"/>
        <w:ind w:left="302" w:right="2400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 xml:space="preserve">-применять приемы и способы основных видов слесарных работ; </w:t>
      </w:r>
    </w:p>
    <w:p w:rsidR="00497299" w:rsidRPr="00497299" w:rsidRDefault="00497299" w:rsidP="00497299">
      <w:pPr>
        <w:shd w:val="clear" w:color="auto" w:fill="FFFFFF"/>
        <w:spacing w:line="360" w:lineRule="auto"/>
        <w:ind w:left="302" w:right="2400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pacing w:val="-1"/>
          <w:sz w:val="28"/>
          <w:szCs w:val="28"/>
        </w:rPr>
        <w:t>-применять наиболее распространенные инструменты и приспособления;</w:t>
      </w:r>
    </w:p>
    <w:p w:rsidR="00497299" w:rsidRPr="00497299" w:rsidRDefault="00497299" w:rsidP="00497299">
      <w:pPr>
        <w:shd w:val="clear" w:color="auto" w:fill="FFFFFF"/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9729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97299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97299" w:rsidRPr="00497299" w:rsidRDefault="00497299" w:rsidP="00497299">
      <w:pPr>
        <w:shd w:val="clear" w:color="auto" w:fill="FFFFFF"/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:rsidR="00497299" w:rsidRPr="00497299" w:rsidRDefault="00497299" w:rsidP="00497299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>основные виды слесарных работ, инструменты;</w:t>
      </w:r>
    </w:p>
    <w:p w:rsidR="00497299" w:rsidRPr="00497299" w:rsidRDefault="00497299" w:rsidP="00497299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>методы практической обработки материалов.</w:t>
      </w:r>
    </w:p>
    <w:p w:rsidR="00497299" w:rsidRPr="00497299" w:rsidRDefault="00497299" w:rsidP="00497299">
      <w:pPr>
        <w:shd w:val="clear" w:color="auto" w:fill="FFFFFF"/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497299" w:rsidRPr="00497299" w:rsidRDefault="00497299" w:rsidP="000D126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0D1266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="000D126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D1266">
        <w:rPr>
          <w:rFonts w:ascii="Times New Roman" w:hAnsi="Times New Roman" w:cs="Times New Roman"/>
          <w:sz w:val="28"/>
          <w:szCs w:val="28"/>
        </w:rPr>
        <w:t xml:space="preserve"> 48</w:t>
      </w:r>
      <w:r w:rsidRPr="0049729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497299" w:rsidRPr="00497299" w:rsidRDefault="00497299" w:rsidP="000D1266">
      <w:pPr>
        <w:shd w:val="clear" w:color="auto" w:fill="FFFFFF"/>
        <w:spacing w:line="360" w:lineRule="auto"/>
        <w:ind w:right="849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spacing w:val="-1"/>
          <w:sz w:val="28"/>
          <w:szCs w:val="28"/>
        </w:rPr>
        <w:t xml:space="preserve">обязательной аудиторной </w:t>
      </w:r>
      <w:r w:rsidR="000D1266">
        <w:rPr>
          <w:rFonts w:ascii="Times New Roman" w:hAnsi="Times New Roman" w:cs="Times New Roman"/>
          <w:spacing w:val="-1"/>
          <w:sz w:val="28"/>
          <w:szCs w:val="28"/>
        </w:rPr>
        <w:t>учебной нагрузки обучающегося 34</w:t>
      </w:r>
      <w:r w:rsidRPr="00497299">
        <w:rPr>
          <w:rFonts w:ascii="Times New Roman" w:hAnsi="Times New Roman" w:cs="Times New Roman"/>
          <w:spacing w:val="-1"/>
          <w:sz w:val="28"/>
          <w:szCs w:val="28"/>
        </w:rPr>
        <w:t xml:space="preserve"> часов; </w:t>
      </w:r>
      <w:r w:rsidRPr="00497299">
        <w:rPr>
          <w:rFonts w:ascii="Times New Roman" w:hAnsi="Times New Roman" w:cs="Times New Roman"/>
          <w:sz w:val="28"/>
          <w:szCs w:val="28"/>
        </w:rPr>
        <w:t>самостоятельной работ</w:t>
      </w:r>
      <w:r w:rsidR="000D1266">
        <w:rPr>
          <w:rFonts w:ascii="Times New Roman" w:hAnsi="Times New Roman" w:cs="Times New Roman"/>
          <w:sz w:val="28"/>
          <w:szCs w:val="28"/>
        </w:rPr>
        <w:t>ы обучающегося 14</w:t>
      </w:r>
      <w:r w:rsidRPr="0049729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97299" w:rsidRDefault="00497299" w:rsidP="00497299">
      <w:pPr>
        <w:shd w:val="clear" w:color="auto" w:fill="FFFFFF"/>
        <w:spacing w:before="230" w:line="360" w:lineRule="auto"/>
        <w:ind w:right="96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 СТРУКТУРА И СОДЕРЖАНИЕ УЧЕБНОЙ ДИСЦИПЛИНЫ </w:t>
      </w:r>
    </w:p>
    <w:p w:rsidR="00497299" w:rsidRPr="00497299" w:rsidRDefault="00497299" w:rsidP="00497299">
      <w:pPr>
        <w:shd w:val="clear" w:color="auto" w:fill="FFFFFF"/>
        <w:spacing w:before="230" w:line="360" w:lineRule="auto"/>
        <w:ind w:right="960"/>
        <w:rPr>
          <w:rFonts w:ascii="Times New Roman" w:hAnsi="Times New Roman" w:cs="Times New Roman"/>
          <w:sz w:val="28"/>
          <w:szCs w:val="28"/>
        </w:rPr>
      </w:pPr>
      <w:r w:rsidRPr="004972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7299">
        <w:rPr>
          <w:rFonts w:ascii="Times New Roman" w:hAnsi="Times New Roman" w:cs="Times New Roman"/>
          <w:b/>
          <w:bCs/>
          <w:sz w:val="28"/>
          <w:szCs w:val="28"/>
          <w:u w:val="single"/>
        </w:rPr>
        <w:t>.1. Объем учебной дисциплины и виды учебной работы</w:t>
      </w:r>
    </w:p>
    <w:tbl>
      <w:tblPr>
        <w:tblW w:w="94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3"/>
        <w:gridCol w:w="2366"/>
      </w:tblGrid>
      <w:tr w:rsidR="00497299" w:rsidRPr="00497299" w:rsidTr="000D1266">
        <w:trPr>
          <w:trHeight w:hRule="exact" w:val="446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ind w:left="2352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Количество часов</w:t>
            </w:r>
          </w:p>
        </w:tc>
      </w:tr>
      <w:tr w:rsidR="00497299" w:rsidRPr="00497299" w:rsidTr="000D1266">
        <w:trPr>
          <w:trHeight w:hRule="exact" w:val="425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0D1266" w:rsidP="00192A7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48</w:t>
            </w:r>
          </w:p>
        </w:tc>
      </w:tr>
      <w:tr w:rsidR="00497299" w:rsidRPr="00497299" w:rsidTr="000D1266">
        <w:trPr>
          <w:trHeight w:hRule="exact" w:val="430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192A72" w:rsidP="0049729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34</w:t>
            </w:r>
          </w:p>
        </w:tc>
      </w:tr>
      <w:tr w:rsidR="00497299" w:rsidRPr="00497299" w:rsidTr="000D1266">
        <w:trPr>
          <w:trHeight w:hRule="exact" w:val="408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99" w:rsidRPr="00497299" w:rsidTr="000D1266">
        <w:trPr>
          <w:trHeight w:hRule="exact" w:val="429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027302" w:rsidP="0049729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</w:tr>
      <w:tr w:rsidR="00497299" w:rsidRPr="00497299" w:rsidTr="000D1266">
        <w:trPr>
          <w:trHeight w:hRule="exact" w:val="435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192A7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0D12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497299" w:rsidRPr="00497299" w:rsidTr="000D1266">
        <w:trPr>
          <w:trHeight w:hRule="exact" w:val="412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99" w:rsidRPr="00497299" w:rsidTr="000D1266">
        <w:trPr>
          <w:trHeight w:hRule="exact" w:val="418"/>
        </w:trPr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0D1266" w:rsidP="00497299">
            <w:pPr>
              <w:shd w:val="clear" w:color="auto" w:fill="FFFFFF"/>
              <w:spacing w:line="36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0D1266" w:rsidP="0049729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497299" w:rsidRPr="00497299" w:rsidTr="000D1266">
        <w:trPr>
          <w:trHeight w:hRule="exact" w:val="414"/>
        </w:trPr>
        <w:tc>
          <w:tcPr>
            <w:tcW w:w="9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99" w:rsidRPr="00497299" w:rsidRDefault="00497299" w:rsidP="0049729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Итоговая аттестация </w:t>
            </w:r>
            <w:r w:rsidRPr="004972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192A72" w:rsidRDefault="00192A72" w:rsidP="00497299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92A72" w:rsidSect="00192A7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7299" w:rsidRPr="00192A72" w:rsidRDefault="00497299" w:rsidP="00192A72">
      <w:pPr>
        <w:spacing w:after="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2.2. ТЕМАТИЧЕСКИЙ ПЛАН И СОДЕРЖАНИЕ УЧЕБНОЙ ДИСЦИПЛИНЫ «СЛЕСАРНОЕ ДЕЛО»</w:t>
      </w:r>
    </w:p>
    <w:p w:rsidR="00497299" w:rsidRPr="002B7DAB" w:rsidRDefault="00497299" w:rsidP="00497299">
      <w:pPr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2B7DA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tbl>
      <w:tblPr>
        <w:tblW w:w="14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5"/>
        <w:gridCol w:w="9040"/>
        <w:gridCol w:w="1701"/>
        <w:gridCol w:w="1843"/>
      </w:tblGrid>
      <w:tr w:rsidR="00497299" w:rsidRPr="002B7DAB" w:rsidTr="00027302"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299" w:rsidRPr="002B7DAB" w:rsidTr="00062F40"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AD2122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="000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Слесарные работы</w:t>
            </w: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7299" w:rsidRPr="005D0677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F40" w:rsidRPr="002B7DAB" w:rsidTr="00062F40">
        <w:trPr>
          <w:trHeight w:val="563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062F4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62F40" w:rsidRDefault="00062F40" w:rsidP="00062F4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Слесарные работы</w:t>
            </w: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2F40" w:rsidRPr="005D0677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677" w:rsidRPr="002B7DAB" w:rsidTr="0067695E">
        <w:trPr>
          <w:trHeight w:val="421"/>
        </w:trPr>
        <w:tc>
          <w:tcPr>
            <w:tcW w:w="2345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Default="005D0677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CC317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0677" w:rsidRDefault="005D0677" w:rsidP="00E3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5D0677" w:rsidRDefault="005D0677" w:rsidP="00E3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677" w:rsidRPr="002B7DAB" w:rsidRDefault="005D0677" w:rsidP="005D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0677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5D0677" w:rsidRPr="002B7DAB" w:rsidTr="0067695E">
        <w:trPr>
          <w:trHeight w:val="15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677" w:rsidRPr="002B7DAB" w:rsidRDefault="005D0677" w:rsidP="004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слесарных работ. Разметка плоскостная. Рубка. Резка. Правка. Гибка. Опиливание. Сверление. Зенкерование и развертывание отверстий. Нарезание резьбы. Клепка. Пространственная разметка. Распиливание и припасовка. Шабрение. Притирка и доводка. Паяние и лужение. Склеивание. Основные сведения о металлорежущих станках. Понятие технологического процесса сложной слесарной обработки. Посадки. Типы посадок. Измерительные средства: виды, назначение, принцип действия.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D0677" w:rsidRPr="002B7DAB" w:rsidRDefault="005D0677" w:rsidP="00E3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F40" w:rsidRPr="002B7DAB" w:rsidTr="00027302">
        <w:trPr>
          <w:trHeight w:val="24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F40" w:rsidRPr="002B7DAB" w:rsidRDefault="00062F40" w:rsidP="004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AD212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</w:t>
            </w: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 плоскостная. Рубка. Резка. Правка. Гибка. Опиливание. Сверление. Зенкерование и развертывание отверстий. Нарезание резьбы. Клепка. Пространственная разметка. Распиливание и припасовка. Шабрение. Притирка и доводка. Паяние и лужение. Склеивание. Основные сведения о металлорежущих станках. Понятие технологического процесса сложной слесарной обработки. Точность обработки поверхностей деталей. Шероховатость. Допуск размера.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62F40" w:rsidRPr="002B7DAB" w:rsidRDefault="00062F40" w:rsidP="00E3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13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2F40" w:rsidRPr="002B7DAB" w:rsidTr="00027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F40" w:rsidRPr="002B7DAB" w:rsidRDefault="00062F40" w:rsidP="004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D06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677" w:rsidRPr="002B7DAB" w:rsidTr="00D72ECB">
        <w:trPr>
          <w:trHeight w:val="315"/>
        </w:trPr>
        <w:tc>
          <w:tcPr>
            <w:tcW w:w="2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5D0677" w:rsidRPr="002B7DAB" w:rsidRDefault="005D0677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из технической механики</w:t>
            </w: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5D0677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0677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677" w:rsidRPr="002B7DAB" w:rsidTr="00D72E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677" w:rsidRPr="002B7DAB" w:rsidRDefault="005D0677" w:rsidP="004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и сборочные единицы Виды соединений деталей Механизмы передачи вращательного движения Механизмы преобразования движения Машины и агрегаты и их технологические особенности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677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F40" w:rsidRPr="002B7DAB" w:rsidTr="00AD2122">
        <w:trPr>
          <w:trHeight w:val="46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F40" w:rsidRPr="002B7DAB" w:rsidRDefault="00062F40" w:rsidP="004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метизов. Промывка деталей. Чистка и смазка деталей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Default="00062F40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2F40" w:rsidRPr="002B7DAB" w:rsidTr="00192A72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F40" w:rsidRPr="002B7DAB" w:rsidRDefault="00062F40" w:rsidP="004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 по курсу «Слесарное дело»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2F40" w:rsidRPr="002B7DAB" w:rsidTr="00192A72">
        <w:trPr>
          <w:trHeight w:val="315"/>
        </w:trPr>
        <w:tc>
          <w:tcPr>
            <w:tcW w:w="1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5D0677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F40" w:rsidRPr="002B7DAB" w:rsidRDefault="00062F40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2A72" w:rsidRDefault="00497299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  <w:r w:rsidRPr="002B7DAB">
        <w:rPr>
          <w:rFonts w:ascii="Arial" w:eastAsia="Times New Roman" w:hAnsi="Arial" w:cs="Arial"/>
          <w:color w:val="444444"/>
          <w:sz w:val="18"/>
          <w:szCs w:val="18"/>
        </w:rPr>
        <w:br w:type="textWrapping" w:clear="all"/>
      </w: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192A72" w:rsidRDefault="00192A72" w:rsidP="00192A7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kern w:val="36"/>
          <w:sz w:val="21"/>
          <w:szCs w:val="21"/>
        </w:rPr>
      </w:pPr>
    </w:p>
    <w:p w:rsidR="00497299" w:rsidRPr="002B7DAB" w:rsidRDefault="00497299" w:rsidP="00497299">
      <w:pPr>
        <w:spacing w:before="90" w:after="90" w:line="270" w:lineRule="atLeast"/>
        <w:ind w:left="-30"/>
        <w:rPr>
          <w:rFonts w:ascii="Arial" w:eastAsia="Times New Roman" w:hAnsi="Arial" w:cs="Arial"/>
          <w:color w:val="444444"/>
          <w:sz w:val="18"/>
          <w:szCs w:val="18"/>
        </w:rPr>
      </w:pPr>
      <w:r w:rsidRPr="002B7DA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497299" w:rsidRDefault="00497299" w:rsidP="00497299">
      <w:pPr>
        <w:spacing w:before="90" w:after="90" w:line="270" w:lineRule="atLeast"/>
        <w:ind w:left="-30"/>
        <w:rPr>
          <w:rFonts w:ascii="Arial" w:eastAsia="Times New Roman" w:hAnsi="Arial" w:cs="Arial"/>
          <w:b/>
          <w:bCs/>
          <w:color w:val="444444"/>
          <w:sz w:val="18"/>
        </w:rPr>
        <w:sectPr w:rsidR="00497299" w:rsidSect="002B7D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2A72" w:rsidRPr="00192A72" w:rsidRDefault="00192A72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3.Условия реализации программы дисциплины</w:t>
      </w: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3.1. Требования к минимальному материально-техническому обеспечению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программы дисциплины требует наличия учебного кабинета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 учебного кабинета: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посадочные места по количеству </w:t>
      </w:r>
      <w:proofErr w:type="gram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рабочее место преподавателя;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комплект учебно-наглядных пособий «Слесарное дело»;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-плакаты по технике безопасности при выполнении слесарных работ;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контрольно-измерительные приборы, применяемые для технического контроля, качества изделий;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плакаты по противопожарной безопасности;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эталоны и образцы изделий после слесарной обработки;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-верстак слесарный  с тисками.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Технические средства обучения: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компьютер с лицензионным программным обеспечением,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</w:t>
      </w:r>
      <w:proofErr w:type="spell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мультимедиапроектор</w:t>
      </w:r>
      <w:proofErr w:type="spell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интерактивная доска;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обучающие видеофильмы по профилю железнодорожного транспорта.</w:t>
      </w:r>
    </w:p>
    <w:p w:rsidR="00497299" w:rsidRPr="00192A72" w:rsidRDefault="00497299" w:rsidP="00497299">
      <w:pPr>
        <w:pBdr>
          <w:bottom w:val="single" w:sz="6" w:space="0" w:color="D6DDB9"/>
        </w:pBd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3.2. Информационное обеспечение обучения</w:t>
      </w:r>
    </w:p>
    <w:p w:rsidR="00497299" w:rsidRPr="00192A72" w:rsidRDefault="00497299" w:rsidP="00192A72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источники: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    Покровский Б.С. Основы слесарного дела: Учебник для </w:t>
      </w:r>
      <w:proofErr w:type="spell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</w:t>
      </w:r>
      <w:proofErr w:type="spell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проф. образования. – М.: ОИЦ «Академия», 2007. – 272 </w:t>
      </w:r>
      <w:proofErr w:type="gram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 Покровский Б.С. Общий курс слесарного дела: Учеб</w:t>
      </w:r>
      <w:proofErr w:type="gram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особие. – М.: ОИЦ «Академия», 2007 – 80 </w:t>
      </w:r>
      <w:proofErr w:type="gram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7299" w:rsidRPr="00192A72" w:rsidRDefault="00497299" w:rsidP="00192A72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 Новиков В.Ю. «Слесарь-ремонтник» Учеб</w:t>
      </w:r>
      <w:proofErr w:type="gram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особие. – М.: ОИЦ «Академия», 2004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источники: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 Покровский Б.С. Основы слесарного дела. Рабочая тетрадь. – М.: ОИЦ «Академия», 2008.</w:t>
      </w:r>
    </w:p>
    <w:p w:rsidR="00497299" w:rsidRPr="00192A72" w:rsidRDefault="00497299" w:rsidP="00192A72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5.     </w:t>
      </w:r>
      <w:proofErr w:type="spell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Ганевский</w:t>
      </w:r>
      <w:proofErr w:type="spell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Г.М., Гольдин И.И. «Допуски, посадки и технические измерения» Учебник для </w:t>
      </w:r>
      <w:proofErr w:type="spellStart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</w:t>
      </w:r>
      <w:proofErr w:type="spellEnd"/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проф. образования. – М.: ОИЦ «Академия», 2007.</w:t>
      </w:r>
    </w:p>
    <w:p w:rsidR="00497299" w:rsidRPr="00192A72" w:rsidRDefault="00497299" w:rsidP="00497299">
      <w:pPr>
        <w:spacing w:before="90" w:after="9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 ресурсы:</w:t>
      </w:r>
    </w:p>
    <w:p w:rsidR="00497299" w:rsidRPr="00192A72" w:rsidRDefault="00497299" w:rsidP="00497299">
      <w:pPr>
        <w:spacing w:after="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Нормативно-техническая литература «ТРАНСИНФО» </w:t>
      </w:r>
      <w:hyperlink r:id="rId9" w:history="1">
        <w:r w:rsidRPr="00192A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www.transinfo.ru</w:t>
        </w:r>
      </w:hyperlink>
    </w:p>
    <w:p w:rsidR="00497299" w:rsidRPr="00192A72" w:rsidRDefault="00497299" w:rsidP="00497299">
      <w:pPr>
        <w:spacing w:after="0" w:line="270" w:lineRule="atLeast"/>
        <w:ind w:lef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 компании ОАО «Российские железные дороги» </w:t>
      </w:r>
      <w:hyperlink r:id="rId10" w:history="1">
        <w:r w:rsidRPr="00192A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www.rzd.ru</w:t>
        </w:r>
      </w:hyperlink>
    </w:p>
    <w:p w:rsidR="00497299" w:rsidRPr="00192A72" w:rsidRDefault="00497299" w:rsidP="00497299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7299" w:rsidRPr="00192A72" w:rsidRDefault="00497299" w:rsidP="0049729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Контроль и оценка результатов освоения Дисциплины</w:t>
      </w:r>
    </w:p>
    <w:p w:rsidR="00497299" w:rsidRPr="00192A72" w:rsidRDefault="00497299" w:rsidP="00497299">
      <w:pPr>
        <w:pBdr>
          <w:bottom w:val="single" w:sz="6" w:space="0" w:color="D6DDB9"/>
        </w:pBdr>
        <w:spacing w:after="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работ</w:t>
      </w:r>
      <w:r w:rsidR="00192A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, </w:t>
      </w:r>
      <w:r w:rsidRPr="00192A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контрольных работ, индивидуальных  тестирования, а также выполнения </w:t>
      </w:r>
      <w:proofErr w:type="gramStart"/>
      <w:r w:rsidRPr="00192A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обучающимися</w:t>
      </w:r>
      <w:proofErr w:type="gramEnd"/>
      <w:r w:rsidRPr="00192A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самостоятельных заданий.</w:t>
      </w:r>
    </w:p>
    <w:p w:rsidR="00497299" w:rsidRPr="00192A72" w:rsidRDefault="00497299" w:rsidP="00497299">
      <w:pPr>
        <w:spacing w:before="9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5"/>
        <w:gridCol w:w="4458"/>
      </w:tblGrid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режимы обработки и инструмент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</w:t>
            </w:r>
          </w:p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технологическую последовательность при выполнении </w:t>
            </w:r>
            <w:proofErr w:type="spellStart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работ: разметки, рубки, правки, гибки, резки и опиливании металла, сверлении, </w:t>
            </w:r>
            <w:proofErr w:type="spellStart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зенковании</w:t>
            </w:r>
            <w:proofErr w:type="spellEnd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, зенкеровании и развертывании отверстий, нарезании резьбы, клепки, пайки, лужении и склеивании, шабрении</w:t>
            </w:r>
            <w:proofErr w:type="gramEnd"/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индивидуальных и практических занятий: выполнение самостоятельной работы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слесарных работ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практические занятия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выполнения </w:t>
            </w:r>
            <w:proofErr w:type="spellStart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proofErr w:type="spellStart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в различных отраслях производства и в быту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выполнении слесарных работ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выполнение индивидуальных проектных заданий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и применения инструментов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выполнение индивидуальных   заданий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допусков и посадок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индивидуальных  и практических  заданий</w:t>
            </w:r>
          </w:p>
        </w:tc>
      </w:tr>
      <w:tr w:rsidR="00497299" w:rsidRPr="002B7DAB" w:rsidTr="00192A7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обработки деталей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299" w:rsidRPr="002B7DAB" w:rsidRDefault="00497299" w:rsidP="0049729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выполнение индивидуальных  заданий</w:t>
            </w:r>
          </w:p>
        </w:tc>
      </w:tr>
    </w:tbl>
    <w:p w:rsidR="00497299" w:rsidRDefault="00497299" w:rsidP="00192A7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val="en-US"/>
        </w:rPr>
      </w:pPr>
      <w:r w:rsidRPr="002B7DA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5D1C08" w:rsidRPr="005D1C08" w:rsidRDefault="005D1C08" w:rsidP="00192A72">
      <w:pPr>
        <w:spacing w:after="0" w:line="27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39215"/>
            <wp:effectExtent l="19050" t="0" r="3175" b="0"/>
            <wp:docPr id="1" name="Рисунок 1" descr="C:\Users\PC-3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C08" w:rsidRPr="005D1C08" w:rsidSect="000D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12" w:rsidRDefault="001B1D12" w:rsidP="00007BEC">
      <w:pPr>
        <w:spacing w:after="0" w:line="240" w:lineRule="auto"/>
      </w:pPr>
      <w:r>
        <w:separator/>
      </w:r>
    </w:p>
  </w:endnote>
  <w:endnote w:type="continuationSeparator" w:id="0">
    <w:p w:rsidR="001B1D12" w:rsidRDefault="001B1D12" w:rsidP="0000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3561"/>
      <w:docPartObj>
        <w:docPartGallery w:val="Page Numbers (Bottom of Page)"/>
        <w:docPartUnique/>
      </w:docPartObj>
    </w:sdtPr>
    <w:sdtContent>
      <w:p w:rsidR="00007BEC" w:rsidRDefault="00EC111F">
        <w:pPr>
          <w:pStyle w:val="a5"/>
          <w:jc w:val="right"/>
        </w:pPr>
        <w:fldSimple w:instr=" PAGE   \* MERGEFORMAT ">
          <w:r w:rsidR="0007709F">
            <w:rPr>
              <w:noProof/>
            </w:rPr>
            <w:t>10</w:t>
          </w:r>
        </w:fldSimple>
      </w:p>
    </w:sdtContent>
  </w:sdt>
  <w:p w:rsidR="00007BEC" w:rsidRDefault="00007B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12" w:rsidRDefault="001B1D12" w:rsidP="00007BEC">
      <w:pPr>
        <w:spacing w:after="0" w:line="240" w:lineRule="auto"/>
      </w:pPr>
      <w:r>
        <w:separator/>
      </w:r>
    </w:p>
  </w:footnote>
  <w:footnote w:type="continuationSeparator" w:id="0">
    <w:p w:rsidR="001B1D12" w:rsidRDefault="001B1D12" w:rsidP="0000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E4D42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7299"/>
    <w:rsid w:val="00007BEC"/>
    <w:rsid w:val="00027302"/>
    <w:rsid w:val="000542AB"/>
    <w:rsid w:val="00062F40"/>
    <w:rsid w:val="0007709F"/>
    <w:rsid w:val="000C7081"/>
    <w:rsid w:val="000D05F9"/>
    <w:rsid w:val="000D1266"/>
    <w:rsid w:val="00192A72"/>
    <w:rsid w:val="001B1D12"/>
    <w:rsid w:val="002126A6"/>
    <w:rsid w:val="00395DE8"/>
    <w:rsid w:val="00497299"/>
    <w:rsid w:val="004F0C2C"/>
    <w:rsid w:val="005D0677"/>
    <w:rsid w:val="005D1C08"/>
    <w:rsid w:val="00A84268"/>
    <w:rsid w:val="00AD2122"/>
    <w:rsid w:val="00AF7583"/>
    <w:rsid w:val="00B11D84"/>
    <w:rsid w:val="00B21A09"/>
    <w:rsid w:val="00B61F62"/>
    <w:rsid w:val="00B82ACE"/>
    <w:rsid w:val="00DC3DE0"/>
    <w:rsid w:val="00E34757"/>
    <w:rsid w:val="00EC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F9"/>
  </w:style>
  <w:style w:type="paragraph" w:styleId="1">
    <w:name w:val="heading 1"/>
    <w:basedOn w:val="a"/>
    <w:next w:val="a"/>
    <w:link w:val="10"/>
    <w:qFormat/>
    <w:rsid w:val="0049729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29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0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7BEC"/>
  </w:style>
  <w:style w:type="paragraph" w:styleId="a5">
    <w:name w:val="footer"/>
    <w:basedOn w:val="a"/>
    <w:link w:val="a6"/>
    <w:uiPriority w:val="99"/>
    <w:unhideWhenUsed/>
    <w:rsid w:val="0000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BEC"/>
  </w:style>
  <w:style w:type="paragraph" w:styleId="a7">
    <w:name w:val="Balloon Text"/>
    <w:basedOn w:val="a"/>
    <w:link w:val="a8"/>
    <w:uiPriority w:val="99"/>
    <w:semiHidden/>
    <w:unhideWhenUsed/>
    <w:rsid w:val="005D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rz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PC-3</cp:lastModifiedBy>
  <cp:revision>2</cp:revision>
  <cp:lastPrinted>2015-12-04T12:16:00Z</cp:lastPrinted>
  <dcterms:created xsi:type="dcterms:W3CDTF">2015-12-04T12:30:00Z</dcterms:created>
  <dcterms:modified xsi:type="dcterms:W3CDTF">2015-12-04T12:30:00Z</dcterms:modified>
</cp:coreProperties>
</file>