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F" w:rsidRDefault="008A1A2F" w:rsidP="008A1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учебной дисциплине «Химия»</w:t>
      </w:r>
    </w:p>
    <w:p w:rsidR="008A1A2F" w:rsidRDefault="008A1A2F" w:rsidP="007117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7F2" w:rsidRDefault="007117F2" w:rsidP="007117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2F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A8111D" w:rsidRPr="0087442F" w:rsidRDefault="00A8111D" w:rsidP="00A81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2698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883DF5">
        <w:rPr>
          <w:rFonts w:ascii="Times New Roman" w:hAnsi="Times New Roman" w:cs="Times New Roman"/>
          <w:sz w:val="28"/>
          <w:szCs w:val="28"/>
        </w:rPr>
        <w:t>специальности</w:t>
      </w:r>
      <w:r w:rsidRPr="00426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6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7F2" w:rsidRPr="00A7573A" w:rsidRDefault="007117F2" w:rsidP="0071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мма предназначена для специальностей </w:t>
      </w:r>
      <w:r w:rsidRPr="00A75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естественнонаучного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профиля. </w:t>
      </w:r>
    </w:p>
    <w:p w:rsidR="007117F2" w:rsidRPr="00A7573A" w:rsidRDefault="007117F2" w:rsidP="0071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на освоение рабочей программы:</w:t>
      </w:r>
    </w:p>
    <w:p w:rsidR="007117F2" w:rsidRPr="00A7573A" w:rsidRDefault="007117F2" w:rsidP="0071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162 часа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7117F2" w:rsidRPr="00A7573A" w:rsidRDefault="007117F2" w:rsidP="0071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108 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часов;</w:t>
      </w:r>
    </w:p>
    <w:p w:rsidR="007117F2" w:rsidRPr="00A7573A" w:rsidRDefault="007117F2" w:rsidP="0071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 часа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7F2" w:rsidRDefault="007117F2" w:rsidP="007117F2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 w:rsidRPr="0087442F">
        <w:rPr>
          <w:rFonts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117F2" w:rsidRPr="00B0076B" w:rsidRDefault="007117F2" w:rsidP="007117F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умения оцени</w:t>
      </w:r>
      <w:r>
        <w:rPr>
          <w:rFonts w:ascii="Times New Roman" w:hAnsi="Times New Roman" w:cs="Times New Roman"/>
          <w:sz w:val="28"/>
          <w:szCs w:val="28"/>
        </w:rPr>
        <w:t>вать значимость химического зна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ния для каждого человека; </w:t>
      </w:r>
    </w:p>
    <w:p w:rsidR="007117F2" w:rsidRPr="00B0076B" w:rsidRDefault="007117F2" w:rsidP="007117F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</w:t>
      </w:r>
      <w:r>
        <w:rPr>
          <w:rFonts w:ascii="Times New Roman" w:hAnsi="Times New Roman" w:cs="Times New Roman"/>
          <w:sz w:val="28"/>
          <w:szCs w:val="28"/>
        </w:rPr>
        <w:t>оздании современной естественно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7117F2" w:rsidRPr="00B0076B" w:rsidRDefault="007117F2" w:rsidP="007117F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</w:t>
      </w:r>
      <w:r>
        <w:rPr>
          <w:rFonts w:ascii="Times New Roman" w:hAnsi="Times New Roman" w:cs="Times New Roman"/>
          <w:sz w:val="28"/>
          <w:szCs w:val="28"/>
        </w:rPr>
        <w:t xml:space="preserve"> факты и оценки, сравнивать оце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7117F2" w:rsidRPr="00B0076B" w:rsidRDefault="007117F2" w:rsidP="007117F2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проблем, принятия реше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7117F2" w:rsidRPr="0087442F" w:rsidRDefault="007117F2" w:rsidP="007117F2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освоение знаний</w:t>
      </w:r>
      <w:r w:rsidRPr="0087442F">
        <w:rPr>
          <w:rFonts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7117F2" w:rsidRPr="0087442F" w:rsidRDefault="007117F2" w:rsidP="007117F2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овладение умениями</w:t>
      </w:r>
      <w:r w:rsidRPr="0087442F">
        <w:rPr>
          <w:rFonts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</w:t>
      </w:r>
      <w:r w:rsidRPr="0087442F">
        <w:rPr>
          <w:rFonts w:cs="Times New Roman"/>
          <w:sz w:val="28"/>
          <w:szCs w:val="28"/>
        </w:rPr>
        <w:lastRenderedPageBreak/>
        <w:t>химии в развитии современных технологий и получении новых материалов;</w:t>
      </w:r>
    </w:p>
    <w:p w:rsidR="007117F2" w:rsidRPr="0087442F" w:rsidRDefault="007117F2" w:rsidP="007117F2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развитие познавательных интересов и интеллектуальных способностей</w:t>
      </w:r>
      <w:r w:rsidRPr="0087442F">
        <w:rPr>
          <w:rFonts w:cs="Times New Roman"/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117F2" w:rsidRPr="0087442F" w:rsidRDefault="007117F2" w:rsidP="007117F2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воспитание убежденности</w:t>
      </w:r>
      <w:r w:rsidRPr="0087442F">
        <w:rPr>
          <w:rFonts w:cs="Times New Roman"/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7117F2" w:rsidRPr="0087442F" w:rsidRDefault="007117F2" w:rsidP="007117F2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применение полученных знаний</w:t>
      </w:r>
      <w:r>
        <w:rPr>
          <w:rFonts w:cs="Times New Roman"/>
          <w:sz w:val="28"/>
          <w:szCs w:val="28"/>
        </w:rPr>
        <w:t xml:space="preserve"> </w:t>
      </w:r>
      <w:r w:rsidRPr="00130B93">
        <w:rPr>
          <w:rFonts w:cs="Times New Roman"/>
          <w:sz w:val="28"/>
          <w:szCs w:val="28"/>
        </w:rPr>
        <w:t>и умений</w:t>
      </w:r>
      <w:r w:rsidRPr="0087442F">
        <w:rPr>
          <w:rFonts w:cs="Times New Roman"/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7117F2" w:rsidRPr="0087442F" w:rsidRDefault="007117F2" w:rsidP="0071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117F2" w:rsidRPr="0087442F" w:rsidRDefault="007117F2" w:rsidP="0071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7117F2" w:rsidRPr="0087442F" w:rsidRDefault="007117F2" w:rsidP="0071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Отбор содержания проводился на основе следующих ведущих идей: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материальное единство веще</w:t>
      </w:r>
      <w:proofErr w:type="gramStart"/>
      <w:r w:rsidRPr="008744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7442F">
        <w:rPr>
          <w:rFonts w:ascii="Times New Roman" w:hAnsi="Times New Roman" w:cs="Times New Roman"/>
          <w:sz w:val="28"/>
          <w:szCs w:val="28"/>
        </w:rPr>
        <w:t>ироды и их генетическая связь;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познаваемость мира и закономерностей химических процессов;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 w:rsidRPr="008744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87442F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7117F2" w:rsidRPr="0087442F" w:rsidRDefault="007117F2" w:rsidP="007117F2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7117F2" w:rsidRPr="00A8141C" w:rsidRDefault="007117F2" w:rsidP="007117F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При структурировании содержания учебной дисциплины учитывалась объективная реальность 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</w:t>
      </w:r>
      <w:r w:rsidRPr="00A8141C">
        <w:rPr>
          <w:sz w:val="28"/>
          <w:szCs w:val="28"/>
        </w:rPr>
        <w:lastRenderedPageBreak/>
        <w:t>изучения дисциплины с тем, чтобы последующий фактический материал рассматривался на основе изученных теорий.</w:t>
      </w:r>
    </w:p>
    <w:p w:rsidR="007117F2" w:rsidRPr="00A8141C" w:rsidRDefault="007117F2" w:rsidP="007117F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7117F2" w:rsidRPr="00A8141C" w:rsidRDefault="007117F2" w:rsidP="007117F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Специфика изучения химии при овладении специальностями технического профиля отражена в каждой теме раздела «Содержание учебной дисциплины». Этот компонент реализуется при индивидуальной самостоятельной работе обучающихся (написание </w:t>
      </w:r>
      <w:r>
        <w:rPr>
          <w:sz w:val="28"/>
          <w:szCs w:val="28"/>
        </w:rPr>
        <w:t>рефератов, подготовка сообщений</w:t>
      </w:r>
      <w:r w:rsidRPr="00A8141C">
        <w:rPr>
          <w:sz w:val="28"/>
          <w:szCs w:val="28"/>
        </w:rPr>
        <w:t xml:space="preserve">), в процессе учебной деятельности под руководством преподавателя (выполнение химического эксперимента – лабораторных опытов и практических работ, решение практико-ориентированных расчетных </w:t>
      </w:r>
      <w:r>
        <w:rPr>
          <w:sz w:val="28"/>
          <w:szCs w:val="28"/>
        </w:rPr>
        <w:t>з</w:t>
      </w:r>
      <w:r w:rsidRPr="00A8141C">
        <w:rPr>
          <w:sz w:val="28"/>
          <w:szCs w:val="28"/>
        </w:rPr>
        <w:t>адач и т.д.).</w:t>
      </w:r>
    </w:p>
    <w:p w:rsidR="007117F2" w:rsidRPr="00A8141C" w:rsidRDefault="007117F2" w:rsidP="007117F2">
      <w:pPr>
        <w:pStyle w:val="21"/>
        <w:tabs>
          <w:tab w:val="left" w:pos="1134"/>
        </w:tabs>
        <w:rPr>
          <w:szCs w:val="28"/>
        </w:rPr>
      </w:pPr>
      <w:r w:rsidRPr="00A8141C">
        <w:rPr>
          <w:szCs w:val="28"/>
        </w:rPr>
        <w:t>В программе теоретические сведения дополняются демонстрациями, лабораторными опытами и практическими работами.</w:t>
      </w:r>
    </w:p>
    <w:p w:rsidR="007117F2" w:rsidRDefault="007117F2" w:rsidP="007117F2">
      <w:pPr>
        <w:pStyle w:val="21"/>
        <w:rPr>
          <w:szCs w:val="28"/>
        </w:rPr>
      </w:pPr>
      <w:r w:rsidRPr="008866F6">
        <w:rPr>
          <w:iCs/>
          <w:szCs w:val="28"/>
        </w:rPr>
        <w:t xml:space="preserve">При изучении дисциплины </w:t>
      </w:r>
      <w:r>
        <w:rPr>
          <w:iCs/>
          <w:szCs w:val="28"/>
        </w:rPr>
        <w:t>«Химия»</w:t>
      </w:r>
      <w:r w:rsidRPr="008866F6">
        <w:rPr>
          <w:iCs/>
          <w:szCs w:val="28"/>
        </w:rPr>
        <w:t xml:space="preserve"> п</w:t>
      </w:r>
      <w:r>
        <w:rPr>
          <w:iCs/>
          <w:szCs w:val="28"/>
        </w:rPr>
        <w:t>редусмотрены</w:t>
      </w:r>
      <w:r w:rsidRPr="008866F6">
        <w:rPr>
          <w:iCs/>
          <w:szCs w:val="28"/>
        </w:rPr>
        <w:t xml:space="preserve"> следующие формы контроля знаний и умений учащихся: </w:t>
      </w:r>
      <w:proofErr w:type="spellStart"/>
      <w:r>
        <w:rPr>
          <w:iCs/>
          <w:szCs w:val="28"/>
        </w:rPr>
        <w:t>текущий,промежуточный,</w:t>
      </w:r>
      <w:r w:rsidRPr="008866F6">
        <w:rPr>
          <w:iCs/>
          <w:szCs w:val="28"/>
        </w:rPr>
        <w:t>итоговый</w:t>
      </w:r>
      <w:proofErr w:type="gramStart"/>
      <w:r w:rsidRPr="008866F6">
        <w:rPr>
          <w:iCs/>
          <w:szCs w:val="28"/>
        </w:rPr>
        <w:t>.Т</w:t>
      </w:r>
      <w:proofErr w:type="gramEnd"/>
      <w:r w:rsidRPr="008866F6">
        <w:rPr>
          <w:iCs/>
          <w:szCs w:val="28"/>
        </w:rPr>
        <w:t>екущий</w:t>
      </w:r>
      <w:proofErr w:type="spellEnd"/>
      <w:r w:rsidRPr="008866F6">
        <w:rPr>
          <w:iCs/>
          <w:szCs w:val="28"/>
        </w:rPr>
        <w:t xml:space="preserve">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оценки).</w:t>
      </w:r>
      <w:r>
        <w:rPr>
          <w:iCs/>
          <w:szCs w:val="28"/>
        </w:rPr>
        <w:t xml:space="preserve"> </w:t>
      </w:r>
      <w:r w:rsidRPr="008866F6">
        <w:rPr>
          <w:iCs/>
          <w:szCs w:val="28"/>
        </w:rPr>
        <w:t>Для организации промежуточного контроля проводятся тестирование и письменные контрольные  работы.</w:t>
      </w:r>
      <w:r w:rsidRPr="008866F6">
        <w:rPr>
          <w:szCs w:val="28"/>
        </w:rPr>
        <w:t xml:space="preserve"> Итоговый контроль в соответствии с учебн</w:t>
      </w:r>
      <w:r>
        <w:rPr>
          <w:szCs w:val="28"/>
        </w:rPr>
        <w:t>ым планом – аттестация в форме экзамена.</w:t>
      </w:r>
    </w:p>
    <w:p w:rsidR="007117F2" w:rsidRPr="00B0076B" w:rsidRDefault="007117F2" w:rsidP="0071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B0076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7117F2" w:rsidRPr="00130B93" w:rsidRDefault="007117F2" w:rsidP="007117F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130B93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130B93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7F2" w:rsidRPr="00B0076B" w:rsidRDefault="007117F2" w:rsidP="007117F2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отечественной хими</w:t>
      </w:r>
      <w:r w:rsidRPr="00B0076B">
        <w:rPr>
          <w:rFonts w:ascii="Times New Roman" w:hAnsi="Times New Roman" w:cs="Times New Roman"/>
          <w:sz w:val="28"/>
          <w:szCs w:val="28"/>
        </w:rPr>
        <w:t>ческой науки; химически грамотное повед</w:t>
      </w:r>
      <w:r>
        <w:rPr>
          <w:rFonts w:ascii="Times New Roman" w:hAnsi="Times New Roman" w:cs="Times New Roman"/>
          <w:sz w:val="28"/>
          <w:szCs w:val="28"/>
        </w:rPr>
        <w:t>ение в профессиональной деятель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ности и в быту при обращении с химическими веществами, материалами и процессами;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в из</w:t>
      </w:r>
      <w:r w:rsidRPr="00B0076B">
        <w:rPr>
          <w:rFonts w:ascii="Times New Roman" w:hAnsi="Times New Roman" w:cs="Times New Roman"/>
          <w:sz w:val="28"/>
          <w:szCs w:val="28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и объективное осознание роли хи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мических компетенций в этом;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17F2" w:rsidRPr="004B6ED3" w:rsidRDefault="007117F2" w:rsidP="007117F2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</w:rPr>
        <w:t>енной химической науки и химиче</w:t>
      </w:r>
      <w:r w:rsidRPr="00B0076B">
        <w:rPr>
          <w:rFonts w:ascii="Times New Roman" w:hAnsi="Times New Roman" w:cs="Times New Roman"/>
          <w:sz w:val="28"/>
          <w:szCs w:val="28"/>
        </w:rPr>
        <w:t xml:space="preserve">ских технологий для повышения собственного интеллектуального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ED3">
        <w:rPr>
          <w:rFonts w:ascii="Times New Roman" w:hAnsi="Times New Roman" w:cs="Times New Roman"/>
          <w:sz w:val="28"/>
          <w:szCs w:val="28"/>
        </w:rPr>
        <w:t xml:space="preserve">выбранной профессиональной деятельности; </w:t>
      </w:r>
    </w:p>
    <w:p w:rsidR="007117F2" w:rsidRPr="00130B93" w:rsidRDefault="007117F2" w:rsidP="007117F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B93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метапредметных</w:t>
      </w:r>
      <w:proofErr w:type="spellEnd"/>
      <w:r w:rsidRPr="00130B93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7F2" w:rsidRPr="00B0076B" w:rsidRDefault="007117F2" w:rsidP="007117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 w:cs="Times New Roman"/>
          <w:sz w:val="28"/>
          <w:szCs w:val="28"/>
        </w:rPr>
        <w:t>вки задачи, формулирования гипо</w:t>
      </w:r>
      <w:r w:rsidRPr="00B0076B">
        <w:rPr>
          <w:rFonts w:ascii="Times New Roman" w:hAnsi="Times New Roman" w:cs="Times New Roman"/>
          <w:sz w:val="28"/>
          <w:szCs w:val="28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>
        <w:rPr>
          <w:rFonts w:ascii="Times New Roman" w:hAnsi="Times New Roman" w:cs="Times New Roman"/>
          <w:sz w:val="28"/>
          <w:szCs w:val="28"/>
        </w:rPr>
        <w:t>ля изучения различных сторон хи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мических объектов и </w:t>
      </w:r>
      <w:r w:rsidRPr="00B0076B">
        <w:rPr>
          <w:rFonts w:ascii="Times New Roman" w:hAnsi="Times New Roman" w:cs="Times New Roman"/>
          <w:sz w:val="28"/>
          <w:szCs w:val="28"/>
        </w:rPr>
        <w:lastRenderedPageBreak/>
        <w:t>процессов, с которым</w:t>
      </w:r>
      <w:r>
        <w:rPr>
          <w:rFonts w:ascii="Times New Roman" w:hAnsi="Times New Roman" w:cs="Times New Roman"/>
          <w:sz w:val="28"/>
          <w:szCs w:val="28"/>
        </w:rPr>
        <w:t>и возникает необходимость стал</w:t>
      </w:r>
      <w:r w:rsidRPr="00B0076B">
        <w:rPr>
          <w:rFonts w:ascii="Times New Roman" w:hAnsi="Times New Roman" w:cs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7117F2" w:rsidRPr="00B0076B" w:rsidRDefault="007117F2" w:rsidP="007117F2">
      <w:pPr>
        <w:widowControl w:val="0"/>
        <w:tabs>
          <w:tab w:val="num" w:pos="709"/>
        </w:tabs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117F2" w:rsidRPr="007117F2" w:rsidRDefault="007117F2" w:rsidP="007117F2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02" w:lineRule="exact"/>
        <w:ind w:left="284" w:hanging="29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7F2">
        <w:rPr>
          <w:rFonts w:ascii="Times New Roman" w:hAnsi="Times New Roman" w:cs="Times New Roman"/>
          <w:sz w:val="28"/>
          <w:szCs w:val="28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7117F2" w:rsidRPr="00130B93" w:rsidRDefault="007117F2" w:rsidP="007117F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2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130B93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</w:t>
      </w:r>
      <w:r w:rsidRPr="00130B93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7F2" w:rsidRPr="00B0076B" w:rsidRDefault="007117F2" w:rsidP="007117F2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</w:t>
      </w:r>
      <w:r>
        <w:rPr>
          <w:rFonts w:ascii="Times New Roman" w:hAnsi="Times New Roman" w:cs="Times New Roman"/>
          <w:sz w:val="28"/>
          <w:szCs w:val="28"/>
        </w:rPr>
        <w:t>в формировании кругозора и функ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циональной грамотности человека для решения практических задач;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7117F2" w:rsidRPr="00B0076B" w:rsidRDefault="007117F2" w:rsidP="007117F2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7117F2" w:rsidRPr="00B0076B" w:rsidRDefault="007117F2" w:rsidP="007117F2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химической инфор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мации, получаемой из разных источников. </w:t>
      </w:r>
    </w:p>
    <w:p w:rsidR="007117F2" w:rsidRPr="00B0076B" w:rsidRDefault="007117F2" w:rsidP="007117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63E8C" w:rsidRDefault="00063E8C"/>
    <w:sectPr w:rsidR="00063E8C" w:rsidSect="00B7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487C7D"/>
    <w:multiLevelType w:val="hybridMultilevel"/>
    <w:tmpl w:val="C4126DB0"/>
    <w:lvl w:ilvl="0" w:tplc="000001EB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17F2"/>
    <w:rsid w:val="00063E8C"/>
    <w:rsid w:val="007117F2"/>
    <w:rsid w:val="008A1A2F"/>
    <w:rsid w:val="00A8111D"/>
    <w:rsid w:val="00B7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117F2"/>
    <w:pPr>
      <w:spacing w:after="120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17F2"/>
    <w:rPr>
      <w:rFonts w:ascii="Times New Roman" w:eastAsiaTheme="minorHAnsi" w:hAnsi="Times New Roman"/>
      <w:sz w:val="24"/>
      <w:lang w:eastAsia="en-US"/>
    </w:rPr>
  </w:style>
  <w:style w:type="paragraph" w:customStyle="1" w:styleId="21">
    <w:name w:val="Основной текст с отступом 21"/>
    <w:basedOn w:val="a"/>
    <w:rsid w:val="007117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1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7392</Characters>
  <Application>Microsoft Office Word</Application>
  <DocSecurity>0</DocSecurity>
  <Lines>61</Lines>
  <Paragraphs>17</Paragraphs>
  <ScaleCrop>false</ScaleCrop>
  <Company>boorsa corp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2018-05-14T07:39:00Z</dcterms:created>
  <dcterms:modified xsi:type="dcterms:W3CDTF">2018-05-14T08:12:00Z</dcterms:modified>
</cp:coreProperties>
</file>