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AA" w:rsidRPr="00153E59" w:rsidRDefault="00153E59" w:rsidP="00572195">
      <w:pPr>
        <w:spacing w:line="276" w:lineRule="auto"/>
        <w:jc w:val="center"/>
        <w:rPr>
          <w:caps/>
          <w:sz w:val="28"/>
          <w:szCs w:val="28"/>
        </w:rPr>
      </w:pPr>
      <w:r w:rsidRPr="00153E59">
        <w:rPr>
          <w:sz w:val="28"/>
          <w:szCs w:val="28"/>
        </w:rPr>
        <w:t>Министерство образования, науки и молодежной</w:t>
      </w:r>
    </w:p>
    <w:p w:rsidR="00413E71" w:rsidRPr="00153E59" w:rsidRDefault="00153E59" w:rsidP="00572195">
      <w:pPr>
        <w:spacing w:line="276" w:lineRule="auto"/>
        <w:jc w:val="center"/>
        <w:rPr>
          <w:caps/>
          <w:sz w:val="28"/>
          <w:szCs w:val="28"/>
        </w:rPr>
      </w:pPr>
      <w:r w:rsidRPr="00153E59">
        <w:rPr>
          <w:sz w:val="28"/>
          <w:szCs w:val="28"/>
        </w:rPr>
        <w:t xml:space="preserve"> по</w:t>
      </w:r>
      <w:r>
        <w:rPr>
          <w:sz w:val="28"/>
          <w:szCs w:val="28"/>
        </w:rPr>
        <w:t>литики К</w:t>
      </w:r>
      <w:r w:rsidRPr="00153E59">
        <w:rPr>
          <w:sz w:val="28"/>
          <w:szCs w:val="28"/>
        </w:rPr>
        <w:t>раснодарского края</w:t>
      </w:r>
    </w:p>
    <w:p w:rsidR="00413E71" w:rsidRPr="00AF13E2" w:rsidRDefault="00413E71" w:rsidP="00FB13D8">
      <w:pPr>
        <w:spacing w:line="276" w:lineRule="auto"/>
        <w:jc w:val="center"/>
        <w:rPr>
          <w:b/>
        </w:rPr>
      </w:pPr>
    </w:p>
    <w:p w:rsidR="00F354DD" w:rsidRPr="00AF13E2" w:rsidRDefault="00F354DD" w:rsidP="00FB13D8">
      <w:pPr>
        <w:spacing w:line="276" w:lineRule="auto"/>
        <w:ind w:left="5103"/>
        <w:rPr>
          <w:b/>
        </w:rPr>
      </w:pPr>
    </w:p>
    <w:p w:rsidR="00F354DD" w:rsidRPr="00AF13E2" w:rsidRDefault="00F354DD" w:rsidP="00FB13D8">
      <w:pPr>
        <w:spacing w:line="276" w:lineRule="auto"/>
        <w:ind w:left="5103"/>
        <w:rPr>
          <w:b/>
        </w:rPr>
      </w:pPr>
    </w:p>
    <w:p w:rsidR="00F354DD" w:rsidRPr="00AF13E2" w:rsidRDefault="00F354DD" w:rsidP="00FB13D8">
      <w:pPr>
        <w:spacing w:line="276" w:lineRule="auto"/>
        <w:ind w:left="5103"/>
        <w:rPr>
          <w:b/>
        </w:rPr>
      </w:pPr>
    </w:p>
    <w:tbl>
      <w:tblPr>
        <w:tblW w:w="10539" w:type="dxa"/>
        <w:tblInd w:w="-601" w:type="dxa"/>
        <w:tblLook w:val="04A0"/>
      </w:tblPr>
      <w:tblGrid>
        <w:gridCol w:w="5812"/>
        <w:gridCol w:w="4727"/>
      </w:tblGrid>
      <w:tr w:rsidR="000E66DE" w:rsidRPr="00AF13E2" w:rsidTr="009631AC">
        <w:trPr>
          <w:trHeight w:val="411"/>
        </w:trPr>
        <w:tc>
          <w:tcPr>
            <w:tcW w:w="5812" w:type="dxa"/>
            <w:shd w:val="clear" w:color="auto" w:fill="auto"/>
          </w:tcPr>
          <w:p w:rsidR="000E66DE" w:rsidRPr="00153E59" w:rsidRDefault="00153E59" w:rsidP="00153E5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53E59">
              <w:rPr>
                <w:sz w:val="28"/>
                <w:szCs w:val="28"/>
              </w:rPr>
              <w:t>СОГЛАСОВАНО:</w:t>
            </w:r>
          </w:p>
          <w:p w:rsidR="009631AC" w:rsidRDefault="00153E59" w:rsidP="00153E5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53E59">
              <w:rPr>
                <w:sz w:val="28"/>
                <w:szCs w:val="28"/>
              </w:rPr>
              <w:t xml:space="preserve">Начальник отдела профессионального образования министерства образования, </w:t>
            </w:r>
          </w:p>
          <w:p w:rsidR="00153E59" w:rsidRDefault="00153E59" w:rsidP="00153E5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53E59">
              <w:rPr>
                <w:sz w:val="28"/>
                <w:szCs w:val="28"/>
              </w:rPr>
              <w:t xml:space="preserve">науки и молодежной политики </w:t>
            </w:r>
          </w:p>
          <w:p w:rsidR="004305AA" w:rsidRDefault="00153E59" w:rsidP="00153E5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53E59">
              <w:rPr>
                <w:sz w:val="28"/>
                <w:szCs w:val="28"/>
              </w:rPr>
              <w:t>Краснодарского края</w:t>
            </w:r>
          </w:p>
          <w:p w:rsidR="00153E59" w:rsidRDefault="00153E59" w:rsidP="00153E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 Н.А. </w:t>
            </w:r>
            <w:proofErr w:type="spellStart"/>
            <w:r>
              <w:rPr>
                <w:sz w:val="28"/>
                <w:szCs w:val="28"/>
              </w:rPr>
              <w:t>Батютина</w:t>
            </w:r>
            <w:proofErr w:type="spellEnd"/>
          </w:p>
          <w:p w:rsidR="00153E59" w:rsidRPr="00153E59" w:rsidRDefault="00153E59" w:rsidP="00153E59">
            <w:pPr>
              <w:spacing w:line="276" w:lineRule="auto"/>
              <w:rPr>
                <w:sz w:val="28"/>
                <w:szCs w:val="28"/>
              </w:rPr>
            </w:pPr>
            <w:r w:rsidRPr="00153E59">
              <w:rPr>
                <w:sz w:val="28"/>
                <w:szCs w:val="28"/>
              </w:rPr>
              <w:t>«____» ___________________ 2017 года</w:t>
            </w:r>
          </w:p>
        </w:tc>
        <w:tc>
          <w:tcPr>
            <w:tcW w:w="4727" w:type="dxa"/>
            <w:shd w:val="clear" w:color="auto" w:fill="auto"/>
          </w:tcPr>
          <w:p w:rsidR="000E66DE" w:rsidRPr="00153E59" w:rsidRDefault="000D330C" w:rsidP="00153E59">
            <w:pPr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153E59">
              <w:rPr>
                <w:sz w:val="28"/>
                <w:szCs w:val="28"/>
              </w:rPr>
              <w:t>УТВЕРЖДАЮ:</w:t>
            </w:r>
          </w:p>
          <w:p w:rsidR="000E66DE" w:rsidRPr="00153E59" w:rsidRDefault="000E66DE" w:rsidP="00153E59">
            <w:pPr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153E59">
              <w:rPr>
                <w:sz w:val="28"/>
                <w:szCs w:val="28"/>
              </w:rPr>
              <w:t xml:space="preserve">Директор </w:t>
            </w:r>
            <w:r w:rsidR="004305AA" w:rsidRPr="00153E59">
              <w:rPr>
                <w:sz w:val="28"/>
                <w:szCs w:val="28"/>
              </w:rPr>
              <w:t>ГБПОУ КК ГСТ</w:t>
            </w:r>
          </w:p>
          <w:p w:rsidR="00153E59" w:rsidRDefault="00153E59" w:rsidP="00153E59">
            <w:pPr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</w:p>
          <w:p w:rsidR="00153E59" w:rsidRDefault="00153E59" w:rsidP="00153E59">
            <w:pPr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</w:p>
          <w:p w:rsidR="00153E59" w:rsidRDefault="00153E59" w:rsidP="00153E59">
            <w:pPr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</w:p>
          <w:p w:rsidR="000E66DE" w:rsidRPr="00153E59" w:rsidRDefault="000E66DE" w:rsidP="00C8733A">
            <w:pPr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153E59">
              <w:rPr>
                <w:sz w:val="28"/>
                <w:szCs w:val="28"/>
              </w:rPr>
              <w:t>_______________</w:t>
            </w:r>
            <w:r w:rsidR="00153E59">
              <w:rPr>
                <w:sz w:val="28"/>
                <w:szCs w:val="28"/>
              </w:rPr>
              <w:t>__</w:t>
            </w:r>
            <w:r w:rsidRPr="00153E59">
              <w:rPr>
                <w:sz w:val="28"/>
                <w:szCs w:val="28"/>
              </w:rPr>
              <w:t xml:space="preserve"> </w:t>
            </w:r>
            <w:r w:rsidR="004305AA" w:rsidRPr="00153E59">
              <w:rPr>
                <w:sz w:val="28"/>
                <w:szCs w:val="28"/>
              </w:rPr>
              <w:t>А.В.Рыбин</w:t>
            </w:r>
          </w:p>
          <w:p w:rsidR="000E66DE" w:rsidRPr="00153E59" w:rsidRDefault="000E66DE" w:rsidP="00C8733A">
            <w:pPr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153E59">
              <w:rPr>
                <w:sz w:val="28"/>
                <w:szCs w:val="28"/>
              </w:rPr>
              <w:t>«___</w:t>
            </w:r>
            <w:r w:rsidR="00153E59">
              <w:rPr>
                <w:sz w:val="28"/>
                <w:szCs w:val="28"/>
              </w:rPr>
              <w:t>_»_____________</w:t>
            </w:r>
            <w:r w:rsidRPr="00153E59">
              <w:rPr>
                <w:sz w:val="28"/>
                <w:szCs w:val="28"/>
              </w:rPr>
              <w:t>201</w:t>
            </w:r>
            <w:r w:rsidR="00AF13E2" w:rsidRPr="00153E59">
              <w:rPr>
                <w:sz w:val="28"/>
                <w:szCs w:val="28"/>
              </w:rPr>
              <w:t>7</w:t>
            </w:r>
            <w:r w:rsidRPr="00153E59">
              <w:rPr>
                <w:sz w:val="28"/>
                <w:szCs w:val="28"/>
              </w:rPr>
              <w:t xml:space="preserve"> г</w:t>
            </w:r>
            <w:r w:rsidR="00153E59">
              <w:rPr>
                <w:sz w:val="28"/>
                <w:szCs w:val="28"/>
              </w:rPr>
              <w:t>ода</w:t>
            </w:r>
          </w:p>
          <w:p w:rsidR="000E66DE" w:rsidRPr="00AF13E2" w:rsidRDefault="000E66DE" w:rsidP="00183F35">
            <w:pPr>
              <w:spacing w:line="276" w:lineRule="auto"/>
              <w:rPr>
                <w:b/>
              </w:rPr>
            </w:pPr>
          </w:p>
        </w:tc>
      </w:tr>
    </w:tbl>
    <w:p w:rsidR="00F354DD" w:rsidRPr="00AF13E2" w:rsidRDefault="00F354DD" w:rsidP="00FB13D8">
      <w:pPr>
        <w:spacing w:line="276" w:lineRule="auto"/>
        <w:ind w:left="5103"/>
        <w:rPr>
          <w:b/>
        </w:rPr>
      </w:pPr>
    </w:p>
    <w:p w:rsidR="00413E71" w:rsidRPr="00AF13E2" w:rsidRDefault="00413E71" w:rsidP="00FB13D8">
      <w:pPr>
        <w:spacing w:line="276" w:lineRule="auto"/>
        <w:jc w:val="center"/>
        <w:rPr>
          <w:b/>
        </w:rPr>
      </w:pPr>
    </w:p>
    <w:p w:rsidR="00413E71" w:rsidRPr="000857BB" w:rsidRDefault="00413E71" w:rsidP="00FB13D8">
      <w:pPr>
        <w:spacing w:line="276" w:lineRule="auto"/>
        <w:jc w:val="center"/>
        <w:rPr>
          <w:b/>
          <w:highlight w:val="yellow"/>
        </w:rPr>
      </w:pPr>
    </w:p>
    <w:p w:rsidR="00413E71" w:rsidRPr="000857BB" w:rsidRDefault="00413E71" w:rsidP="00FB13D8">
      <w:pPr>
        <w:spacing w:line="276" w:lineRule="auto"/>
        <w:jc w:val="center"/>
        <w:rPr>
          <w:b/>
          <w:highlight w:val="yellow"/>
        </w:rPr>
      </w:pPr>
    </w:p>
    <w:p w:rsidR="003D1207" w:rsidRPr="00153E59" w:rsidRDefault="003D1207" w:rsidP="00FB13D8">
      <w:pPr>
        <w:spacing w:line="276" w:lineRule="auto"/>
        <w:ind w:right="-1"/>
        <w:jc w:val="center"/>
        <w:rPr>
          <w:b/>
          <w:caps/>
          <w:sz w:val="32"/>
          <w:szCs w:val="32"/>
        </w:rPr>
      </w:pPr>
      <w:r w:rsidRPr="00153E59">
        <w:rPr>
          <w:b/>
          <w:caps/>
          <w:sz w:val="32"/>
          <w:szCs w:val="32"/>
        </w:rPr>
        <w:t xml:space="preserve">ПРОГРАММА </w:t>
      </w:r>
      <w:r w:rsidR="00B5515B" w:rsidRPr="00153E59">
        <w:rPr>
          <w:b/>
          <w:caps/>
          <w:sz w:val="32"/>
          <w:szCs w:val="32"/>
        </w:rPr>
        <w:t>РАЗВИТИЯ</w:t>
      </w:r>
    </w:p>
    <w:p w:rsidR="00E730CC" w:rsidRPr="00153E59" w:rsidRDefault="004305AA" w:rsidP="00FB13D8">
      <w:pPr>
        <w:spacing w:line="276" w:lineRule="auto"/>
        <w:jc w:val="center"/>
        <w:rPr>
          <w:b/>
          <w:sz w:val="32"/>
          <w:szCs w:val="32"/>
        </w:rPr>
      </w:pPr>
      <w:r w:rsidRPr="00153E59">
        <w:rPr>
          <w:b/>
          <w:sz w:val="32"/>
          <w:szCs w:val="32"/>
        </w:rPr>
        <w:t>г</w:t>
      </w:r>
      <w:r w:rsidR="00CB0AC8" w:rsidRPr="00153E59">
        <w:rPr>
          <w:b/>
          <w:sz w:val="32"/>
          <w:szCs w:val="32"/>
        </w:rPr>
        <w:t>осударственно</w:t>
      </w:r>
      <w:r w:rsidR="00093291" w:rsidRPr="00153E59">
        <w:rPr>
          <w:b/>
          <w:sz w:val="32"/>
          <w:szCs w:val="32"/>
        </w:rPr>
        <w:t>го</w:t>
      </w:r>
      <w:r w:rsidR="00CB0AC8" w:rsidRPr="00153E59">
        <w:rPr>
          <w:b/>
          <w:sz w:val="32"/>
          <w:szCs w:val="32"/>
        </w:rPr>
        <w:t xml:space="preserve"> бюджетн</w:t>
      </w:r>
      <w:r w:rsidR="00822879" w:rsidRPr="00153E59">
        <w:rPr>
          <w:b/>
          <w:sz w:val="32"/>
          <w:szCs w:val="32"/>
        </w:rPr>
        <w:t>о</w:t>
      </w:r>
      <w:r w:rsidR="00085439" w:rsidRPr="00153E59">
        <w:rPr>
          <w:b/>
          <w:sz w:val="32"/>
          <w:szCs w:val="32"/>
        </w:rPr>
        <w:t>го</w:t>
      </w:r>
      <w:r w:rsidR="00CB0AC8" w:rsidRPr="00153E59">
        <w:rPr>
          <w:b/>
          <w:sz w:val="32"/>
          <w:szCs w:val="32"/>
        </w:rPr>
        <w:t xml:space="preserve"> профессионально</w:t>
      </w:r>
      <w:r w:rsidR="00085439" w:rsidRPr="00153E59">
        <w:rPr>
          <w:b/>
          <w:sz w:val="32"/>
          <w:szCs w:val="32"/>
        </w:rPr>
        <w:t>го</w:t>
      </w:r>
    </w:p>
    <w:p w:rsidR="00E730CC" w:rsidRPr="00153E59" w:rsidRDefault="00CB0AC8" w:rsidP="00FB13D8">
      <w:pPr>
        <w:spacing w:line="276" w:lineRule="auto"/>
        <w:jc w:val="center"/>
        <w:rPr>
          <w:b/>
          <w:sz w:val="32"/>
          <w:szCs w:val="32"/>
        </w:rPr>
      </w:pPr>
      <w:r w:rsidRPr="00153E59">
        <w:rPr>
          <w:b/>
          <w:sz w:val="32"/>
          <w:szCs w:val="32"/>
        </w:rPr>
        <w:t>образовательно</w:t>
      </w:r>
      <w:r w:rsidR="00085439" w:rsidRPr="00153E59">
        <w:rPr>
          <w:b/>
          <w:sz w:val="32"/>
          <w:szCs w:val="32"/>
        </w:rPr>
        <w:t>го</w:t>
      </w:r>
      <w:r w:rsidRPr="00153E59">
        <w:rPr>
          <w:b/>
          <w:sz w:val="32"/>
          <w:szCs w:val="32"/>
        </w:rPr>
        <w:t xml:space="preserve"> учреждени</w:t>
      </w:r>
      <w:r w:rsidR="00085439" w:rsidRPr="00153E59">
        <w:rPr>
          <w:b/>
          <w:sz w:val="32"/>
          <w:szCs w:val="32"/>
        </w:rPr>
        <w:t>я</w:t>
      </w:r>
      <w:r w:rsidRPr="00153E59">
        <w:rPr>
          <w:b/>
          <w:sz w:val="32"/>
          <w:szCs w:val="32"/>
        </w:rPr>
        <w:t xml:space="preserve"> </w:t>
      </w:r>
    </w:p>
    <w:p w:rsidR="00E730CC" w:rsidRPr="00153E59" w:rsidRDefault="004305AA" w:rsidP="00FB13D8">
      <w:pPr>
        <w:spacing w:line="276" w:lineRule="auto"/>
        <w:jc w:val="center"/>
        <w:rPr>
          <w:b/>
          <w:sz w:val="32"/>
          <w:szCs w:val="32"/>
        </w:rPr>
      </w:pPr>
      <w:r w:rsidRPr="00153E59">
        <w:rPr>
          <w:b/>
          <w:sz w:val="32"/>
          <w:szCs w:val="32"/>
        </w:rPr>
        <w:t>Краснодарского края</w:t>
      </w:r>
    </w:p>
    <w:p w:rsidR="00CB0AC8" w:rsidRPr="00153E59" w:rsidRDefault="00CB0AC8" w:rsidP="00FB13D8">
      <w:pPr>
        <w:spacing w:line="276" w:lineRule="auto"/>
        <w:jc w:val="center"/>
        <w:rPr>
          <w:b/>
          <w:sz w:val="32"/>
          <w:szCs w:val="32"/>
        </w:rPr>
      </w:pPr>
      <w:r w:rsidRPr="00153E59">
        <w:rPr>
          <w:b/>
          <w:sz w:val="32"/>
          <w:szCs w:val="32"/>
        </w:rPr>
        <w:t>«</w:t>
      </w:r>
      <w:r w:rsidR="004305AA" w:rsidRPr="00153E59">
        <w:rPr>
          <w:b/>
          <w:sz w:val="32"/>
          <w:szCs w:val="32"/>
        </w:rPr>
        <w:t>Гулькевичский строительный техникум</w:t>
      </w:r>
      <w:r w:rsidRPr="00153E59">
        <w:rPr>
          <w:b/>
          <w:sz w:val="32"/>
          <w:szCs w:val="32"/>
        </w:rPr>
        <w:t>»</w:t>
      </w:r>
    </w:p>
    <w:p w:rsidR="003D1207" w:rsidRPr="00153E59" w:rsidRDefault="003D1207" w:rsidP="00FB13D8">
      <w:pPr>
        <w:spacing w:line="276" w:lineRule="auto"/>
        <w:ind w:right="-1"/>
        <w:jc w:val="center"/>
        <w:rPr>
          <w:b/>
          <w:sz w:val="32"/>
          <w:szCs w:val="32"/>
        </w:rPr>
      </w:pPr>
      <w:r w:rsidRPr="00153E59">
        <w:rPr>
          <w:b/>
          <w:sz w:val="32"/>
          <w:szCs w:val="32"/>
        </w:rPr>
        <w:t xml:space="preserve"> на 201</w:t>
      </w:r>
      <w:r w:rsidR="002400B2" w:rsidRPr="00153E59">
        <w:rPr>
          <w:b/>
          <w:sz w:val="32"/>
          <w:szCs w:val="32"/>
        </w:rPr>
        <w:t>7</w:t>
      </w:r>
      <w:r w:rsidR="00FB2E51" w:rsidRPr="00153E59">
        <w:rPr>
          <w:b/>
          <w:sz w:val="32"/>
          <w:szCs w:val="32"/>
        </w:rPr>
        <w:t xml:space="preserve"> </w:t>
      </w:r>
      <w:r w:rsidRPr="00153E59">
        <w:rPr>
          <w:b/>
          <w:sz w:val="32"/>
          <w:szCs w:val="32"/>
        </w:rPr>
        <w:t>-</w:t>
      </w:r>
      <w:r w:rsidR="00FB2E51" w:rsidRPr="00153E59">
        <w:rPr>
          <w:b/>
          <w:sz w:val="32"/>
          <w:szCs w:val="32"/>
        </w:rPr>
        <w:t xml:space="preserve"> 2</w:t>
      </w:r>
      <w:r w:rsidRPr="00153E59">
        <w:rPr>
          <w:b/>
          <w:sz w:val="32"/>
          <w:szCs w:val="32"/>
        </w:rPr>
        <w:t>0</w:t>
      </w:r>
      <w:r w:rsidR="00F354DD" w:rsidRPr="00153E59">
        <w:rPr>
          <w:b/>
          <w:sz w:val="32"/>
          <w:szCs w:val="32"/>
        </w:rPr>
        <w:t>2</w:t>
      </w:r>
      <w:r w:rsidR="00BB2B25">
        <w:rPr>
          <w:b/>
          <w:sz w:val="32"/>
          <w:szCs w:val="32"/>
        </w:rPr>
        <w:t>1</w:t>
      </w:r>
      <w:r w:rsidRPr="00153E59">
        <w:rPr>
          <w:b/>
          <w:sz w:val="32"/>
          <w:szCs w:val="32"/>
        </w:rPr>
        <w:t xml:space="preserve"> г</w:t>
      </w:r>
      <w:r w:rsidR="00894DFC" w:rsidRPr="00153E59">
        <w:rPr>
          <w:b/>
          <w:sz w:val="32"/>
          <w:szCs w:val="32"/>
        </w:rPr>
        <w:t>.</w:t>
      </w:r>
      <w:r w:rsidRPr="00153E59">
        <w:rPr>
          <w:b/>
          <w:sz w:val="32"/>
          <w:szCs w:val="32"/>
        </w:rPr>
        <w:t>г</w:t>
      </w:r>
      <w:r w:rsidR="00733018" w:rsidRPr="00153E59">
        <w:rPr>
          <w:b/>
          <w:sz w:val="32"/>
          <w:szCs w:val="32"/>
        </w:rPr>
        <w:t>.</w:t>
      </w:r>
    </w:p>
    <w:p w:rsidR="004A31AD" w:rsidRPr="00AF13E2" w:rsidRDefault="004A31AD" w:rsidP="00FB13D8">
      <w:pPr>
        <w:spacing w:line="276" w:lineRule="auto"/>
        <w:ind w:right="-1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0"/>
        <w:gridCol w:w="1282"/>
        <w:gridCol w:w="1282"/>
        <w:gridCol w:w="426"/>
        <w:gridCol w:w="1842"/>
        <w:gridCol w:w="1329"/>
        <w:gridCol w:w="1329"/>
      </w:tblGrid>
      <w:tr w:rsidR="00EF3B2F" w:rsidRPr="003B47F0" w:rsidTr="00EF3B2F"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B2F" w:rsidRPr="00EF3B2F" w:rsidRDefault="00EF3B2F" w:rsidP="001D11A6">
            <w:pPr>
              <w:rPr>
                <w:sz w:val="28"/>
                <w:szCs w:val="28"/>
              </w:rPr>
            </w:pPr>
            <w:r w:rsidRPr="00EF3B2F">
              <w:rPr>
                <w:sz w:val="28"/>
                <w:szCs w:val="28"/>
              </w:rPr>
              <w:t>Рассмотрена и одобрена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F3B2F" w:rsidRPr="00EF3B2F" w:rsidRDefault="00EF3B2F" w:rsidP="00EF3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B2F" w:rsidRPr="00EF3B2F" w:rsidRDefault="00EF3B2F" w:rsidP="00EF3B2F">
            <w:pPr>
              <w:jc w:val="center"/>
              <w:rPr>
                <w:sz w:val="28"/>
                <w:szCs w:val="28"/>
              </w:rPr>
            </w:pPr>
            <w:r w:rsidRPr="00EF3B2F">
              <w:rPr>
                <w:sz w:val="28"/>
                <w:szCs w:val="28"/>
              </w:rPr>
              <w:t>Рассмотрена и одобрена</w:t>
            </w:r>
          </w:p>
        </w:tc>
      </w:tr>
      <w:tr w:rsidR="00EF3B2F" w:rsidRPr="003B47F0" w:rsidTr="00EF3B2F"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B2F" w:rsidRPr="00EF3B2F" w:rsidRDefault="00EF3B2F" w:rsidP="001D11A6">
            <w:pPr>
              <w:rPr>
                <w:sz w:val="28"/>
                <w:szCs w:val="28"/>
              </w:rPr>
            </w:pPr>
            <w:r w:rsidRPr="00EF3B2F">
              <w:rPr>
                <w:sz w:val="28"/>
                <w:szCs w:val="28"/>
              </w:rPr>
              <w:t xml:space="preserve">на заседании </w:t>
            </w:r>
            <w:r>
              <w:rPr>
                <w:sz w:val="28"/>
                <w:szCs w:val="28"/>
              </w:rPr>
              <w:t>Педагогического</w:t>
            </w:r>
            <w:r w:rsidRPr="00EF3B2F">
              <w:rPr>
                <w:sz w:val="28"/>
                <w:szCs w:val="28"/>
              </w:rPr>
              <w:t xml:space="preserve"> совета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F3B2F" w:rsidRPr="00EF3B2F" w:rsidRDefault="00EF3B2F" w:rsidP="00EF3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B2F" w:rsidRPr="00EF3B2F" w:rsidRDefault="00EF3B2F" w:rsidP="001D11A6">
            <w:pPr>
              <w:jc w:val="right"/>
              <w:rPr>
                <w:sz w:val="28"/>
                <w:szCs w:val="28"/>
              </w:rPr>
            </w:pPr>
            <w:r w:rsidRPr="00EF3B2F">
              <w:rPr>
                <w:sz w:val="28"/>
                <w:szCs w:val="28"/>
              </w:rPr>
              <w:t>на общем собрании трудового коллектива</w:t>
            </w:r>
          </w:p>
        </w:tc>
      </w:tr>
      <w:tr w:rsidR="00EF3B2F" w:rsidRPr="003B47F0" w:rsidTr="00EF3B2F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EF3B2F" w:rsidRPr="00EF3B2F" w:rsidRDefault="00EF3B2F" w:rsidP="00EE42D8">
            <w:pPr>
              <w:rPr>
                <w:sz w:val="28"/>
                <w:szCs w:val="28"/>
              </w:rPr>
            </w:pPr>
            <w:r w:rsidRPr="00EF3B2F">
              <w:rPr>
                <w:sz w:val="28"/>
                <w:szCs w:val="28"/>
              </w:rPr>
              <w:t>Протокол №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B2F" w:rsidRPr="00EF3B2F" w:rsidRDefault="00EF3B2F" w:rsidP="00EF3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1-л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EF3B2F" w:rsidRPr="00EF3B2F" w:rsidRDefault="00EF3B2F" w:rsidP="00EF3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F3B2F" w:rsidRPr="00EF3B2F" w:rsidRDefault="00EF3B2F" w:rsidP="00EF3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3B2F" w:rsidRPr="00EF3B2F" w:rsidRDefault="00EF3B2F" w:rsidP="001D11A6">
            <w:pPr>
              <w:jc w:val="right"/>
              <w:rPr>
                <w:sz w:val="28"/>
                <w:szCs w:val="28"/>
              </w:rPr>
            </w:pPr>
            <w:r w:rsidRPr="00EF3B2F">
              <w:rPr>
                <w:sz w:val="28"/>
                <w:szCs w:val="28"/>
              </w:rPr>
              <w:t>Протокол №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B2F" w:rsidRPr="00EF3B2F" w:rsidRDefault="00EF3B2F" w:rsidP="00EF3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EF3B2F" w:rsidRPr="00EF3B2F" w:rsidRDefault="00EF3B2F" w:rsidP="001D11A6">
            <w:pPr>
              <w:rPr>
                <w:sz w:val="28"/>
                <w:szCs w:val="28"/>
              </w:rPr>
            </w:pPr>
          </w:p>
        </w:tc>
      </w:tr>
      <w:tr w:rsidR="00EF3B2F" w:rsidRPr="003B47F0" w:rsidTr="00EF3B2F"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B2F" w:rsidRPr="00EF3B2F" w:rsidRDefault="00EF3B2F" w:rsidP="00EF3B2F">
            <w:pPr>
              <w:rPr>
                <w:sz w:val="28"/>
                <w:szCs w:val="28"/>
              </w:rPr>
            </w:pPr>
            <w:r w:rsidRPr="00EF3B2F">
              <w:rPr>
                <w:sz w:val="28"/>
                <w:szCs w:val="28"/>
              </w:rPr>
              <w:t>от «</w:t>
            </w:r>
            <w:r w:rsidRPr="00EF3B2F">
              <w:rPr>
                <w:sz w:val="28"/>
                <w:szCs w:val="28"/>
                <w:u w:val="single"/>
              </w:rPr>
              <w:t>28</w:t>
            </w:r>
            <w:r w:rsidRPr="00EF3B2F">
              <w:rPr>
                <w:sz w:val="28"/>
                <w:szCs w:val="28"/>
              </w:rPr>
              <w:t xml:space="preserve">» </w:t>
            </w:r>
            <w:r w:rsidRPr="00EF3B2F">
              <w:rPr>
                <w:sz w:val="28"/>
                <w:szCs w:val="28"/>
                <w:u w:val="single"/>
              </w:rPr>
              <w:t xml:space="preserve">ноября </w:t>
            </w:r>
            <w:r w:rsidRPr="00EF3B2F">
              <w:rPr>
                <w:sz w:val="28"/>
                <w:szCs w:val="28"/>
              </w:rPr>
              <w:t>2017 года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F3B2F" w:rsidRPr="00EF3B2F" w:rsidRDefault="00EF3B2F" w:rsidP="00EF3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B2F" w:rsidRPr="00EF3B2F" w:rsidRDefault="00EF3B2F" w:rsidP="00EF3B2F">
            <w:pPr>
              <w:jc w:val="center"/>
              <w:rPr>
                <w:sz w:val="28"/>
                <w:szCs w:val="28"/>
              </w:rPr>
            </w:pPr>
            <w:r w:rsidRPr="00EF3B2F">
              <w:rPr>
                <w:sz w:val="28"/>
                <w:szCs w:val="28"/>
              </w:rPr>
              <w:t>от «</w:t>
            </w:r>
            <w:r w:rsidRPr="00EF3B2F">
              <w:rPr>
                <w:sz w:val="28"/>
                <w:szCs w:val="28"/>
                <w:u w:val="single"/>
              </w:rPr>
              <w:t>27</w:t>
            </w:r>
            <w:r w:rsidRPr="00EF3B2F">
              <w:rPr>
                <w:sz w:val="28"/>
                <w:szCs w:val="28"/>
              </w:rPr>
              <w:t xml:space="preserve">» </w:t>
            </w:r>
            <w:r w:rsidRPr="00EF3B2F">
              <w:rPr>
                <w:sz w:val="28"/>
                <w:szCs w:val="28"/>
                <w:u w:val="single"/>
              </w:rPr>
              <w:t>ноября</w:t>
            </w:r>
            <w:r w:rsidRPr="00EF3B2F">
              <w:rPr>
                <w:sz w:val="28"/>
                <w:szCs w:val="28"/>
              </w:rPr>
              <w:t xml:space="preserve"> 2017 года</w:t>
            </w:r>
          </w:p>
        </w:tc>
      </w:tr>
    </w:tbl>
    <w:p w:rsidR="00413E71" w:rsidRPr="000857BB" w:rsidRDefault="00413E71" w:rsidP="00FB13D8">
      <w:pPr>
        <w:spacing w:line="276" w:lineRule="auto"/>
        <w:jc w:val="center"/>
        <w:rPr>
          <w:b/>
          <w:highlight w:val="yellow"/>
        </w:rPr>
      </w:pPr>
    </w:p>
    <w:p w:rsidR="00413E71" w:rsidRPr="000857BB" w:rsidRDefault="00413E71" w:rsidP="00FB13D8">
      <w:pPr>
        <w:spacing w:line="276" w:lineRule="auto"/>
        <w:rPr>
          <w:b/>
          <w:caps/>
          <w:highlight w:val="yellow"/>
        </w:rPr>
      </w:pPr>
    </w:p>
    <w:tbl>
      <w:tblPr>
        <w:tblW w:w="10539" w:type="dxa"/>
        <w:tblInd w:w="-601" w:type="dxa"/>
        <w:tblLook w:val="04A0"/>
      </w:tblPr>
      <w:tblGrid>
        <w:gridCol w:w="5812"/>
        <w:gridCol w:w="4727"/>
      </w:tblGrid>
      <w:tr w:rsidR="00153E59" w:rsidRPr="00AF13E2" w:rsidTr="00F22B1B">
        <w:trPr>
          <w:trHeight w:val="411"/>
        </w:trPr>
        <w:tc>
          <w:tcPr>
            <w:tcW w:w="5812" w:type="dxa"/>
            <w:shd w:val="clear" w:color="auto" w:fill="auto"/>
          </w:tcPr>
          <w:p w:rsidR="00153E59" w:rsidRPr="00153E59" w:rsidRDefault="00153E59" w:rsidP="00084E0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27" w:type="dxa"/>
            <w:shd w:val="clear" w:color="auto" w:fill="auto"/>
          </w:tcPr>
          <w:p w:rsidR="00153E59" w:rsidRPr="00AF13E2" w:rsidRDefault="00153E59" w:rsidP="00EF3B2F">
            <w:pPr>
              <w:spacing w:line="276" w:lineRule="auto"/>
              <w:ind w:left="34"/>
              <w:jc w:val="center"/>
              <w:rPr>
                <w:b/>
              </w:rPr>
            </w:pPr>
          </w:p>
        </w:tc>
      </w:tr>
    </w:tbl>
    <w:p w:rsidR="00413E71" w:rsidRPr="000857BB" w:rsidRDefault="00413E71" w:rsidP="00FB13D8">
      <w:pPr>
        <w:spacing w:line="276" w:lineRule="auto"/>
        <w:rPr>
          <w:b/>
          <w:caps/>
          <w:highlight w:val="yellow"/>
        </w:rPr>
      </w:pPr>
    </w:p>
    <w:p w:rsidR="00413E71" w:rsidRPr="000857BB" w:rsidRDefault="00413E71" w:rsidP="00FB13D8">
      <w:pPr>
        <w:spacing w:line="276" w:lineRule="auto"/>
        <w:rPr>
          <w:b/>
          <w:caps/>
          <w:highlight w:val="yellow"/>
        </w:rPr>
      </w:pPr>
    </w:p>
    <w:p w:rsidR="00413E71" w:rsidRPr="000857BB" w:rsidRDefault="00413E71" w:rsidP="00FB13D8">
      <w:pPr>
        <w:spacing w:line="276" w:lineRule="auto"/>
        <w:rPr>
          <w:b/>
          <w:caps/>
          <w:highlight w:val="yellow"/>
        </w:rPr>
      </w:pPr>
    </w:p>
    <w:p w:rsidR="00413E71" w:rsidRPr="000857BB" w:rsidRDefault="00413E71" w:rsidP="00FB13D8">
      <w:pPr>
        <w:spacing w:line="276" w:lineRule="auto"/>
        <w:rPr>
          <w:b/>
          <w:caps/>
          <w:highlight w:val="yellow"/>
        </w:rPr>
      </w:pPr>
    </w:p>
    <w:p w:rsidR="00413E71" w:rsidRPr="000857BB" w:rsidRDefault="00413E71" w:rsidP="00FB13D8">
      <w:pPr>
        <w:spacing w:line="276" w:lineRule="auto"/>
        <w:rPr>
          <w:b/>
          <w:caps/>
          <w:highlight w:val="yellow"/>
        </w:rPr>
      </w:pPr>
    </w:p>
    <w:p w:rsidR="00413E71" w:rsidRPr="000857BB" w:rsidRDefault="00413E71" w:rsidP="00FB13D8">
      <w:pPr>
        <w:spacing w:line="276" w:lineRule="auto"/>
        <w:rPr>
          <w:b/>
          <w:caps/>
          <w:highlight w:val="yellow"/>
        </w:rPr>
      </w:pPr>
    </w:p>
    <w:p w:rsidR="00634826" w:rsidRDefault="00634826" w:rsidP="00634826">
      <w:pPr>
        <w:spacing w:line="276" w:lineRule="auto"/>
        <w:jc w:val="center"/>
        <w:rPr>
          <w:b/>
        </w:rPr>
      </w:pPr>
    </w:p>
    <w:p w:rsidR="004305AA" w:rsidRPr="00C8733A" w:rsidRDefault="004305AA" w:rsidP="00634826">
      <w:pPr>
        <w:spacing w:line="276" w:lineRule="auto"/>
        <w:jc w:val="center"/>
        <w:rPr>
          <w:sz w:val="28"/>
          <w:szCs w:val="28"/>
        </w:rPr>
      </w:pPr>
      <w:r w:rsidRPr="00C8733A">
        <w:rPr>
          <w:sz w:val="28"/>
          <w:szCs w:val="28"/>
        </w:rPr>
        <w:t>2017</w:t>
      </w:r>
      <w:r w:rsidR="00C8733A">
        <w:rPr>
          <w:sz w:val="28"/>
          <w:szCs w:val="28"/>
        </w:rPr>
        <w:t xml:space="preserve"> г.</w:t>
      </w:r>
      <w:r w:rsidR="0022126F">
        <w:rPr>
          <w:sz w:val="28"/>
          <w:szCs w:val="28"/>
        </w:rPr>
        <w:t xml:space="preserve"> </w:t>
      </w:r>
    </w:p>
    <w:p w:rsidR="00EF3B2F" w:rsidRDefault="00EF3B2F" w:rsidP="00634826">
      <w:pPr>
        <w:spacing w:line="276" w:lineRule="auto"/>
        <w:jc w:val="center"/>
        <w:rPr>
          <w:b/>
          <w:sz w:val="28"/>
          <w:szCs w:val="28"/>
        </w:rPr>
      </w:pPr>
    </w:p>
    <w:p w:rsidR="0026290B" w:rsidRDefault="00634826" w:rsidP="00634826">
      <w:pPr>
        <w:spacing w:line="276" w:lineRule="auto"/>
        <w:jc w:val="center"/>
        <w:rPr>
          <w:b/>
          <w:sz w:val="28"/>
          <w:szCs w:val="28"/>
        </w:rPr>
      </w:pPr>
      <w:r w:rsidRPr="009C112E">
        <w:rPr>
          <w:b/>
          <w:sz w:val="28"/>
          <w:szCs w:val="28"/>
        </w:rPr>
        <w:lastRenderedPageBreak/>
        <w:t>С</w:t>
      </w:r>
      <w:r w:rsidR="0026290B" w:rsidRPr="009C112E">
        <w:rPr>
          <w:b/>
          <w:sz w:val="28"/>
          <w:szCs w:val="28"/>
        </w:rPr>
        <w:t>ОДЕРЖАНИЕ</w:t>
      </w:r>
    </w:p>
    <w:p w:rsidR="00AE5F1A" w:rsidRDefault="00AE5F1A" w:rsidP="00634826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05"/>
        <w:gridCol w:w="412"/>
        <w:gridCol w:w="7655"/>
        <w:gridCol w:w="1098"/>
      </w:tblGrid>
      <w:tr w:rsidR="00AE5F1A" w:rsidRPr="003C2B7E" w:rsidTr="003362C4">
        <w:tc>
          <w:tcPr>
            <w:tcW w:w="8472" w:type="dxa"/>
            <w:gridSpan w:val="3"/>
          </w:tcPr>
          <w:p w:rsidR="00AE5F1A" w:rsidRPr="003C2B7E" w:rsidRDefault="00AE5F1A" w:rsidP="003720C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C2B7E">
              <w:rPr>
                <w:sz w:val="28"/>
                <w:szCs w:val="28"/>
              </w:rPr>
              <w:t>ПАСПОРТ ПРОГРАММЫ РАЗВИТИЯ ГБПОУ КК ГСТ</w:t>
            </w:r>
          </w:p>
        </w:tc>
        <w:tc>
          <w:tcPr>
            <w:tcW w:w="1098" w:type="dxa"/>
          </w:tcPr>
          <w:p w:rsidR="00AE5F1A" w:rsidRPr="003362C4" w:rsidRDefault="003362C4" w:rsidP="003362C4">
            <w:pPr>
              <w:contextualSpacing/>
              <w:jc w:val="right"/>
              <w:rPr>
                <w:sz w:val="28"/>
                <w:szCs w:val="28"/>
              </w:rPr>
            </w:pPr>
            <w:r w:rsidRPr="003362C4">
              <w:rPr>
                <w:sz w:val="28"/>
                <w:szCs w:val="28"/>
              </w:rPr>
              <w:t>4</w:t>
            </w:r>
          </w:p>
        </w:tc>
      </w:tr>
      <w:tr w:rsidR="00AE5F1A" w:rsidRPr="003C2B7E" w:rsidTr="003362C4">
        <w:tc>
          <w:tcPr>
            <w:tcW w:w="8472" w:type="dxa"/>
            <w:gridSpan w:val="3"/>
          </w:tcPr>
          <w:p w:rsidR="00AE5F1A" w:rsidRPr="003C2B7E" w:rsidRDefault="00431DC7" w:rsidP="003720C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C2B7E">
              <w:rPr>
                <w:bCs/>
                <w:sz w:val="28"/>
                <w:szCs w:val="28"/>
              </w:rPr>
              <w:t xml:space="preserve">1 </w:t>
            </w:r>
            <w:r w:rsidR="00AE5F1A" w:rsidRPr="003C2B7E">
              <w:rPr>
                <w:bCs/>
                <w:sz w:val="28"/>
                <w:szCs w:val="28"/>
              </w:rPr>
              <w:t>ИНФОРМАЦИОННАЯ СПРАВКА О ГБПОУ КК ГСТ</w:t>
            </w:r>
            <w:r w:rsidR="00AE5F1A" w:rsidRPr="003C2B7E">
              <w:rPr>
                <w:webHidden/>
                <w:sz w:val="28"/>
                <w:szCs w:val="28"/>
              </w:rPr>
              <w:tab/>
            </w:r>
          </w:p>
        </w:tc>
        <w:tc>
          <w:tcPr>
            <w:tcW w:w="1098" w:type="dxa"/>
          </w:tcPr>
          <w:p w:rsidR="00AE5F1A" w:rsidRPr="003362C4" w:rsidRDefault="003362C4" w:rsidP="003362C4">
            <w:pPr>
              <w:contextualSpacing/>
              <w:jc w:val="right"/>
              <w:rPr>
                <w:sz w:val="28"/>
                <w:szCs w:val="28"/>
              </w:rPr>
            </w:pPr>
            <w:r w:rsidRPr="003362C4">
              <w:rPr>
                <w:sz w:val="28"/>
                <w:szCs w:val="28"/>
              </w:rPr>
              <w:t>16</w:t>
            </w:r>
          </w:p>
        </w:tc>
      </w:tr>
      <w:tr w:rsidR="00AE5F1A" w:rsidRPr="003C2B7E" w:rsidTr="003362C4">
        <w:tc>
          <w:tcPr>
            <w:tcW w:w="8472" w:type="dxa"/>
            <w:gridSpan w:val="3"/>
          </w:tcPr>
          <w:p w:rsidR="00AE5F1A" w:rsidRPr="003C2B7E" w:rsidRDefault="00431DC7" w:rsidP="003720C2">
            <w:pPr>
              <w:pStyle w:val="1"/>
              <w:spacing w:before="0" w:after="0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3C2B7E">
              <w:rPr>
                <w:rFonts w:ascii="Times New Roman" w:hAnsi="Times New Roman"/>
                <w:b w:val="0"/>
                <w:sz w:val="28"/>
                <w:szCs w:val="28"/>
              </w:rPr>
              <w:t xml:space="preserve">2 ХАРАКТЕРИСТИКА ТЕКУЩЕГО СОСТОЯНИЯ ПРОФЕССИОНАЛЬНОГО ОБРАЗОВАНИЯ В РЕГИОНЕ И </w:t>
            </w:r>
            <w:r w:rsidR="003B0AD0" w:rsidRPr="003C2B7E">
              <w:rPr>
                <w:rFonts w:ascii="Times New Roman" w:hAnsi="Times New Roman"/>
                <w:b w:val="0"/>
                <w:sz w:val="28"/>
                <w:szCs w:val="28"/>
              </w:rPr>
              <w:t xml:space="preserve">АНАЛИЗ ВОЗМОЖНОСТЕЙ </w:t>
            </w:r>
            <w:r w:rsidRPr="003C2B7E">
              <w:rPr>
                <w:rFonts w:ascii="Times New Roman" w:hAnsi="Times New Roman"/>
                <w:b w:val="0"/>
                <w:sz w:val="28"/>
                <w:szCs w:val="28"/>
              </w:rPr>
              <w:t>ТЕХНИКУМ</w:t>
            </w:r>
            <w:r w:rsidR="003B0AD0" w:rsidRPr="003C2B7E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</w:p>
        </w:tc>
        <w:tc>
          <w:tcPr>
            <w:tcW w:w="1098" w:type="dxa"/>
          </w:tcPr>
          <w:p w:rsidR="003362C4" w:rsidRPr="003362C4" w:rsidRDefault="003362C4" w:rsidP="003362C4">
            <w:pPr>
              <w:contextualSpacing/>
              <w:jc w:val="right"/>
              <w:rPr>
                <w:sz w:val="28"/>
                <w:szCs w:val="28"/>
              </w:rPr>
            </w:pPr>
          </w:p>
          <w:p w:rsidR="003362C4" w:rsidRPr="003362C4" w:rsidRDefault="003362C4" w:rsidP="003362C4">
            <w:pPr>
              <w:contextualSpacing/>
              <w:jc w:val="right"/>
              <w:rPr>
                <w:sz w:val="28"/>
                <w:szCs w:val="28"/>
              </w:rPr>
            </w:pPr>
          </w:p>
          <w:p w:rsidR="00AE5F1A" w:rsidRPr="003362C4" w:rsidRDefault="003362C4" w:rsidP="003362C4">
            <w:pPr>
              <w:contextualSpacing/>
              <w:jc w:val="right"/>
              <w:rPr>
                <w:sz w:val="28"/>
                <w:szCs w:val="28"/>
              </w:rPr>
            </w:pPr>
            <w:r w:rsidRPr="003362C4">
              <w:rPr>
                <w:sz w:val="28"/>
                <w:szCs w:val="28"/>
              </w:rPr>
              <w:t>25</w:t>
            </w:r>
          </w:p>
        </w:tc>
      </w:tr>
      <w:tr w:rsidR="005A4C35" w:rsidRPr="003C2B7E" w:rsidTr="003362C4">
        <w:tc>
          <w:tcPr>
            <w:tcW w:w="8472" w:type="dxa"/>
            <w:gridSpan w:val="3"/>
          </w:tcPr>
          <w:p w:rsidR="005A4C35" w:rsidRPr="003C2B7E" w:rsidRDefault="005A4C35" w:rsidP="003720C2">
            <w:pPr>
              <w:contextualSpacing/>
              <w:jc w:val="both"/>
              <w:rPr>
                <w:sz w:val="28"/>
                <w:szCs w:val="28"/>
              </w:rPr>
            </w:pPr>
            <w:r w:rsidRPr="003C2B7E">
              <w:rPr>
                <w:sz w:val="28"/>
                <w:szCs w:val="28"/>
              </w:rPr>
              <w:t>3 МЕРОПРИЯТИЯ ПРОГРАММЫ РАЗВИТИЯ ТЕХНИКУМА</w:t>
            </w:r>
          </w:p>
        </w:tc>
        <w:tc>
          <w:tcPr>
            <w:tcW w:w="1098" w:type="dxa"/>
          </w:tcPr>
          <w:p w:rsidR="005A4C35" w:rsidRPr="003362C4" w:rsidRDefault="003362C4" w:rsidP="003362C4">
            <w:pPr>
              <w:contextualSpacing/>
              <w:jc w:val="right"/>
              <w:rPr>
                <w:sz w:val="28"/>
                <w:szCs w:val="28"/>
              </w:rPr>
            </w:pPr>
            <w:r w:rsidRPr="003362C4">
              <w:rPr>
                <w:sz w:val="28"/>
                <w:szCs w:val="28"/>
              </w:rPr>
              <w:t>35</w:t>
            </w:r>
          </w:p>
        </w:tc>
      </w:tr>
      <w:tr w:rsidR="005A4C35" w:rsidRPr="003C2B7E" w:rsidTr="003362C4">
        <w:tc>
          <w:tcPr>
            <w:tcW w:w="405" w:type="dxa"/>
          </w:tcPr>
          <w:p w:rsidR="005A4C35" w:rsidRPr="003C2B7E" w:rsidRDefault="005A4C35" w:rsidP="003720C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067" w:type="dxa"/>
            <w:gridSpan w:val="2"/>
          </w:tcPr>
          <w:p w:rsidR="005A4C35" w:rsidRPr="003C2B7E" w:rsidRDefault="005A4C35" w:rsidP="003720C2">
            <w:pPr>
              <w:contextualSpacing/>
              <w:jc w:val="both"/>
              <w:rPr>
                <w:sz w:val="28"/>
                <w:szCs w:val="28"/>
              </w:rPr>
            </w:pPr>
            <w:r w:rsidRPr="003C2B7E">
              <w:rPr>
                <w:sz w:val="28"/>
                <w:szCs w:val="28"/>
              </w:rPr>
              <w:t>3.1 Мероприятие 1: Модернизация нормативно-методической базы</w:t>
            </w:r>
          </w:p>
        </w:tc>
        <w:tc>
          <w:tcPr>
            <w:tcW w:w="1098" w:type="dxa"/>
          </w:tcPr>
          <w:p w:rsidR="003362C4" w:rsidRPr="003362C4" w:rsidRDefault="003362C4" w:rsidP="003362C4">
            <w:pPr>
              <w:contextualSpacing/>
              <w:jc w:val="right"/>
              <w:rPr>
                <w:sz w:val="28"/>
                <w:szCs w:val="28"/>
              </w:rPr>
            </w:pPr>
          </w:p>
          <w:p w:rsidR="005A4C35" w:rsidRPr="003362C4" w:rsidRDefault="003362C4" w:rsidP="003362C4">
            <w:pPr>
              <w:contextualSpacing/>
              <w:jc w:val="right"/>
              <w:rPr>
                <w:sz w:val="28"/>
                <w:szCs w:val="28"/>
              </w:rPr>
            </w:pPr>
            <w:r w:rsidRPr="003362C4">
              <w:rPr>
                <w:sz w:val="28"/>
                <w:szCs w:val="28"/>
              </w:rPr>
              <w:t>35</w:t>
            </w:r>
          </w:p>
        </w:tc>
      </w:tr>
      <w:tr w:rsidR="003720C2" w:rsidRPr="003C2B7E" w:rsidTr="003362C4">
        <w:tc>
          <w:tcPr>
            <w:tcW w:w="405" w:type="dxa"/>
          </w:tcPr>
          <w:p w:rsidR="003720C2" w:rsidRPr="003C2B7E" w:rsidRDefault="003720C2" w:rsidP="003720C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067" w:type="dxa"/>
            <w:gridSpan w:val="2"/>
          </w:tcPr>
          <w:p w:rsidR="003720C2" w:rsidRPr="003C2B7E" w:rsidRDefault="003720C2" w:rsidP="003720C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 </w:t>
            </w:r>
            <w:r w:rsidRPr="003720C2">
              <w:rPr>
                <w:sz w:val="28"/>
                <w:szCs w:val="28"/>
              </w:rPr>
              <w:t>Мероприятие 2: Модернизация материально-технической базы техникума</w:t>
            </w:r>
          </w:p>
        </w:tc>
        <w:tc>
          <w:tcPr>
            <w:tcW w:w="1098" w:type="dxa"/>
          </w:tcPr>
          <w:p w:rsidR="003362C4" w:rsidRDefault="003362C4" w:rsidP="003362C4">
            <w:pPr>
              <w:contextualSpacing/>
              <w:jc w:val="right"/>
              <w:rPr>
                <w:sz w:val="28"/>
                <w:szCs w:val="28"/>
              </w:rPr>
            </w:pPr>
          </w:p>
          <w:p w:rsidR="003720C2" w:rsidRPr="003362C4" w:rsidRDefault="003362C4" w:rsidP="003362C4">
            <w:pPr>
              <w:contextualSpacing/>
              <w:jc w:val="right"/>
              <w:rPr>
                <w:sz w:val="28"/>
                <w:szCs w:val="28"/>
              </w:rPr>
            </w:pPr>
            <w:r w:rsidRPr="003362C4">
              <w:rPr>
                <w:sz w:val="28"/>
                <w:szCs w:val="28"/>
              </w:rPr>
              <w:t>39</w:t>
            </w:r>
          </w:p>
        </w:tc>
      </w:tr>
      <w:tr w:rsidR="003720C2" w:rsidRPr="003C2B7E" w:rsidTr="003362C4">
        <w:tc>
          <w:tcPr>
            <w:tcW w:w="405" w:type="dxa"/>
          </w:tcPr>
          <w:p w:rsidR="003720C2" w:rsidRPr="003C2B7E" w:rsidRDefault="003720C2" w:rsidP="003720C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067" w:type="dxa"/>
            <w:gridSpan w:val="2"/>
          </w:tcPr>
          <w:p w:rsidR="003720C2" w:rsidRDefault="003720C2" w:rsidP="003720C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Pr="003720C2">
              <w:rPr>
                <w:b/>
                <w:sz w:val="28"/>
                <w:szCs w:val="28"/>
              </w:rPr>
              <w:t xml:space="preserve"> </w:t>
            </w:r>
            <w:r w:rsidRPr="003720C2">
              <w:rPr>
                <w:sz w:val="28"/>
                <w:szCs w:val="28"/>
              </w:rPr>
              <w:t>Мероприятие 3: Внедрение современных прогрессивных методов, методик и технологий обучения (в том числе дистанционных образовательных технологий, электронного обучения)</w:t>
            </w:r>
          </w:p>
        </w:tc>
        <w:tc>
          <w:tcPr>
            <w:tcW w:w="1098" w:type="dxa"/>
          </w:tcPr>
          <w:p w:rsidR="003720C2" w:rsidRDefault="003720C2" w:rsidP="003362C4">
            <w:pPr>
              <w:contextualSpacing/>
              <w:jc w:val="right"/>
              <w:rPr>
                <w:sz w:val="28"/>
                <w:szCs w:val="28"/>
              </w:rPr>
            </w:pPr>
          </w:p>
          <w:p w:rsidR="003362C4" w:rsidRDefault="003362C4" w:rsidP="003362C4">
            <w:pPr>
              <w:contextualSpacing/>
              <w:jc w:val="right"/>
              <w:rPr>
                <w:sz w:val="28"/>
                <w:szCs w:val="28"/>
              </w:rPr>
            </w:pPr>
          </w:p>
          <w:p w:rsidR="003362C4" w:rsidRDefault="003362C4" w:rsidP="003362C4">
            <w:pPr>
              <w:contextualSpacing/>
              <w:jc w:val="right"/>
              <w:rPr>
                <w:sz w:val="28"/>
                <w:szCs w:val="28"/>
              </w:rPr>
            </w:pPr>
          </w:p>
          <w:p w:rsidR="003362C4" w:rsidRPr="003362C4" w:rsidRDefault="003362C4" w:rsidP="003362C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3720C2" w:rsidRPr="003C2B7E" w:rsidTr="003362C4">
        <w:tc>
          <w:tcPr>
            <w:tcW w:w="405" w:type="dxa"/>
          </w:tcPr>
          <w:p w:rsidR="003720C2" w:rsidRPr="003C2B7E" w:rsidRDefault="003720C2" w:rsidP="003720C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067" w:type="dxa"/>
            <w:gridSpan w:val="2"/>
          </w:tcPr>
          <w:p w:rsidR="003720C2" w:rsidRDefault="003720C2" w:rsidP="003720C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 </w:t>
            </w:r>
            <w:r w:rsidRPr="003720C2">
              <w:rPr>
                <w:sz w:val="28"/>
                <w:szCs w:val="28"/>
              </w:rPr>
              <w:t>Мероприятие 4: Обеспечение качества подготовки кадров и соответствия квалификации выпускников требованиям современной экономики и регионального рынка туда</w:t>
            </w:r>
            <w:r w:rsidRPr="003720C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98" w:type="dxa"/>
          </w:tcPr>
          <w:p w:rsidR="003720C2" w:rsidRDefault="003720C2" w:rsidP="003362C4">
            <w:pPr>
              <w:contextualSpacing/>
              <w:jc w:val="right"/>
              <w:rPr>
                <w:sz w:val="28"/>
                <w:szCs w:val="28"/>
              </w:rPr>
            </w:pPr>
          </w:p>
          <w:p w:rsidR="003362C4" w:rsidRDefault="003362C4" w:rsidP="003362C4">
            <w:pPr>
              <w:contextualSpacing/>
              <w:jc w:val="right"/>
              <w:rPr>
                <w:sz w:val="28"/>
                <w:szCs w:val="28"/>
              </w:rPr>
            </w:pPr>
          </w:p>
          <w:p w:rsidR="003362C4" w:rsidRPr="003362C4" w:rsidRDefault="003362C4" w:rsidP="003362C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3720C2" w:rsidRPr="003C2B7E" w:rsidTr="003362C4">
        <w:tc>
          <w:tcPr>
            <w:tcW w:w="405" w:type="dxa"/>
          </w:tcPr>
          <w:p w:rsidR="003720C2" w:rsidRPr="003C2B7E" w:rsidRDefault="003720C2" w:rsidP="003720C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067" w:type="dxa"/>
            <w:gridSpan w:val="2"/>
          </w:tcPr>
          <w:p w:rsidR="003720C2" w:rsidRDefault="003720C2" w:rsidP="003720C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Pr="003720C2">
              <w:rPr>
                <w:b/>
                <w:sz w:val="28"/>
                <w:szCs w:val="28"/>
              </w:rPr>
              <w:t xml:space="preserve"> </w:t>
            </w:r>
            <w:r w:rsidRPr="003720C2">
              <w:rPr>
                <w:sz w:val="28"/>
                <w:szCs w:val="28"/>
              </w:rPr>
              <w:t>Мероприятие 5: Обновление содержания воспитательной работы в соответствии с основными направлениями Стратегии развития воспитания в РФ на период до 2025 года, с учетом современных достижений науки на основе отечественных традиций</w:t>
            </w:r>
          </w:p>
        </w:tc>
        <w:tc>
          <w:tcPr>
            <w:tcW w:w="1098" w:type="dxa"/>
          </w:tcPr>
          <w:p w:rsidR="003720C2" w:rsidRDefault="003720C2" w:rsidP="003362C4">
            <w:pPr>
              <w:contextualSpacing/>
              <w:jc w:val="right"/>
              <w:rPr>
                <w:sz w:val="28"/>
                <w:szCs w:val="28"/>
              </w:rPr>
            </w:pPr>
          </w:p>
          <w:p w:rsidR="003362C4" w:rsidRDefault="003362C4" w:rsidP="003362C4">
            <w:pPr>
              <w:contextualSpacing/>
              <w:jc w:val="right"/>
              <w:rPr>
                <w:sz w:val="28"/>
                <w:szCs w:val="28"/>
              </w:rPr>
            </w:pPr>
          </w:p>
          <w:p w:rsidR="003362C4" w:rsidRDefault="003362C4" w:rsidP="003362C4">
            <w:pPr>
              <w:contextualSpacing/>
              <w:jc w:val="right"/>
              <w:rPr>
                <w:sz w:val="28"/>
                <w:szCs w:val="28"/>
              </w:rPr>
            </w:pPr>
          </w:p>
          <w:p w:rsidR="003362C4" w:rsidRDefault="003362C4" w:rsidP="003362C4">
            <w:pPr>
              <w:contextualSpacing/>
              <w:jc w:val="right"/>
              <w:rPr>
                <w:sz w:val="28"/>
                <w:szCs w:val="28"/>
              </w:rPr>
            </w:pPr>
          </w:p>
          <w:p w:rsidR="003362C4" w:rsidRPr="003362C4" w:rsidRDefault="003362C4" w:rsidP="003362C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3720C2" w:rsidRPr="003C2B7E" w:rsidTr="003362C4">
        <w:tc>
          <w:tcPr>
            <w:tcW w:w="405" w:type="dxa"/>
          </w:tcPr>
          <w:p w:rsidR="003720C2" w:rsidRPr="003C2B7E" w:rsidRDefault="003720C2" w:rsidP="003720C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067" w:type="dxa"/>
            <w:gridSpan w:val="2"/>
          </w:tcPr>
          <w:p w:rsidR="003720C2" w:rsidRDefault="003720C2" w:rsidP="003720C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3.6 </w:t>
            </w:r>
            <w:r w:rsidRPr="003720C2">
              <w:rPr>
                <w:sz w:val="28"/>
                <w:szCs w:val="28"/>
              </w:rPr>
              <w:t>Мероприятие 6: Развитие кадрового потенциала техникума</w:t>
            </w:r>
          </w:p>
        </w:tc>
        <w:tc>
          <w:tcPr>
            <w:tcW w:w="1098" w:type="dxa"/>
          </w:tcPr>
          <w:p w:rsidR="003720C2" w:rsidRPr="003362C4" w:rsidRDefault="003362C4" w:rsidP="003362C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720C2" w:rsidRPr="003C2B7E" w:rsidTr="003362C4">
        <w:tc>
          <w:tcPr>
            <w:tcW w:w="405" w:type="dxa"/>
          </w:tcPr>
          <w:p w:rsidR="003720C2" w:rsidRPr="003C2B7E" w:rsidRDefault="003720C2" w:rsidP="003720C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067" w:type="dxa"/>
            <w:gridSpan w:val="2"/>
          </w:tcPr>
          <w:p w:rsidR="003720C2" w:rsidRDefault="003720C2" w:rsidP="003720C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  <w:r w:rsidRPr="003720C2">
              <w:rPr>
                <w:b/>
                <w:sz w:val="28"/>
                <w:szCs w:val="28"/>
              </w:rPr>
              <w:t xml:space="preserve"> </w:t>
            </w:r>
            <w:r w:rsidRPr="003720C2">
              <w:rPr>
                <w:sz w:val="28"/>
                <w:szCs w:val="28"/>
              </w:rPr>
              <w:t>Мероприятие 7: Совершенствование методики и технологии ведения совместной с общеобразовательными организациями работы по профориентации школьников</w:t>
            </w:r>
          </w:p>
        </w:tc>
        <w:tc>
          <w:tcPr>
            <w:tcW w:w="1098" w:type="dxa"/>
          </w:tcPr>
          <w:p w:rsidR="003720C2" w:rsidRDefault="003720C2" w:rsidP="003362C4">
            <w:pPr>
              <w:contextualSpacing/>
              <w:jc w:val="right"/>
              <w:rPr>
                <w:sz w:val="28"/>
                <w:szCs w:val="28"/>
              </w:rPr>
            </w:pPr>
          </w:p>
          <w:p w:rsidR="003362C4" w:rsidRDefault="003362C4" w:rsidP="003362C4">
            <w:pPr>
              <w:contextualSpacing/>
              <w:jc w:val="right"/>
              <w:rPr>
                <w:sz w:val="28"/>
                <w:szCs w:val="28"/>
              </w:rPr>
            </w:pPr>
          </w:p>
          <w:p w:rsidR="003362C4" w:rsidRPr="003362C4" w:rsidRDefault="003362C4" w:rsidP="003362C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3720C2" w:rsidRPr="003C2B7E" w:rsidTr="003362C4">
        <w:tc>
          <w:tcPr>
            <w:tcW w:w="405" w:type="dxa"/>
          </w:tcPr>
          <w:p w:rsidR="003720C2" w:rsidRPr="003C2B7E" w:rsidRDefault="003720C2" w:rsidP="003720C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067" w:type="dxa"/>
            <w:gridSpan w:val="2"/>
          </w:tcPr>
          <w:p w:rsidR="003720C2" w:rsidRDefault="003720C2" w:rsidP="003720C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  <w:r w:rsidRPr="003720C2">
              <w:rPr>
                <w:b/>
                <w:sz w:val="28"/>
                <w:szCs w:val="28"/>
              </w:rPr>
              <w:t xml:space="preserve"> </w:t>
            </w:r>
            <w:r w:rsidRPr="003720C2">
              <w:rPr>
                <w:sz w:val="28"/>
                <w:szCs w:val="28"/>
              </w:rPr>
              <w:t>Мероприятие 8: Активизация работы инновационной образовательной площадки – многофункционального центра прикладных квалификаций (МЦПК) техникума, трансляция опыта</w:t>
            </w:r>
          </w:p>
        </w:tc>
        <w:tc>
          <w:tcPr>
            <w:tcW w:w="1098" w:type="dxa"/>
          </w:tcPr>
          <w:p w:rsidR="003720C2" w:rsidRDefault="003720C2" w:rsidP="003362C4">
            <w:pPr>
              <w:contextualSpacing/>
              <w:jc w:val="right"/>
              <w:rPr>
                <w:sz w:val="28"/>
                <w:szCs w:val="28"/>
              </w:rPr>
            </w:pPr>
          </w:p>
          <w:p w:rsidR="003362C4" w:rsidRDefault="003362C4" w:rsidP="003362C4">
            <w:pPr>
              <w:contextualSpacing/>
              <w:jc w:val="right"/>
              <w:rPr>
                <w:sz w:val="28"/>
                <w:szCs w:val="28"/>
              </w:rPr>
            </w:pPr>
          </w:p>
          <w:p w:rsidR="003362C4" w:rsidRDefault="003362C4" w:rsidP="003362C4">
            <w:pPr>
              <w:contextualSpacing/>
              <w:jc w:val="right"/>
              <w:rPr>
                <w:sz w:val="28"/>
                <w:szCs w:val="28"/>
              </w:rPr>
            </w:pPr>
          </w:p>
          <w:p w:rsidR="003362C4" w:rsidRPr="003362C4" w:rsidRDefault="003362C4" w:rsidP="003362C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3720C2" w:rsidRPr="003C2B7E" w:rsidTr="003362C4">
        <w:tc>
          <w:tcPr>
            <w:tcW w:w="405" w:type="dxa"/>
          </w:tcPr>
          <w:p w:rsidR="003720C2" w:rsidRPr="003C2B7E" w:rsidRDefault="003720C2" w:rsidP="003720C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067" w:type="dxa"/>
            <w:gridSpan w:val="2"/>
          </w:tcPr>
          <w:p w:rsidR="003720C2" w:rsidRDefault="003720C2" w:rsidP="003720C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  <w:r w:rsidRPr="003720C2">
              <w:rPr>
                <w:b/>
                <w:sz w:val="28"/>
                <w:szCs w:val="28"/>
              </w:rPr>
              <w:t xml:space="preserve"> </w:t>
            </w:r>
            <w:r w:rsidRPr="003720C2">
              <w:rPr>
                <w:sz w:val="28"/>
                <w:szCs w:val="28"/>
              </w:rPr>
              <w:t>Мероприятие 9: Модернизация (развитие) внутренней системы оценки качества подготовки кадров</w:t>
            </w:r>
          </w:p>
        </w:tc>
        <w:tc>
          <w:tcPr>
            <w:tcW w:w="1098" w:type="dxa"/>
          </w:tcPr>
          <w:p w:rsidR="003720C2" w:rsidRDefault="003720C2" w:rsidP="003362C4">
            <w:pPr>
              <w:contextualSpacing/>
              <w:jc w:val="right"/>
              <w:rPr>
                <w:sz w:val="28"/>
                <w:szCs w:val="28"/>
              </w:rPr>
            </w:pPr>
          </w:p>
          <w:p w:rsidR="003362C4" w:rsidRPr="003362C4" w:rsidRDefault="003362C4" w:rsidP="003362C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3720C2" w:rsidRPr="003C2B7E" w:rsidTr="003362C4">
        <w:tc>
          <w:tcPr>
            <w:tcW w:w="405" w:type="dxa"/>
          </w:tcPr>
          <w:p w:rsidR="003720C2" w:rsidRPr="003C2B7E" w:rsidRDefault="003720C2" w:rsidP="003720C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067" w:type="dxa"/>
            <w:gridSpan w:val="2"/>
          </w:tcPr>
          <w:p w:rsidR="003720C2" w:rsidRDefault="003720C2" w:rsidP="003720C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  <w:r w:rsidRPr="003720C2">
              <w:rPr>
                <w:b/>
                <w:sz w:val="28"/>
                <w:szCs w:val="28"/>
              </w:rPr>
              <w:t xml:space="preserve"> </w:t>
            </w:r>
            <w:r w:rsidRPr="003720C2">
              <w:rPr>
                <w:sz w:val="28"/>
                <w:szCs w:val="28"/>
              </w:rPr>
              <w:t>Мероприятие 10: Совершенствование механизмов взаимодействия с социальными партнерами и работодателями по вопросам организации практического обучения и трудоустройства выпускников</w:t>
            </w:r>
          </w:p>
        </w:tc>
        <w:tc>
          <w:tcPr>
            <w:tcW w:w="1098" w:type="dxa"/>
          </w:tcPr>
          <w:p w:rsidR="003720C2" w:rsidRDefault="003720C2" w:rsidP="003362C4">
            <w:pPr>
              <w:contextualSpacing/>
              <w:jc w:val="right"/>
              <w:rPr>
                <w:sz w:val="28"/>
                <w:szCs w:val="28"/>
              </w:rPr>
            </w:pPr>
          </w:p>
          <w:p w:rsidR="003362C4" w:rsidRDefault="003362C4" w:rsidP="003362C4">
            <w:pPr>
              <w:contextualSpacing/>
              <w:jc w:val="right"/>
              <w:rPr>
                <w:sz w:val="28"/>
                <w:szCs w:val="28"/>
              </w:rPr>
            </w:pPr>
          </w:p>
          <w:p w:rsidR="003362C4" w:rsidRDefault="003362C4" w:rsidP="003362C4">
            <w:pPr>
              <w:contextualSpacing/>
              <w:jc w:val="right"/>
              <w:rPr>
                <w:sz w:val="28"/>
                <w:szCs w:val="28"/>
              </w:rPr>
            </w:pPr>
          </w:p>
          <w:p w:rsidR="003362C4" w:rsidRPr="003362C4" w:rsidRDefault="003362C4" w:rsidP="003362C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3720C2" w:rsidRPr="003C2B7E" w:rsidTr="003362C4">
        <w:tc>
          <w:tcPr>
            <w:tcW w:w="405" w:type="dxa"/>
          </w:tcPr>
          <w:p w:rsidR="003720C2" w:rsidRPr="003C2B7E" w:rsidRDefault="003720C2" w:rsidP="003720C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067" w:type="dxa"/>
            <w:gridSpan w:val="2"/>
          </w:tcPr>
          <w:p w:rsidR="003720C2" w:rsidRDefault="003720C2" w:rsidP="003720C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3.11 </w:t>
            </w:r>
            <w:r w:rsidRPr="003720C2">
              <w:rPr>
                <w:sz w:val="28"/>
                <w:szCs w:val="28"/>
              </w:rPr>
              <w:t>Мероприятие 11: Создание условий для получения среднего профессионального образования инвалидами и лицами с ограниченными возможностями здоровья (далее – ОВЗ), в том числе с использованием дистанционных образовательных технологий</w:t>
            </w:r>
          </w:p>
          <w:p w:rsidR="003362C4" w:rsidRDefault="003362C4" w:rsidP="003720C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3720C2" w:rsidRDefault="003720C2" w:rsidP="003362C4">
            <w:pPr>
              <w:contextualSpacing/>
              <w:jc w:val="right"/>
              <w:rPr>
                <w:sz w:val="28"/>
                <w:szCs w:val="28"/>
              </w:rPr>
            </w:pPr>
          </w:p>
          <w:p w:rsidR="003362C4" w:rsidRDefault="003362C4" w:rsidP="003362C4">
            <w:pPr>
              <w:contextualSpacing/>
              <w:jc w:val="right"/>
              <w:rPr>
                <w:sz w:val="28"/>
                <w:szCs w:val="28"/>
              </w:rPr>
            </w:pPr>
          </w:p>
          <w:p w:rsidR="003362C4" w:rsidRDefault="003362C4" w:rsidP="003362C4">
            <w:pPr>
              <w:contextualSpacing/>
              <w:jc w:val="right"/>
              <w:rPr>
                <w:sz w:val="28"/>
                <w:szCs w:val="28"/>
              </w:rPr>
            </w:pPr>
          </w:p>
          <w:p w:rsidR="003362C4" w:rsidRDefault="003362C4" w:rsidP="003362C4">
            <w:pPr>
              <w:contextualSpacing/>
              <w:jc w:val="right"/>
              <w:rPr>
                <w:sz w:val="28"/>
                <w:szCs w:val="28"/>
              </w:rPr>
            </w:pPr>
          </w:p>
          <w:p w:rsidR="003362C4" w:rsidRPr="003362C4" w:rsidRDefault="003362C4" w:rsidP="003362C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7D0D28" w:rsidRPr="003C2B7E" w:rsidTr="003362C4">
        <w:tc>
          <w:tcPr>
            <w:tcW w:w="8472" w:type="dxa"/>
            <w:gridSpan w:val="3"/>
          </w:tcPr>
          <w:p w:rsidR="007D0D28" w:rsidRDefault="007D0D28" w:rsidP="007D0D28">
            <w:pPr>
              <w:contextualSpacing/>
              <w:jc w:val="both"/>
              <w:rPr>
                <w:sz w:val="28"/>
                <w:szCs w:val="28"/>
              </w:rPr>
            </w:pPr>
            <w:r w:rsidRPr="007D0D28">
              <w:rPr>
                <w:bCs/>
                <w:sz w:val="28"/>
                <w:szCs w:val="28"/>
              </w:rPr>
              <w:t>4 КОНЦЕПТУАЛЬНЫЕ ПОЛОЖЕНИЯ ПРОГРАММЫ</w:t>
            </w:r>
          </w:p>
        </w:tc>
        <w:tc>
          <w:tcPr>
            <w:tcW w:w="1098" w:type="dxa"/>
          </w:tcPr>
          <w:p w:rsidR="007D0D28" w:rsidRPr="003362C4" w:rsidRDefault="003362C4" w:rsidP="003362C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7D0D28" w:rsidRPr="003C2B7E" w:rsidTr="003362C4">
        <w:tc>
          <w:tcPr>
            <w:tcW w:w="405" w:type="dxa"/>
          </w:tcPr>
          <w:p w:rsidR="007D0D28" w:rsidRPr="007D0D28" w:rsidRDefault="007D0D28" w:rsidP="007D0D28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067" w:type="dxa"/>
            <w:gridSpan w:val="2"/>
          </w:tcPr>
          <w:p w:rsidR="007D0D28" w:rsidRPr="007D0D28" w:rsidRDefault="007D0D28" w:rsidP="007D0D28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7D0D28">
              <w:rPr>
                <w:bCs/>
                <w:sz w:val="28"/>
                <w:szCs w:val="28"/>
              </w:rPr>
              <w:t>4.1 Миссия, цели и задачи программы развития техникума</w:t>
            </w:r>
          </w:p>
        </w:tc>
        <w:tc>
          <w:tcPr>
            <w:tcW w:w="1098" w:type="dxa"/>
          </w:tcPr>
          <w:p w:rsidR="007D0D28" w:rsidRPr="003362C4" w:rsidRDefault="003362C4" w:rsidP="003362C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7D0D28" w:rsidRPr="003C2B7E" w:rsidTr="003362C4">
        <w:tc>
          <w:tcPr>
            <w:tcW w:w="405" w:type="dxa"/>
          </w:tcPr>
          <w:p w:rsidR="007D0D28" w:rsidRPr="007D0D28" w:rsidRDefault="007D0D28" w:rsidP="007D0D28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067" w:type="dxa"/>
            <w:gridSpan w:val="2"/>
          </w:tcPr>
          <w:p w:rsidR="007D0D28" w:rsidRPr="007D0D28" w:rsidRDefault="007D0D28" w:rsidP="007D0D28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7D0D28">
              <w:rPr>
                <w:bCs/>
                <w:sz w:val="28"/>
                <w:szCs w:val="28"/>
              </w:rPr>
              <w:t>4.</w:t>
            </w:r>
            <w:r w:rsidRPr="007D0D28">
              <w:rPr>
                <w:bCs/>
                <w:iCs/>
                <w:sz w:val="28"/>
                <w:szCs w:val="28"/>
              </w:rPr>
              <w:t>2 Ожидаемые результаты реализации программы</w:t>
            </w:r>
          </w:p>
        </w:tc>
        <w:tc>
          <w:tcPr>
            <w:tcW w:w="1098" w:type="dxa"/>
          </w:tcPr>
          <w:p w:rsidR="007D0D28" w:rsidRPr="003362C4" w:rsidRDefault="003362C4" w:rsidP="003362C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6D1894" w:rsidRPr="003C2B7E" w:rsidTr="003362C4">
        <w:tc>
          <w:tcPr>
            <w:tcW w:w="405" w:type="dxa"/>
          </w:tcPr>
          <w:p w:rsidR="006D1894" w:rsidRPr="007D0D28" w:rsidRDefault="006D1894" w:rsidP="007D0D28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2" w:type="dxa"/>
          </w:tcPr>
          <w:p w:rsidR="006D1894" w:rsidRPr="007D0D28" w:rsidRDefault="006D1894" w:rsidP="007D0D28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:rsidR="006D1894" w:rsidRPr="007D0D28" w:rsidRDefault="006D1894" w:rsidP="006D1894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6D1894">
              <w:rPr>
                <w:bCs/>
                <w:sz w:val="28"/>
                <w:szCs w:val="28"/>
              </w:rPr>
              <w:t>4.2.1 Модельные характеристики выпускника техникума</w:t>
            </w:r>
          </w:p>
        </w:tc>
        <w:tc>
          <w:tcPr>
            <w:tcW w:w="1098" w:type="dxa"/>
          </w:tcPr>
          <w:p w:rsidR="006D1894" w:rsidRPr="003362C4" w:rsidRDefault="003362C4" w:rsidP="003362C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6D1894" w:rsidRPr="003C2B7E" w:rsidTr="003362C4">
        <w:tc>
          <w:tcPr>
            <w:tcW w:w="405" w:type="dxa"/>
          </w:tcPr>
          <w:p w:rsidR="006D1894" w:rsidRPr="007D0D28" w:rsidRDefault="006D1894" w:rsidP="007D0D28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2" w:type="dxa"/>
          </w:tcPr>
          <w:p w:rsidR="006D1894" w:rsidRPr="007D0D28" w:rsidRDefault="006D1894" w:rsidP="007D0D28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:rsidR="006D1894" w:rsidRPr="006D1894" w:rsidRDefault="006D1894" w:rsidP="006D1894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6D1894">
              <w:rPr>
                <w:bCs/>
                <w:sz w:val="28"/>
                <w:szCs w:val="28"/>
              </w:rPr>
              <w:t>4.2.2 Модельные характеристики техникума – современная образовательная организация</w:t>
            </w:r>
          </w:p>
        </w:tc>
        <w:tc>
          <w:tcPr>
            <w:tcW w:w="1098" w:type="dxa"/>
          </w:tcPr>
          <w:p w:rsidR="006D1894" w:rsidRDefault="006D1894" w:rsidP="003362C4">
            <w:pPr>
              <w:contextualSpacing/>
              <w:jc w:val="right"/>
              <w:rPr>
                <w:sz w:val="28"/>
                <w:szCs w:val="28"/>
              </w:rPr>
            </w:pPr>
          </w:p>
          <w:p w:rsidR="003362C4" w:rsidRPr="003362C4" w:rsidRDefault="003362C4" w:rsidP="003362C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6D1894" w:rsidRPr="003C2B7E" w:rsidTr="003362C4">
        <w:tc>
          <w:tcPr>
            <w:tcW w:w="405" w:type="dxa"/>
          </w:tcPr>
          <w:p w:rsidR="006D1894" w:rsidRPr="007D0D28" w:rsidRDefault="006D1894" w:rsidP="007D0D28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2" w:type="dxa"/>
          </w:tcPr>
          <w:p w:rsidR="006D1894" w:rsidRPr="007D0D28" w:rsidRDefault="006D1894" w:rsidP="007D0D28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:rsidR="006D1894" w:rsidRPr="006D1894" w:rsidRDefault="006D1894" w:rsidP="006D1894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6D1894">
              <w:rPr>
                <w:bCs/>
                <w:sz w:val="28"/>
                <w:szCs w:val="28"/>
              </w:rPr>
              <w:t xml:space="preserve">4.2.3 Модельные характеристики образовательной среды </w:t>
            </w:r>
          </w:p>
        </w:tc>
        <w:tc>
          <w:tcPr>
            <w:tcW w:w="1098" w:type="dxa"/>
          </w:tcPr>
          <w:p w:rsidR="006D1894" w:rsidRPr="003362C4" w:rsidRDefault="003362C4" w:rsidP="003362C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6D1894" w:rsidRPr="003C2B7E" w:rsidTr="003362C4">
        <w:tc>
          <w:tcPr>
            <w:tcW w:w="405" w:type="dxa"/>
          </w:tcPr>
          <w:p w:rsidR="006D1894" w:rsidRPr="007D0D28" w:rsidRDefault="006D1894" w:rsidP="007D0D28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067" w:type="dxa"/>
            <w:gridSpan w:val="2"/>
          </w:tcPr>
          <w:p w:rsidR="006D1894" w:rsidRPr="006D1894" w:rsidRDefault="006D1894" w:rsidP="006D1894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6D1894">
              <w:rPr>
                <w:bCs/>
                <w:sz w:val="28"/>
                <w:szCs w:val="28"/>
              </w:rPr>
              <w:t>4.3 Механизм реализации программы</w:t>
            </w:r>
          </w:p>
        </w:tc>
        <w:tc>
          <w:tcPr>
            <w:tcW w:w="1098" w:type="dxa"/>
          </w:tcPr>
          <w:p w:rsidR="006D1894" w:rsidRPr="003362C4" w:rsidRDefault="003362C4" w:rsidP="003362C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6D1894" w:rsidRPr="003C2B7E" w:rsidTr="003362C4">
        <w:tc>
          <w:tcPr>
            <w:tcW w:w="405" w:type="dxa"/>
          </w:tcPr>
          <w:p w:rsidR="006D1894" w:rsidRPr="007D0D28" w:rsidRDefault="006D1894" w:rsidP="007D0D28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067" w:type="dxa"/>
            <w:gridSpan w:val="2"/>
          </w:tcPr>
          <w:p w:rsidR="006D1894" w:rsidRPr="006D1894" w:rsidRDefault="006D1894" w:rsidP="006D1894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6D1894">
              <w:rPr>
                <w:bCs/>
                <w:sz w:val="28"/>
                <w:szCs w:val="28"/>
              </w:rPr>
              <w:t xml:space="preserve">4.4 Основные блоки реализации программы </w:t>
            </w:r>
          </w:p>
        </w:tc>
        <w:tc>
          <w:tcPr>
            <w:tcW w:w="1098" w:type="dxa"/>
          </w:tcPr>
          <w:p w:rsidR="006D1894" w:rsidRPr="003362C4" w:rsidRDefault="003362C4" w:rsidP="003362C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6D1894" w:rsidRPr="003C2B7E" w:rsidTr="003362C4">
        <w:tc>
          <w:tcPr>
            <w:tcW w:w="405" w:type="dxa"/>
          </w:tcPr>
          <w:p w:rsidR="006D1894" w:rsidRPr="007D0D28" w:rsidRDefault="006D1894" w:rsidP="007D0D28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067" w:type="dxa"/>
            <w:gridSpan w:val="2"/>
          </w:tcPr>
          <w:p w:rsidR="006D1894" w:rsidRPr="006D1894" w:rsidRDefault="006D1894" w:rsidP="006D1894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6D1894">
              <w:rPr>
                <w:bCs/>
                <w:iCs/>
                <w:sz w:val="28"/>
                <w:szCs w:val="28"/>
              </w:rPr>
              <w:t>4.5 Формы и методы организации деятельности по реализации программы</w:t>
            </w:r>
          </w:p>
        </w:tc>
        <w:tc>
          <w:tcPr>
            <w:tcW w:w="1098" w:type="dxa"/>
          </w:tcPr>
          <w:p w:rsidR="006D1894" w:rsidRDefault="006D1894" w:rsidP="003362C4">
            <w:pPr>
              <w:contextualSpacing/>
              <w:jc w:val="right"/>
              <w:rPr>
                <w:sz w:val="28"/>
                <w:szCs w:val="28"/>
              </w:rPr>
            </w:pPr>
          </w:p>
          <w:p w:rsidR="003362C4" w:rsidRPr="003362C4" w:rsidRDefault="003362C4" w:rsidP="003362C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C32BE7" w:rsidRPr="003C2B7E" w:rsidTr="003362C4">
        <w:tc>
          <w:tcPr>
            <w:tcW w:w="8472" w:type="dxa"/>
            <w:gridSpan w:val="3"/>
          </w:tcPr>
          <w:p w:rsidR="00C32BE7" w:rsidRPr="006D1894" w:rsidRDefault="00C32BE7" w:rsidP="00C32BE7">
            <w:pPr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C32BE7">
              <w:rPr>
                <w:bCs/>
                <w:iCs/>
                <w:sz w:val="28"/>
                <w:szCs w:val="28"/>
              </w:rPr>
              <w:t>ПРИЛОЖЕНИЕ А</w:t>
            </w:r>
          </w:p>
        </w:tc>
        <w:tc>
          <w:tcPr>
            <w:tcW w:w="1098" w:type="dxa"/>
          </w:tcPr>
          <w:p w:rsidR="00C32BE7" w:rsidRPr="003362C4" w:rsidRDefault="003362C4" w:rsidP="003362C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C32BE7" w:rsidRPr="003C2B7E" w:rsidTr="003362C4">
        <w:tc>
          <w:tcPr>
            <w:tcW w:w="8472" w:type="dxa"/>
            <w:gridSpan w:val="3"/>
          </w:tcPr>
          <w:p w:rsidR="00C32BE7" w:rsidRPr="00C32BE7" w:rsidRDefault="00C32BE7" w:rsidP="00C32BE7">
            <w:pPr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C32BE7">
              <w:rPr>
                <w:bCs/>
                <w:iCs/>
                <w:sz w:val="28"/>
                <w:szCs w:val="28"/>
              </w:rPr>
              <w:t xml:space="preserve">ПРИЛОЖЕНИЕ </w:t>
            </w:r>
            <w:r>
              <w:rPr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1098" w:type="dxa"/>
          </w:tcPr>
          <w:p w:rsidR="00C32BE7" w:rsidRPr="003362C4" w:rsidRDefault="003362C4" w:rsidP="003362C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7C7DC5" w:rsidRPr="003C2B7E" w:rsidTr="003362C4">
        <w:tc>
          <w:tcPr>
            <w:tcW w:w="8472" w:type="dxa"/>
            <w:gridSpan w:val="3"/>
          </w:tcPr>
          <w:p w:rsidR="007C7DC5" w:rsidRPr="00C32BE7" w:rsidRDefault="007C7DC5" w:rsidP="00C32BE7">
            <w:pPr>
              <w:contextualSpacing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ПРИЛОЖЕНИЕ </w:t>
            </w:r>
            <w:proofErr w:type="gramStart"/>
            <w:r>
              <w:rPr>
                <w:bCs/>
                <w:iCs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098" w:type="dxa"/>
          </w:tcPr>
          <w:p w:rsidR="007C7DC5" w:rsidRDefault="00FC1C81" w:rsidP="003362C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7C7DC5" w:rsidRPr="003C2B7E" w:rsidTr="003362C4">
        <w:tc>
          <w:tcPr>
            <w:tcW w:w="8472" w:type="dxa"/>
            <w:gridSpan w:val="3"/>
          </w:tcPr>
          <w:p w:rsidR="007C7DC5" w:rsidRDefault="007C7DC5" w:rsidP="00C32BE7">
            <w:pPr>
              <w:contextualSpacing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ПРИЛОЖЕНИЕ Г</w:t>
            </w:r>
          </w:p>
        </w:tc>
        <w:tc>
          <w:tcPr>
            <w:tcW w:w="1098" w:type="dxa"/>
          </w:tcPr>
          <w:p w:rsidR="007C7DC5" w:rsidRDefault="00FC1C81" w:rsidP="003362C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</w:tbl>
    <w:p w:rsidR="009C112E" w:rsidRPr="009C112E" w:rsidRDefault="009C112E" w:rsidP="00634826">
      <w:pPr>
        <w:spacing w:line="276" w:lineRule="auto"/>
        <w:jc w:val="center"/>
        <w:rPr>
          <w:b/>
          <w:sz w:val="28"/>
          <w:szCs w:val="28"/>
        </w:rPr>
      </w:pPr>
    </w:p>
    <w:p w:rsidR="000E66DE" w:rsidRPr="000857BB" w:rsidRDefault="000E66DE" w:rsidP="000E66DE">
      <w:pPr>
        <w:spacing w:line="276" w:lineRule="auto"/>
        <w:rPr>
          <w:highlight w:val="yellow"/>
        </w:rPr>
      </w:pPr>
    </w:p>
    <w:p w:rsidR="000E66DE" w:rsidRPr="000857BB" w:rsidRDefault="000E66DE" w:rsidP="00FB13D8">
      <w:pPr>
        <w:tabs>
          <w:tab w:val="left" w:pos="5626"/>
        </w:tabs>
        <w:spacing w:line="276" w:lineRule="auto"/>
        <w:rPr>
          <w:highlight w:val="yellow"/>
        </w:rPr>
      </w:pPr>
    </w:p>
    <w:p w:rsidR="008D260C" w:rsidRPr="000857BB" w:rsidRDefault="008D260C" w:rsidP="000E66DE">
      <w:pPr>
        <w:rPr>
          <w:highlight w:val="yellow"/>
        </w:rPr>
      </w:pPr>
    </w:p>
    <w:p w:rsidR="000B1439" w:rsidRPr="000857BB" w:rsidRDefault="000B1439" w:rsidP="00FB13D8">
      <w:pPr>
        <w:tabs>
          <w:tab w:val="left" w:pos="5626"/>
        </w:tabs>
        <w:spacing w:line="276" w:lineRule="auto"/>
        <w:jc w:val="center"/>
        <w:rPr>
          <w:b/>
          <w:highlight w:val="yellow"/>
        </w:rPr>
        <w:sectPr w:rsidR="000B1439" w:rsidRPr="000857BB" w:rsidSect="00480151">
          <w:footerReference w:type="default" r:id="rId8"/>
          <w:pgSz w:w="11906" w:h="16838"/>
          <w:pgMar w:top="993" w:right="851" w:bottom="851" w:left="1701" w:header="136" w:footer="435" w:gutter="0"/>
          <w:cols w:space="708"/>
          <w:titlePg/>
          <w:docGrid w:linePitch="360"/>
        </w:sectPr>
      </w:pPr>
    </w:p>
    <w:p w:rsidR="004A31AD" w:rsidRPr="0022126F" w:rsidRDefault="00BB1C31" w:rsidP="0022126F">
      <w:pPr>
        <w:pStyle w:val="1"/>
        <w:spacing w:line="276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22126F">
        <w:rPr>
          <w:rFonts w:ascii="Times New Roman" w:hAnsi="Times New Roman"/>
          <w:sz w:val="28"/>
          <w:szCs w:val="28"/>
        </w:rPr>
        <w:t>ПАСПОРТ ПРОГРАММЫ РАЗВИТИЯ ГБПОУ КК ГСТ</w:t>
      </w:r>
    </w:p>
    <w:p w:rsidR="0022126F" w:rsidRPr="0022126F" w:rsidRDefault="0022126F" w:rsidP="0022126F"/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3"/>
        <w:gridCol w:w="5621"/>
      </w:tblGrid>
      <w:tr w:rsidR="00B867E0" w:rsidRPr="0022126F" w:rsidTr="0034255B">
        <w:trPr>
          <w:jc w:val="center"/>
        </w:trPr>
        <w:tc>
          <w:tcPr>
            <w:tcW w:w="3923" w:type="dxa"/>
          </w:tcPr>
          <w:p w:rsidR="00B867E0" w:rsidRPr="0034255B" w:rsidRDefault="001E40C1" w:rsidP="00261E1D">
            <w:pPr>
              <w:contextualSpacing/>
              <w:rPr>
                <w:sz w:val="28"/>
                <w:szCs w:val="28"/>
              </w:rPr>
            </w:pPr>
            <w:r w:rsidRPr="0034255B">
              <w:rPr>
                <w:sz w:val="28"/>
                <w:szCs w:val="28"/>
              </w:rPr>
              <w:t xml:space="preserve">Наименование </w:t>
            </w:r>
            <w:r w:rsidR="0022126F" w:rsidRPr="0034255B">
              <w:rPr>
                <w:sz w:val="28"/>
                <w:szCs w:val="28"/>
              </w:rPr>
              <w:t>п</w:t>
            </w:r>
            <w:r w:rsidRPr="0034255B">
              <w:rPr>
                <w:sz w:val="28"/>
                <w:szCs w:val="28"/>
              </w:rPr>
              <w:t>рограммы</w:t>
            </w:r>
          </w:p>
        </w:tc>
        <w:tc>
          <w:tcPr>
            <w:tcW w:w="5621" w:type="dxa"/>
            <w:tcBorders>
              <w:bottom w:val="single" w:sz="4" w:space="0" w:color="auto"/>
            </w:tcBorders>
          </w:tcPr>
          <w:p w:rsidR="00B867E0" w:rsidRPr="0022126F" w:rsidRDefault="001E40C1" w:rsidP="00261E1D">
            <w:pPr>
              <w:pStyle w:val="Style25"/>
              <w:widowControl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22126F">
              <w:rPr>
                <w:sz w:val="28"/>
                <w:szCs w:val="28"/>
              </w:rPr>
              <w:t xml:space="preserve">Программа развития </w:t>
            </w:r>
            <w:r w:rsidR="004E2444" w:rsidRPr="0022126F">
              <w:rPr>
                <w:sz w:val="28"/>
                <w:szCs w:val="28"/>
              </w:rPr>
              <w:t>г</w:t>
            </w:r>
            <w:r w:rsidR="00F354DD" w:rsidRPr="0022126F">
              <w:rPr>
                <w:sz w:val="28"/>
                <w:szCs w:val="28"/>
              </w:rPr>
              <w:t xml:space="preserve">осударственного бюджетного профессионального образовательного учреждения </w:t>
            </w:r>
            <w:r w:rsidR="004E2444" w:rsidRPr="0022126F">
              <w:rPr>
                <w:sz w:val="28"/>
                <w:szCs w:val="28"/>
              </w:rPr>
              <w:t>Краснодарского края</w:t>
            </w:r>
            <w:r w:rsidR="00F354DD" w:rsidRPr="0022126F">
              <w:rPr>
                <w:sz w:val="28"/>
                <w:szCs w:val="28"/>
              </w:rPr>
              <w:t xml:space="preserve"> «</w:t>
            </w:r>
            <w:r w:rsidR="004E2444" w:rsidRPr="0022126F">
              <w:rPr>
                <w:sz w:val="28"/>
                <w:szCs w:val="28"/>
              </w:rPr>
              <w:t>Гулькевичский строительный техникум</w:t>
            </w:r>
            <w:r w:rsidR="00F354DD" w:rsidRPr="0022126F">
              <w:rPr>
                <w:sz w:val="28"/>
                <w:szCs w:val="28"/>
              </w:rPr>
              <w:t>»</w:t>
            </w:r>
            <w:r w:rsidR="00DF3A7D" w:rsidRPr="0022126F">
              <w:rPr>
                <w:sz w:val="28"/>
                <w:szCs w:val="28"/>
              </w:rPr>
              <w:t xml:space="preserve"> на 2017 -202</w:t>
            </w:r>
            <w:r w:rsidR="00153E59" w:rsidRPr="0022126F">
              <w:rPr>
                <w:sz w:val="28"/>
                <w:szCs w:val="28"/>
              </w:rPr>
              <w:t>1</w:t>
            </w:r>
            <w:r w:rsidR="00DF3A7D" w:rsidRPr="0022126F">
              <w:rPr>
                <w:sz w:val="28"/>
                <w:szCs w:val="28"/>
              </w:rPr>
              <w:t xml:space="preserve"> г.г. </w:t>
            </w:r>
            <w:r w:rsidR="001A37FA" w:rsidRPr="0022126F">
              <w:rPr>
                <w:sz w:val="28"/>
                <w:szCs w:val="28"/>
              </w:rPr>
              <w:t xml:space="preserve">(далее </w:t>
            </w:r>
            <w:r w:rsidR="004E2444" w:rsidRPr="0022126F">
              <w:rPr>
                <w:sz w:val="28"/>
                <w:szCs w:val="28"/>
              </w:rPr>
              <w:t>–</w:t>
            </w:r>
            <w:r w:rsidR="001A37FA" w:rsidRPr="0022126F">
              <w:rPr>
                <w:sz w:val="28"/>
                <w:szCs w:val="28"/>
              </w:rPr>
              <w:t xml:space="preserve"> </w:t>
            </w:r>
            <w:r w:rsidR="00B14113">
              <w:rPr>
                <w:sz w:val="28"/>
                <w:szCs w:val="28"/>
              </w:rPr>
              <w:t>программа, т</w:t>
            </w:r>
            <w:r w:rsidR="004E2444" w:rsidRPr="0022126F">
              <w:rPr>
                <w:sz w:val="28"/>
                <w:szCs w:val="28"/>
              </w:rPr>
              <w:t>ехникум</w:t>
            </w:r>
            <w:r w:rsidR="001A37FA" w:rsidRPr="0022126F">
              <w:rPr>
                <w:sz w:val="28"/>
                <w:szCs w:val="28"/>
              </w:rPr>
              <w:t>)</w:t>
            </w:r>
            <w:r w:rsidR="00DE6315">
              <w:rPr>
                <w:sz w:val="28"/>
                <w:szCs w:val="28"/>
              </w:rPr>
              <w:t>.</w:t>
            </w:r>
          </w:p>
        </w:tc>
      </w:tr>
      <w:tr w:rsidR="0022126F" w:rsidRPr="0022126F" w:rsidTr="0034255B">
        <w:trPr>
          <w:jc w:val="center"/>
        </w:trPr>
        <w:tc>
          <w:tcPr>
            <w:tcW w:w="3923" w:type="dxa"/>
          </w:tcPr>
          <w:p w:rsidR="0022126F" w:rsidRPr="00E90384" w:rsidRDefault="0022126F" w:rsidP="00CC5666">
            <w:pPr>
              <w:contextualSpacing/>
              <w:rPr>
                <w:sz w:val="28"/>
                <w:szCs w:val="28"/>
                <w:highlight w:val="yellow"/>
              </w:rPr>
            </w:pPr>
            <w:r w:rsidRPr="00A52A67">
              <w:rPr>
                <w:sz w:val="28"/>
                <w:szCs w:val="28"/>
              </w:rPr>
              <w:t xml:space="preserve">Рассмотрение программы </w:t>
            </w:r>
            <w:r w:rsidR="00CC5666">
              <w:rPr>
                <w:sz w:val="28"/>
                <w:szCs w:val="28"/>
              </w:rPr>
              <w:t>Педагогическим советом</w:t>
            </w:r>
          </w:p>
        </w:tc>
        <w:tc>
          <w:tcPr>
            <w:tcW w:w="5621" w:type="dxa"/>
            <w:tcBorders>
              <w:bottom w:val="single" w:sz="4" w:space="0" w:color="auto"/>
            </w:tcBorders>
          </w:tcPr>
          <w:p w:rsidR="0022126F" w:rsidRPr="0022126F" w:rsidRDefault="0080651D" w:rsidP="00CC5666">
            <w:pPr>
              <w:pStyle w:val="Style25"/>
              <w:widowControl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</w:t>
            </w:r>
            <w:r w:rsidR="00CC5666">
              <w:rPr>
                <w:sz w:val="28"/>
                <w:szCs w:val="28"/>
              </w:rPr>
              <w:t>1-л</w:t>
            </w:r>
            <w:r>
              <w:rPr>
                <w:sz w:val="28"/>
                <w:szCs w:val="28"/>
              </w:rPr>
              <w:t xml:space="preserve"> от 2</w:t>
            </w:r>
            <w:r w:rsidR="00CC566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.11.2017 г.</w:t>
            </w:r>
          </w:p>
        </w:tc>
      </w:tr>
      <w:tr w:rsidR="0034255B" w:rsidRPr="0022126F" w:rsidTr="0034255B">
        <w:trPr>
          <w:jc w:val="center"/>
        </w:trPr>
        <w:tc>
          <w:tcPr>
            <w:tcW w:w="3923" w:type="dxa"/>
          </w:tcPr>
          <w:p w:rsidR="0034255B" w:rsidRPr="00B13210" w:rsidRDefault="0034255B" w:rsidP="00261E1D">
            <w:pPr>
              <w:contextualSpacing/>
              <w:rPr>
                <w:sz w:val="28"/>
                <w:szCs w:val="28"/>
              </w:rPr>
            </w:pPr>
            <w:r w:rsidRPr="00B13210">
              <w:rPr>
                <w:sz w:val="28"/>
                <w:szCs w:val="28"/>
              </w:rPr>
              <w:t>Дата утверждения программы</w:t>
            </w:r>
          </w:p>
        </w:tc>
        <w:tc>
          <w:tcPr>
            <w:tcW w:w="5621" w:type="dxa"/>
            <w:tcBorders>
              <w:bottom w:val="single" w:sz="4" w:space="0" w:color="auto"/>
            </w:tcBorders>
          </w:tcPr>
          <w:p w:rsidR="0034255B" w:rsidRPr="0022126F" w:rsidRDefault="0034255B" w:rsidP="00261E1D">
            <w:pPr>
              <w:pStyle w:val="Style25"/>
              <w:widowControl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</w:p>
        </w:tc>
      </w:tr>
      <w:tr w:rsidR="0034255B" w:rsidRPr="0022126F" w:rsidTr="0034255B">
        <w:trPr>
          <w:jc w:val="center"/>
        </w:trPr>
        <w:tc>
          <w:tcPr>
            <w:tcW w:w="3923" w:type="dxa"/>
          </w:tcPr>
          <w:p w:rsidR="0034255B" w:rsidRPr="00F22B1B" w:rsidRDefault="0034255B" w:rsidP="00261E1D">
            <w:pPr>
              <w:contextualSpacing/>
              <w:rPr>
                <w:sz w:val="28"/>
                <w:szCs w:val="28"/>
              </w:rPr>
            </w:pPr>
            <w:r w:rsidRPr="00F22B1B">
              <w:rPr>
                <w:sz w:val="28"/>
                <w:szCs w:val="28"/>
              </w:rPr>
              <w:t>Разработчики программы</w:t>
            </w:r>
          </w:p>
        </w:tc>
        <w:tc>
          <w:tcPr>
            <w:tcW w:w="5621" w:type="dxa"/>
            <w:tcBorders>
              <w:bottom w:val="single" w:sz="4" w:space="0" w:color="auto"/>
            </w:tcBorders>
          </w:tcPr>
          <w:p w:rsidR="00883BE2" w:rsidRPr="00F22B1B" w:rsidRDefault="00883BE2" w:rsidP="00261E1D">
            <w:pPr>
              <w:pStyle w:val="Style25"/>
              <w:widowControl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F22B1B">
              <w:rPr>
                <w:sz w:val="28"/>
                <w:szCs w:val="28"/>
              </w:rPr>
              <w:t>Рыбин А.В., директор;</w:t>
            </w:r>
          </w:p>
          <w:p w:rsidR="0034255B" w:rsidRPr="00F22B1B" w:rsidRDefault="00E90384" w:rsidP="00261E1D">
            <w:pPr>
              <w:pStyle w:val="Style25"/>
              <w:widowControl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F22B1B">
              <w:rPr>
                <w:sz w:val="28"/>
                <w:szCs w:val="28"/>
              </w:rPr>
              <w:t>Шестых Е.И., заместитель директора по УР;</w:t>
            </w:r>
          </w:p>
          <w:p w:rsidR="00E90384" w:rsidRPr="00F22B1B" w:rsidRDefault="00E90384" w:rsidP="00261E1D">
            <w:pPr>
              <w:pStyle w:val="Style25"/>
              <w:widowControl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F22B1B">
              <w:rPr>
                <w:sz w:val="28"/>
                <w:szCs w:val="28"/>
              </w:rPr>
              <w:t>Захарова О.П., заместитель директора по УВР;</w:t>
            </w:r>
          </w:p>
          <w:p w:rsidR="00E90384" w:rsidRPr="00F22B1B" w:rsidRDefault="00E90384" w:rsidP="00261E1D">
            <w:pPr>
              <w:pStyle w:val="Style25"/>
              <w:widowControl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F22B1B">
              <w:rPr>
                <w:sz w:val="28"/>
                <w:szCs w:val="28"/>
              </w:rPr>
              <w:t>Безъязычный Е.О., заместитель директора по АХЧ;</w:t>
            </w:r>
          </w:p>
          <w:p w:rsidR="00E90384" w:rsidRPr="00F22B1B" w:rsidRDefault="00E90384" w:rsidP="00261E1D">
            <w:pPr>
              <w:pStyle w:val="Style25"/>
              <w:widowControl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F22B1B">
              <w:rPr>
                <w:sz w:val="28"/>
                <w:szCs w:val="28"/>
              </w:rPr>
              <w:t>Руденко С.Ю., главный бухгалтер;</w:t>
            </w:r>
          </w:p>
          <w:p w:rsidR="00E90384" w:rsidRPr="00F22B1B" w:rsidRDefault="00E90384" w:rsidP="00261E1D">
            <w:pPr>
              <w:pStyle w:val="Style25"/>
              <w:widowControl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proofErr w:type="spellStart"/>
            <w:r w:rsidRPr="00F22B1B">
              <w:rPr>
                <w:sz w:val="28"/>
                <w:szCs w:val="28"/>
              </w:rPr>
              <w:t>Сижук</w:t>
            </w:r>
            <w:proofErr w:type="spellEnd"/>
            <w:r w:rsidRPr="00F22B1B">
              <w:rPr>
                <w:sz w:val="28"/>
                <w:szCs w:val="28"/>
              </w:rPr>
              <w:t xml:space="preserve"> О.А., методист;</w:t>
            </w:r>
          </w:p>
          <w:p w:rsidR="002C7621" w:rsidRPr="00F22B1B" w:rsidRDefault="002C7621" w:rsidP="00261E1D">
            <w:pPr>
              <w:pStyle w:val="Style25"/>
              <w:widowControl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proofErr w:type="spellStart"/>
            <w:r w:rsidRPr="00F22B1B">
              <w:rPr>
                <w:sz w:val="28"/>
                <w:szCs w:val="28"/>
              </w:rPr>
              <w:t>Малышенко</w:t>
            </w:r>
            <w:proofErr w:type="spellEnd"/>
            <w:r w:rsidRPr="00F22B1B">
              <w:rPr>
                <w:sz w:val="28"/>
                <w:szCs w:val="28"/>
              </w:rPr>
              <w:t xml:space="preserve"> С.В., методист;</w:t>
            </w:r>
          </w:p>
          <w:p w:rsidR="00F22B1B" w:rsidRPr="00F22B1B" w:rsidRDefault="00F22B1B" w:rsidP="00261E1D">
            <w:pPr>
              <w:pStyle w:val="Style25"/>
              <w:widowControl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F22B1B">
              <w:rPr>
                <w:sz w:val="28"/>
                <w:szCs w:val="28"/>
              </w:rPr>
              <w:t>Рыбина Е.Г., преподаватель;</w:t>
            </w:r>
          </w:p>
          <w:p w:rsidR="00E90384" w:rsidRPr="00F22B1B" w:rsidRDefault="002C7621" w:rsidP="00261E1D">
            <w:pPr>
              <w:pStyle w:val="Style25"/>
              <w:widowControl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F22B1B">
              <w:rPr>
                <w:sz w:val="28"/>
                <w:szCs w:val="28"/>
              </w:rPr>
              <w:t>Кузнецова Л.Н., преподаватель.</w:t>
            </w:r>
          </w:p>
        </w:tc>
      </w:tr>
      <w:tr w:rsidR="0034255B" w:rsidRPr="0022126F" w:rsidTr="0034255B">
        <w:trPr>
          <w:jc w:val="center"/>
        </w:trPr>
        <w:tc>
          <w:tcPr>
            <w:tcW w:w="3923" w:type="dxa"/>
          </w:tcPr>
          <w:p w:rsidR="0034255B" w:rsidRPr="00F22B1B" w:rsidRDefault="0034255B" w:rsidP="00261E1D">
            <w:pPr>
              <w:contextualSpacing/>
              <w:rPr>
                <w:sz w:val="28"/>
                <w:szCs w:val="28"/>
              </w:rPr>
            </w:pPr>
            <w:r w:rsidRPr="00F22B1B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5621" w:type="dxa"/>
            <w:tcBorders>
              <w:bottom w:val="single" w:sz="4" w:space="0" w:color="auto"/>
            </w:tcBorders>
          </w:tcPr>
          <w:p w:rsidR="00883BE2" w:rsidRPr="00F22B1B" w:rsidRDefault="00883BE2" w:rsidP="00261E1D">
            <w:pPr>
              <w:pStyle w:val="Style25"/>
              <w:widowControl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F22B1B">
              <w:rPr>
                <w:sz w:val="28"/>
                <w:szCs w:val="28"/>
              </w:rPr>
              <w:t>Рыбин А.В., директор;</w:t>
            </w:r>
          </w:p>
          <w:p w:rsidR="00E90384" w:rsidRPr="00F22B1B" w:rsidRDefault="00E90384" w:rsidP="00261E1D">
            <w:pPr>
              <w:pStyle w:val="Style25"/>
              <w:widowControl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F22B1B">
              <w:rPr>
                <w:sz w:val="28"/>
                <w:szCs w:val="28"/>
              </w:rPr>
              <w:t>Шестых Е.И., заместитель директора по УР;</w:t>
            </w:r>
          </w:p>
          <w:p w:rsidR="00E90384" w:rsidRPr="00F22B1B" w:rsidRDefault="00E90384" w:rsidP="00261E1D">
            <w:pPr>
              <w:pStyle w:val="Style25"/>
              <w:widowControl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F22B1B">
              <w:rPr>
                <w:sz w:val="28"/>
                <w:szCs w:val="28"/>
              </w:rPr>
              <w:t>Захарова О.П., заместитель директора по УВР;</w:t>
            </w:r>
          </w:p>
          <w:p w:rsidR="00E90384" w:rsidRPr="00F22B1B" w:rsidRDefault="00E90384" w:rsidP="00261E1D">
            <w:pPr>
              <w:pStyle w:val="Style25"/>
              <w:widowControl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F22B1B">
              <w:rPr>
                <w:sz w:val="28"/>
                <w:szCs w:val="28"/>
              </w:rPr>
              <w:t>Безъязычный Е.О., заместитель директора по АХЧ;</w:t>
            </w:r>
          </w:p>
          <w:p w:rsidR="00E90384" w:rsidRPr="00F22B1B" w:rsidRDefault="00E90384" w:rsidP="00261E1D">
            <w:pPr>
              <w:pStyle w:val="Style25"/>
              <w:widowControl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F22B1B">
              <w:rPr>
                <w:sz w:val="28"/>
                <w:szCs w:val="28"/>
              </w:rPr>
              <w:t>Руденко С.Ю., главный бухгалтер;</w:t>
            </w:r>
          </w:p>
          <w:p w:rsidR="00E90384" w:rsidRPr="00F22B1B" w:rsidRDefault="00E90384" w:rsidP="00261E1D">
            <w:pPr>
              <w:pStyle w:val="Style25"/>
              <w:widowControl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proofErr w:type="spellStart"/>
            <w:r w:rsidRPr="00F22B1B">
              <w:rPr>
                <w:sz w:val="28"/>
                <w:szCs w:val="28"/>
              </w:rPr>
              <w:t>Сижук</w:t>
            </w:r>
            <w:proofErr w:type="spellEnd"/>
            <w:r w:rsidRPr="00F22B1B">
              <w:rPr>
                <w:sz w:val="28"/>
                <w:szCs w:val="28"/>
              </w:rPr>
              <w:t xml:space="preserve"> О.А., методист;</w:t>
            </w:r>
          </w:p>
          <w:p w:rsidR="0034255B" w:rsidRPr="00F22B1B" w:rsidRDefault="00E90384" w:rsidP="00261E1D">
            <w:pPr>
              <w:pStyle w:val="Style25"/>
              <w:widowControl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proofErr w:type="spellStart"/>
            <w:r w:rsidRPr="00F22B1B">
              <w:rPr>
                <w:sz w:val="28"/>
                <w:szCs w:val="28"/>
              </w:rPr>
              <w:t>Малышенко</w:t>
            </w:r>
            <w:proofErr w:type="spellEnd"/>
            <w:r w:rsidRPr="00F22B1B">
              <w:rPr>
                <w:sz w:val="28"/>
                <w:szCs w:val="28"/>
              </w:rPr>
              <w:t xml:space="preserve"> С.В., методист</w:t>
            </w:r>
            <w:r w:rsidR="002C7621" w:rsidRPr="00F22B1B">
              <w:rPr>
                <w:sz w:val="28"/>
                <w:szCs w:val="28"/>
              </w:rPr>
              <w:t>;</w:t>
            </w:r>
          </w:p>
          <w:p w:rsidR="00F22B1B" w:rsidRPr="00F22B1B" w:rsidRDefault="00F22B1B" w:rsidP="00261E1D">
            <w:pPr>
              <w:pStyle w:val="Style25"/>
              <w:widowControl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F22B1B">
              <w:rPr>
                <w:sz w:val="28"/>
                <w:szCs w:val="28"/>
              </w:rPr>
              <w:t xml:space="preserve">Рыбина Е.Г., преподаватель; </w:t>
            </w:r>
          </w:p>
          <w:p w:rsidR="002C7621" w:rsidRPr="00F22B1B" w:rsidRDefault="002C7621" w:rsidP="00261E1D">
            <w:pPr>
              <w:pStyle w:val="Style25"/>
              <w:widowControl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F22B1B">
              <w:rPr>
                <w:sz w:val="28"/>
                <w:szCs w:val="28"/>
              </w:rPr>
              <w:t>Кузнецова Л.Н., преподаватель.</w:t>
            </w:r>
          </w:p>
        </w:tc>
      </w:tr>
      <w:tr w:rsidR="002439DE" w:rsidRPr="0022126F" w:rsidTr="0034255B">
        <w:trPr>
          <w:jc w:val="center"/>
        </w:trPr>
        <w:tc>
          <w:tcPr>
            <w:tcW w:w="3923" w:type="dxa"/>
          </w:tcPr>
          <w:p w:rsidR="002439DE" w:rsidRPr="0034255B" w:rsidRDefault="0034255B" w:rsidP="00261E1D">
            <w:pPr>
              <w:contextualSpacing/>
              <w:rPr>
                <w:sz w:val="28"/>
                <w:szCs w:val="28"/>
              </w:rPr>
            </w:pPr>
            <w:r w:rsidRPr="0034255B">
              <w:rPr>
                <w:sz w:val="28"/>
                <w:szCs w:val="28"/>
              </w:rPr>
              <w:t>Нормативно-правовая основа разработки программы</w:t>
            </w:r>
          </w:p>
        </w:tc>
        <w:tc>
          <w:tcPr>
            <w:tcW w:w="5621" w:type="dxa"/>
            <w:tcBorders>
              <w:top w:val="single" w:sz="4" w:space="0" w:color="auto"/>
            </w:tcBorders>
          </w:tcPr>
          <w:p w:rsidR="009129E9" w:rsidRDefault="009129E9" w:rsidP="00261E1D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Конституция  Российской Федерации;</w:t>
            </w:r>
          </w:p>
          <w:p w:rsidR="009129E9" w:rsidRDefault="009129E9" w:rsidP="00261E1D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 Президента Российской Федерации от 1 июня 2012 года № 761 «О Национальной стратегии действий в интересах детей на 2012-2017 годы»;</w:t>
            </w:r>
          </w:p>
          <w:p w:rsidR="00DF3A7D" w:rsidRPr="0022126F" w:rsidRDefault="004E2444" w:rsidP="00261E1D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22126F">
              <w:rPr>
                <w:sz w:val="28"/>
                <w:szCs w:val="28"/>
              </w:rPr>
              <w:t>Федеральный Закон</w:t>
            </w:r>
            <w:r w:rsidR="00DF3A7D" w:rsidRPr="0022126F">
              <w:rPr>
                <w:sz w:val="28"/>
                <w:szCs w:val="28"/>
              </w:rPr>
              <w:t xml:space="preserve"> </w:t>
            </w:r>
            <w:r w:rsidRPr="0022126F">
              <w:rPr>
                <w:sz w:val="28"/>
                <w:szCs w:val="28"/>
              </w:rPr>
              <w:t xml:space="preserve">от 29.12.2012 г. № 273-ФЗ </w:t>
            </w:r>
            <w:r w:rsidR="00DF3A7D" w:rsidRPr="0022126F">
              <w:rPr>
                <w:sz w:val="28"/>
                <w:szCs w:val="28"/>
              </w:rPr>
              <w:t>«Об образовании в Российской Федерации»;</w:t>
            </w:r>
          </w:p>
          <w:p w:rsidR="00DF3A7D" w:rsidRPr="0022126F" w:rsidRDefault="004E2444" w:rsidP="00261E1D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22126F">
              <w:rPr>
                <w:sz w:val="28"/>
                <w:szCs w:val="28"/>
              </w:rPr>
              <w:t>Федеральная целевая программа</w:t>
            </w:r>
            <w:r w:rsidR="00DF3A7D" w:rsidRPr="0022126F">
              <w:rPr>
                <w:sz w:val="28"/>
                <w:szCs w:val="28"/>
              </w:rPr>
              <w:t xml:space="preserve"> развития образования на 2016</w:t>
            </w:r>
            <w:r w:rsidRPr="0022126F">
              <w:rPr>
                <w:sz w:val="28"/>
                <w:szCs w:val="28"/>
              </w:rPr>
              <w:t>-</w:t>
            </w:r>
            <w:r w:rsidR="00DF3A7D" w:rsidRPr="0022126F">
              <w:rPr>
                <w:sz w:val="28"/>
                <w:szCs w:val="28"/>
              </w:rPr>
              <w:t xml:space="preserve">2020 годы, утвержденной постановлением Правительства Российской Федерации от 23 мая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DF3A7D" w:rsidRPr="0022126F">
                <w:rPr>
                  <w:sz w:val="28"/>
                  <w:szCs w:val="28"/>
                </w:rPr>
                <w:t>2015 г</w:t>
              </w:r>
            </w:smartTag>
            <w:r w:rsidR="00DF3A7D" w:rsidRPr="0022126F">
              <w:rPr>
                <w:sz w:val="28"/>
                <w:szCs w:val="28"/>
              </w:rPr>
              <w:t>. № 497;</w:t>
            </w:r>
          </w:p>
          <w:p w:rsidR="00DF3A7D" w:rsidRPr="0022126F" w:rsidRDefault="004E2444" w:rsidP="00261E1D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22126F">
              <w:rPr>
                <w:sz w:val="28"/>
                <w:szCs w:val="28"/>
              </w:rPr>
              <w:t>Стратегия</w:t>
            </w:r>
            <w:r w:rsidR="00DF3A7D" w:rsidRPr="0022126F">
              <w:rPr>
                <w:sz w:val="28"/>
                <w:szCs w:val="28"/>
              </w:rPr>
              <w:t xml:space="preserve"> развития системы подготовки рабочих кадров и формирования прикладных квалификаций в Российской Федерации на период до 2020 года, одобренной Коллегией </w:t>
            </w:r>
            <w:proofErr w:type="spellStart"/>
            <w:r w:rsidR="00DF3A7D" w:rsidRPr="0022126F">
              <w:rPr>
                <w:sz w:val="28"/>
                <w:szCs w:val="28"/>
              </w:rPr>
              <w:t>Минобрнауки</w:t>
            </w:r>
            <w:proofErr w:type="spellEnd"/>
            <w:r w:rsidR="00DF3A7D" w:rsidRPr="0022126F">
              <w:rPr>
                <w:sz w:val="28"/>
                <w:szCs w:val="28"/>
              </w:rPr>
              <w:t xml:space="preserve"> России (протокол от 18 июля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DF3A7D" w:rsidRPr="0022126F">
                <w:rPr>
                  <w:sz w:val="28"/>
                  <w:szCs w:val="28"/>
                </w:rPr>
                <w:t>2013 г</w:t>
              </w:r>
            </w:smartTag>
            <w:r w:rsidR="00DF3A7D" w:rsidRPr="0022126F">
              <w:rPr>
                <w:sz w:val="28"/>
                <w:szCs w:val="28"/>
              </w:rPr>
              <w:t>. № ПК-5вн);</w:t>
            </w:r>
          </w:p>
          <w:p w:rsidR="00DF3A7D" w:rsidRPr="0022126F" w:rsidRDefault="004E2444" w:rsidP="00261E1D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22126F">
              <w:rPr>
                <w:sz w:val="28"/>
                <w:szCs w:val="28"/>
              </w:rPr>
              <w:t>Распоряжение</w:t>
            </w:r>
            <w:r w:rsidR="00DF3A7D" w:rsidRPr="0022126F">
              <w:rPr>
                <w:sz w:val="28"/>
                <w:szCs w:val="28"/>
              </w:rPr>
              <w:t xml:space="preserve"> Правительства РФ от 03.03.2015 г. N 349-р «Об утверждении комплекса мер, направленных на совершенствование системы среднего профессионального образования, на 2015-2020 годы»;</w:t>
            </w:r>
          </w:p>
          <w:p w:rsidR="00DF3A7D" w:rsidRPr="0022126F" w:rsidRDefault="00DF3A7D" w:rsidP="00261E1D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22126F">
              <w:rPr>
                <w:sz w:val="28"/>
                <w:szCs w:val="28"/>
              </w:rPr>
              <w:t>Фе</w:t>
            </w:r>
            <w:r w:rsidR="004E2444" w:rsidRPr="0022126F">
              <w:rPr>
                <w:sz w:val="28"/>
                <w:szCs w:val="28"/>
              </w:rPr>
              <w:t>деральный закон</w:t>
            </w:r>
            <w:r w:rsidRPr="0022126F">
              <w:rPr>
                <w:sz w:val="28"/>
                <w:szCs w:val="28"/>
              </w:rPr>
              <w:t xml:space="preserve"> от 24 ноября 1995 г. № 181-ФЗ «О социальной защите инвалидов в Российской Федерации» (с изменениями и дополнениями);</w:t>
            </w:r>
          </w:p>
          <w:p w:rsidR="00DF3A7D" w:rsidRPr="0022126F" w:rsidRDefault="004E2444" w:rsidP="00261E1D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22126F">
              <w:rPr>
                <w:sz w:val="28"/>
                <w:szCs w:val="28"/>
              </w:rPr>
              <w:t>Письмо</w:t>
            </w:r>
            <w:r w:rsidR="00DF3A7D" w:rsidRPr="0022126F">
              <w:rPr>
                <w:sz w:val="28"/>
                <w:szCs w:val="28"/>
              </w:rPr>
              <w:t xml:space="preserve"> </w:t>
            </w:r>
            <w:proofErr w:type="spellStart"/>
            <w:r w:rsidR="00DF3A7D" w:rsidRPr="0022126F">
              <w:rPr>
                <w:sz w:val="28"/>
                <w:szCs w:val="28"/>
              </w:rPr>
              <w:t>Минобрнауки</w:t>
            </w:r>
            <w:proofErr w:type="spellEnd"/>
            <w:r w:rsidR="00DF3A7D" w:rsidRPr="0022126F">
              <w:rPr>
                <w:sz w:val="28"/>
                <w:szCs w:val="28"/>
              </w:rPr>
              <w:t xml:space="preserve"> РФ от 03.18.2014 г. № 06-281 "Требования к организации образовательного процесса для обучения инвалидов и лиц с ограниченными возможностями здоровья в ПОО, в том числе оснащённости образовательного процесса"</w:t>
            </w:r>
            <w:r w:rsidR="000C52F5" w:rsidRPr="0022126F">
              <w:rPr>
                <w:sz w:val="28"/>
                <w:szCs w:val="28"/>
              </w:rPr>
              <w:t>;</w:t>
            </w:r>
            <w:r w:rsidR="00DF3A7D" w:rsidRPr="0022126F">
              <w:rPr>
                <w:sz w:val="28"/>
                <w:szCs w:val="28"/>
              </w:rPr>
              <w:t xml:space="preserve"> </w:t>
            </w:r>
          </w:p>
          <w:p w:rsidR="00DF3A7D" w:rsidRPr="0022126F" w:rsidRDefault="004E2444" w:rsidP="00261E1D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22126F">
              <w:rPr>
                <w:sz w:val="28"/>
                <w:szCs w:val="28"/>
              </w:rPr>
              <w:t>Распоряжение</w:t>
            </w:r>
            <w:r w:rsidR="00DF3A7D" w:rsidRPr="0022126F">
              <w:rPr>
                <w:sz w:val="28"/>
                <w:szCs w:val="28"/>
              </w:rPr>
              <w:t xml:space="preserve"> Правительства РФ от 15 октября 2012 г. № 1921-р «О комплексе мер, направленных на повышение эффективности реализации мероприятий по содействию трудоустройству инвалидов и на обеспечение доступности профессионального образования»;</w:t>
            </w:r>
          </w:p>
          <w:p w:rsidR="00DF3A7D" w:rsidRPr="0022126F" w:rsidRDefault="004E2444" w:rsidP="00261E1D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22126F">
              <w:rPr>
                <w:sz w:val="28"/>
                <w:szCs w:val="28"/>
              </w:rPr>
              <w:t>Приказ</w:t>
            </w:r>
            <w:r w:rsidR="00DF3A7D" w:rsidRPr="0022126F">
              <w:rPr>
                <w:sz w:val="28"/>
                <w:szCs w:val="28"/>
              </w:rPr>
              <w:t xml:space="preserve"> министерства труда и социальной защиты Российской Федерации от 02.11.2015 № 831 «Об утверждении списка 50 наиболее востребованных на рынке труда, новых и перспективных профессий, требующих среднего профессионального образования;</w:t>
            </w:r>
          </w:p>
          <w:p w:rsidR="00DF3A7D" w:rsidRPr="0022126F" w:rsidRDefault="004E2444" w:rsidP="00261E1D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22126F">
              <w:rPr>
                <w:sz w:val="28"/>
                <w:szCs w:val="28"/>
              </w:rPr>
              <w:t>Приказ</w:t>
            </w:r>
            <w:r w:rsidR="00DF3A7D" w:rsidRPr="0022126F">
              <w:rPr>
                <w:sz w:val="28"/>
                <w:szCs w:val="28"/>
              </w:rPr>
              <w:t xml:space="preserve"> министерства труда и социальной защиты Российской Федерации от 02.11.2015 № 832 «Об утверждении справочника востребованных на рынке труда, новых и перспективных профессий, в том числе требующих среднего профессионального образования;</w:t>
            </w:r>
          </w:p>
          <w:p w:rsidR="00F832D1" w:rsidRPr="00F832D1" w:rsidRDefault="00F832D1" w:rsidP="00261E1D">
            <w:pPr>
              <w:pStyle w:val="Style25"/>
              <w:widowControl/>
              <w:numPr>
                <w:ilvl w:val="0"/>
                <w:numId w:val="2"/>
              </w:numPr>
              <w:tabs>
                <w:tab w:val="left" w:pos="317"/>
              </w:tabs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</w:rPr>
            </w:pPr>
            <w:r w:rsidRPr="00F832D1">
              <w:rPr>
                <w:bCs/>
                <w:sz w:val="28"/>
                <w:szCs w:val="28"/>
              </w:rPr>
              <w:t>постановление Правительства РФ от 15 апреля 2014 года № 295 «Об утверждении государственной программы Российской Федерации «Разви</w:t>
            </w:r>
            <w:r w:rsidR="001466FD">
              <w:rPr>
                <w:bCs/>
                <w:sz w:val="28"/>
                <w:szCs w:val="28"/>
              </w:rPr>
              <w:t xml:space="preserve">тие образования» на 2013 - 2020 </w:t>
            </w:r>
            <w:r w:rsidRPr="00F832D1">
              <w:rPr>
                <w:bCs/>
                <w:sz w:val="28"/>
                <w:szCs w:val="28"/>
              </w:rPr>
              <w:t>годы» (с изменениями и дополнениями);</w:t>
            </w:r>
          </w:p>
          <w:p w:rsidR="00F832D1" w:rsidRPr="00F832D1" w:rsidRDefault="00F832D1" w:rsidP="00261E1D">
            <w:pPr>
              <w:pStyle w:val="Style25"/>
              <w:widowControl/>
              <w:numPr>
                <w:ilvl w:val="0"/>
                <w:numId w:val="2"/>
              </w:numPr>
              <w:tabs>
                <w:tab w:val="left" w:pos="317"/>
              </w:tabs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</w:rPr>
            </w:pPr>
            <w:r w:rsidRPr="00F832D1">
              <w:rPr>
                <w:bCs/>
                <w:sz w:val="28"/>
                <w:szCs w:val="28"/>
              </w:rPr>
              <w:t>распоряжение Правительства РФ от 17 ноября 2008 года № 1662-р «О Концепции долгосрочного социально-экономического развития РФ на период до 2020 года» (с изменениями и дополнениями);</w:t>
            </w:r>
          </w:p>
          <w:p w:rsidR="00F832D1" w:rsidRPr="00F832D1" w:rsidRDefault="00F832D1" w:rsidP="00261E1D">
            <w:pPr>
              <w:pStyle w:val="Style25"/>
              <w:widowControl/>
              <w:numPr>
                <w:ilvl w:val="0"/>
                <w:numId w:val="2"/>
              </w:numPr>
              <w:tabs>
                <w:tab w:val="left" w:pos="317"/>
              </w:tabs>
              <w:spacing w:line="240" w:lineRule="auto"/>
              <w:ind w:left="0" w:firstLine="0"/>
              <w:contextualSpacing/>
              <w:rPr>
                <w:sz w:val="28"/>
                <w:szCs w:val="28"/>
              </w:rPr>
            </w:pPr>
            <w:r w:rsidRPr="00F832D1">
              <w:rPr>
                <w:sz w:val="28"/>
                <w:szCs w:val="28"/>
              </w:rPr>
              <w:t>распоряжение Правительства РФ от 30 декабря 2012 года. № 2620-р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науки»;</w:t>
            </w:r>
          </w:p>
          <w:p w:rsidR="00F832D1" w:rsidRPr="00F832D1" w:rsidRDefault="00F832D1" w:rsidP="00261E1D">
            <w:pPr>
              <w:pStyle w:val="Style25"/>
              <w:widowControl/>
              <w:numPr>
                <w:ilvl w:val="0"/>
                <w:numId w:val="2"/>
              </w:numPr>
              <w:tabs>
                <w:tab w:val="left" w:pos="317"/>
              </w:tabs>
              <w:spacing w:line="240" w:lineRule="auto"/>
              <w:ind w:left="0" w:firstLine="0"/>
              <w:contextualSpacing/>
              <w:rPr>
                <w:sz w:val="28"/>
                <w:szCs w:val="28"/>
              </w:rPr>
            </w:pPr>
            <w:r w:rsidRPr="00F832D1">
              <w:rPr>
                <w:sz w:val="28"/>
                <w:szCs w:val="28"/>
              </w:rPr>
              <w:t>распоряжение Правительства РФ от 03 марта 2015 года № 349-Р «О комплексе мер по совершенствованию системы среднего профессионального образования на 2015-2020 годы»;</w:t>
            </w:r>
          </w:p>
          <w:p w:rsidR="00F832D1" w:rsidRPr="00F832D1" w:rsidRDefault="00F832D1" w:rsidP="00261E1D">
            <w:pPr>
              <w:pStyle w:val="Style25"/>
              <w:widowControl/>
              <w:numPr>
                <w:ilvl w:val="0"/>
                <w:numId w:val="2"/>
              </w:numPr>
              <w:tabs>
                <w:tab w:val="left" w:pos="317"/>
              </w:tabs>
              <w:spacing w:line="240" w:lineRule="auto"/>
              <w:ind w:left="0" w:firstLine="0"/>
              <w:contextualSpacing/>
              <w:rPr>
                <w:sz w:val="28"/>
                <w:szCs w:val="28"/>
              </w:rPr>
            </w:pPr>
            <w:r w:rsidRPr="00F832D1">
              <w:rPr>
                <w:sz w:val="28"/>
                <w:szCs w:val="28"/>
              </w:rPr>
              <w:t>распоряжение Правительства РФ от 29 мая 2015 года № 996-р «Стратегия развития воспитания в Российской Федерации на период до 2025 года»;</w:t>
            </w:r>
          </w:p>
          <w:p w:rsidR="00F832D1" w:rsidRPr="00F832D1" w:rsidRDefault="00F832D1" w:rsidP="00261E1D">
            <w:pPr>
              <w:pStyle w:val="Style25"/>
              <w:widowControl/>
              <w:numPr>
                <w:ilvl w:val="0"/>
                <w:numId w:val="2"/>
              </w:numPr>
              <w:tabs>
                <w:tab w:val="left" w:pos="317"/>
              </w:tabs>
              <w:spacing w:line="240" w:lineRule="auto"/>
              <w:ind w:left="0" w:firstLine="0"/>
              <w:contextualSpacing/>
              <w:rPr>
                <w:sz w:val="28"/>
                <w:szCs w:val="28"/>
              </w:rPr>
            </w:pPr>
            <w:r w:rsidRPr="00F832D1">
              <w:rPr>
                <w:sz w:val="28"/>
                <w:szCs w:val="28"/>
              </w:rPr>
              <w:t>закон Краснодарского края от 29 апреля 2008 года № 1465-КЗ «О стратегии социально-экономического развития Краснодарского края до 2020 года»;</w:t>
            </w:r>
          </w:p>
          <w:p w:rsidR="00F832D1" w:rsidRPr="00F832D1" w:rsidRDefault="00F832D1" w:rsidP="00261E1D">
            <w:pPr>
              <w:pStyle w:val="Style25"/>
              <w:widowControl/>
              <w:numPr>
                <w:ilvl w:val="0"/>
                <w:numId w:val="2"/>
              </w:numPr>
              <w:tabs>
                <w:tab w:val="left" w:pos="317"/>
              </w:tabs>
              <w:spacing w:line="240" w:lineRule="auto"/>
              <w:ind w:left="0" w:firstLine="0"/>
              <w:contextualSpacing/>
              <w:rPr>
                <w:sz w:val="28"/>
                <w:szCs w:val="28"/>
              </w:rPr>
            </w:pPr>
            <w:r w:rsidRPr="00F832D1">
              <w:rPr>
                <w:sz w:val="28"/>
                <w:szCs w:val="28"/>
              </w:rPr>
              <w:t>закон Краснодарского края от 16 июля 2013 года № 2770-КЗ «Об образовании в Краснодарском крае»;</w:t>
            </w:r>
          </w:p>
          <w:p w:rsidR="00F832D1" w:rsidRPr="00F832D1" w:rsidRDefault="00F832D1" w:rsidP="00261E1D">
            <w:pPr>
              <w:pStyle w:val="Style25"/>
              <w:widowControl/>
              <w:numPr>
                <w:ilvl w:val="0"/>
                <w:numId w:val="2"/>
              </w:numPr>
              <w:tabs>
                <w:tab w:val="left" w:pos="317"/>
              </w:tabs>
              <w:spacing w:line="240" w:lineRule="auto"/>
              <w:ind w:left="0" w:firstLine="0"/>
              <w:contextualSpacing/>
              <w:rPr>
                <w:sz w:val="28"/>
                <w:szCs w:val="28"/>
              </w:rPr>
            </w:pPr>
            <w:r w:rsidRPr="00F832D1">
              <w:rPr>
                <w:sz w:val="28"/>
                <w:szCs w:val="28"/>
              </w:rPr>
              <w:t>постановление главы администрации (губернатора) Краснодарского края от 14 октября 2013 года № 1180 «Об утверждении государственной программы Краснодарского края «Развитие образования»;</w:t>
            </w:r>
          </w:p>
          <w:p w:rsidR="00F832D1" w:rsidRPr="00F832D1" w:rsidRDefault="00F832D1" w:rsidP="00261E1D">
            <w:pPr>
              <w:pStyle w:val="Style25"/>
              <w:widowControl/>
              <w:numPr>
                <w:ilvl w:val="0"/>
                <w:numId w:val="2"/>
              </w:numPr>
              <w:tabs>
                <w:tab w:val="left" w:pos="317"/>
              </w:tabs>
              <w:spacing w:line="240" w:lineRule="auto"/>
              <w:ind w:left="0" w:firstLine="0"/>
              <w:contextualSpacing/>
              <w:rPr>
                <w:sz w:val="28"/>
                <w:szCs w:val="28"/>
              </w:rPr>
            </w:pPr>
            <w:r w:rsidRPr="00F832D1">
              <w:rPr>
                <w:sz w:val="28"/>
                <w:szCs w:val="28"/>
              </w:rPr>
              <w:t>Концепция развития непрерывного педагогического образования Краснодарского края на 2015-2020 годы (принята Коллегией МОН КК в декабре 2015 года и Дорожная карта);</w:t>
            </w:r>
          </w:p>
          <w:p w:rsidR="00F832D1" w:rsidRDefault="00F832D1" w:rsidP="00261E1D">
            <w:pPr>
              <w:pStyle w:val="Style25"/>
              <w:widowControl/>
              <w:numPr>
                <w:ilvl w:val="0"/>
                <w:numId w:val="2"/>
              </w:numPr>
              <w:tabs>
                <w:tab w:val="left" w:pos="317"/>
              </w:tabs>
              <w:spacing w:line="240" w:lineRule="auto"/>
              <w:ind w:left="0" w:firstLine="0"/>
              <w:contextualSpacing/>
              <w:rPr>
                <w:sz w:val="28"/>
                <w:szCs w:val="28"/>
              </w:rPr>
            </w:pPr>
            <w:r w:rsidRPr="00F832D1">
              <w:rPr>
                <w:sz w:val="28"/>
                <w:szCs w:val="28"/>
              </w:rPr>
              <w:t>Краевая программа «Десять ступеней стратегии развития системы СПО Краснодарского края на период до 2020 года» и материалы краевой конференции инженерно-педагогических работников «Комплексная модернизации СПО: ступени будущего» (пос. Ольгинка, Туапсинского района, сентябрь 2015 года)</w:t>
            </w:r>
            <w:r>
              <w:rPr>
                <w:sz w:val="28"/>
                <w:szCs w:val="28"/>
              </w:rPr>
              <w:t>;</w:t>
            </w:r>
          </w:p>
          <w:p w:rsidR="00DE6315" w:rsidRDefault="00DE6315" w:rsidP="005D2804">
            <w:pPr>
              <w:pStyle w:val="af2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Style w:val="212pt"/>
                <w:sz w:val="28"/>
                <w:szCs w:val="28"/>
              </w:rPr>
            </w:pPr>
            <w:r w:rsidRPr="006058E6">
              <w:rPr>
                <w:rStyle w:val="212pt"/>
                <w:sz w:val="28"/>
                <w:szCs w:val="28"/>
              </w:rPr>
              <w:t>Методические рекомендации по разработке пр</w:t>
            </w:r>
            <w:r>
              <w:rPr>
                <w:rStyle w:val="212pt"/>
                <w:sz w:val="28"/>
                <w:szCs w:val="28"/>
              </w:rPr>
              <w:t>о</w:t>
            </w:r>
            <w:r w:rsidRPr="006058E6">
              <w:rPr>
                <w:rStyle w:val="212pt"/>
                <w:sz w:val="28"/>
                <w:szCs w:val="28"/>
              </w:rPr>
              <w:t>граммы развития профессиональной образовательной организации Краснодарского края на 2017-2021 годы</w:t>
            </w:r>
            <w:r>
              <w:rPr>
                <w:rStyle w:val="212pt"/>
                <w:sz w:val="28"/>
                <w:szCs w:val="28"/>
              </w:rPr>
              <w:t>, утвержденные методическим советом профессиональных образовательных организаций Краснодарского края 22 августа 2017 года, протокол № 4;</w:t>
            </w:r>
          </w:p>
          <w:p w:rsidR="00D13931" w:rsidRPr="0022126F" w:rsidRDefault="00612861" w:rsidP="00261E1D">
            <w:pPr>
              <w:pStyle w:val="Style25"/>
              <w:widowControl/>
              <w:numPr>
                <w:ilvl w:val="0"/>
                <w:numId w:val="2"/>
              </w:numPr>
              <w:tabs>
                <w:tab w:val="left" w:pos="317"/>
              </w:tabs>
              <w:spacing w:line="240" w:lineRule="auto"/>
              <w:ind w:left="0" w:firstLine="0"/>
              <w:contextualSpacing/>
              <w:rPr>
                <w:sz w:val="28"/>
                <w:szCs w:val="28"/>
              </w:rPr>
            </w:pPr>
            <w:r w:rsidRPr="0022126F">
              <w:rPr>
                <w:sz w:val="28"/>
                <w:szCs w:val="28"/>
              </w:rPr>
              <w:t xml:space="preserve">Устав ГБПОУ </w:t>
            </w:r>
            <w:r w:rsidR="000C52F5" w:rsidRPr="0022126F">
              <w:rPr>
                <w:sz w:val="28"/>
                <w:szCs w:val="28"/>
              </w:rPr>
              <w:t>КК</w:t>
            </w:r>
            <w:r w:rsidRPr="0022126F">
              <w:rPr>
                <w:sz w:val="28"/>
                <w:szCs w:val="28"/>
              </w:rPr>
              <w:t xml:space="preserve"> </w:t>
            </w:r>
            <w:r w:rsidR="000C52F5" w:rsidRPr="0022126F">
              <w:rPr>
                <w:sz w:val="28"/>
                <w:szCs w:val="28"/>
              </w:rPr>
              <w:t>ГСТ</w:t>
            </w:r>
            <w:r w:rsidR="00D13931" w:rsidRPr="0022126F">
              <w:rPr>
                <w:sz w:val="28"/>
                <w:szCs w:val="28"/>
              </w:rPr>
              <w:t>.</w:t>
            </w:r>
          </w:p>
        </w:tc>
      </w:tr>
      <w:tr w:rsidR="00E44E38" w:rsidRPr="0022126F" w:rsidTr="0034255B">
        <w:trPr>
          <w:jc w:val="center"/>
        </w:trPr>
        <w:tc>
          <w:tcPr>
            <w:tcW w:w="3923" w:type="dxa"/>
          </w:tcPr>
          <w:p w:rsidR="00E44E38" w:rsidRPr="001466FD" w:rsidRDefault="00165B6F" w:rsidP="00261E1D">
            <w:pPr>
              <w:contextualSpacing/>
              <w:rPr>
                <w:sz w:val="28"/>
                <w:szCs w:val="28"/>
              </w:rPr>
            </w:pPr>
            <w:r w:rsidRPr="001466FD">
              <w:rPr>
                <w:sz w:val="28"/>
                <w:szCs w:val="28"/>
              </w:rPr>
              <w:t>Ц</w:t>
            </w:r>
            <w:r w:rsidR="00E44E38" w:rsidRPr="001466FD">
              <w:rPr>
                <w:sz w:val="28"/>
                <w:szCs w:val="28"/>
              </w:rPr>
              <w:t xml:space="preserve">ель </w:t>
            </w:r>
            <w:r w:rsidR="001466FD" w:rsidRPr="001466FD">
              <w:rPr>
                <w:sz w:val="28"/>
                <w:szCs w:val="28"/>
              </w:rPr>
              <w:t>программы</w:t>
            </w:r>
          </w:p>
        </w:tc>
        <w:tc>
          <w:tcPr>
            <w:tcW w:w="5621" w:type="dxa"/>
          </w:tcPr>
          <w:p w:rsidR="00E44E38" w:rsidRPr="0022126F" w:rsidRDefault="00165B6F" w:rsidP="00261E1D">
            <w:pPr>
              <w:contextualSpacing/>
              <w:jc w:val="both"/>
              <w:rPr>
                <w:sz w:val="28"/>
                <w:szCs w:val="28"/>
              </w:rPr>
            </w:pPr>
            <w:r w:rsidRPr="0022126F">
              <w:rPr>
                <w:sz w:val="28"/>
                <w:szCs w:val="28"/>
              </w:rPr>
              <w:t xml:space="preserve">Создание условий для обеспечения устойчивого </w:t>
            </w:r>
            <w:r w:rsidR="00CF453E" w:rsidRPr="0022126F">
              <w:rPr>
                <w:sz w:val="28"/>
                <w:szCs w:val="28"/>
              </w:rPr>
              <w:t xml:space="preserve">функционирования и </w:t>
            </w:r>
            <w:r w:rsidRPr="0022126F">
              <w:rPr>
                <w:sz w:val="28"/>
                <w:szCs w:val="28"/>
              </w:rPr>
              <w:t xml:space="preserve">развития </w:t>
            </w:r>
            <w:r w:rsidR="00B14113">
              <w:rPr>
                <w:sz w:val="28"/>
                <w:szCs w:val="28"/>
              </w:rPr>
              <w:t>т</w:t>
            </w:r>
            <w:r w:rsidR="000C52F5" w:rsidRPr="0022126F">
              <w:rPr>
                <w:sz w:val="28"/>
                <w:szCs w:val="28"/>
              </w:rPr>
              <w:t>ехникума</w:t>
            </w:r>
            <w:r w:rsidR="00CF453E" w:rsidRPr="0022126F">
              <w:rPr>
                <w:sz w:val="28"/>
                <w:szCs w:val="28"/>
              </w:rPr>
              <w:t>,</w:t>
            </w:r>
            <w:r w:rsidR="000C52F5" w:rsidRPr="0022126F">
              <w:rPr>
                <w:sz w:val="28"/>
                <w:szCs w:val="28"/>
              </w:rPr>
              <w:t xml:space="preserve"> как современной образовательной</w:t>
            </w:r>
            <w:r w:rsidRPr="0022126F">
              <w:rPr>
                <w:sz w:val="28"/>
                <w:szCs w:val="28"/>
              </w:rPr>
              <w:t xml:space="preserve"> </w:t>
            </w:r>
            <w:r w:rsidR="000C52F5" w:rsidRPr="0022126F">
              <w:rPr>
                <w:sz w:val="28"/>
                <w:szCs w:val="28"/>
              </w:rPr>
              <w:t>организации</w:t>
            </w:r>
            <w:r w:rsidR="00CF453E" w:rsidRPr="0022126F">
              <w:rPr>
                <w:sz w:val="28"/>
                <w:szCs w:val="28"/>
              </w:rPr>
              <w:t>, в интересах личности</w:t>
            </w:r>
            <w:r w:rsidR="00DF3A7D" w:rsidRPr="0022126F">
              <w:rPr>
                <w:sz w:val="28"/>
                <w:szCs w:val="28"/>
              </w:rPr>
              <w:t xml:space="preserve">, </w:t>
            </w:r>
            <w:r w:rsidR="00CF453E" w:rsidRPr="0022126F">
              <w:rPr>
                <w:sz w:val="28"/>
                <w:szCs w:val="28"/>
              </w:rPr>
              <w:t>общества</w:t>
            </w:r>
            <w:r w:rsidR="00DF3A7D" w:rsidRPr="0022126F">
              <w:rPr>
                <w:sz w:val="28"/>
                <w:szCs w:val="28"/>
              </w:rPr>
              <w:t xml:space="preserve"> и экономики </w:t>
            </w:r>
            <w:r w:rsidR="001466FD">
              <w:rPr>
                <w:sz w:val="28"/>
                <w:szCs w:val="28"/>
              </w:rPr>
              <w:t>Гулькевичского района</w:t>
            </w:r>
            <w:r w:rsidR="00DF3A7D" w:rsidRPr="0022126F">
              <w:rPr>
                <w:sz w:val="28"/>
                <w:szCs w:val="28"/>
              </w:rPr>
              <w:t xml:space="preserve"> и </w:t>
            </w:r>
            <w:r w:rsidR="001466FD">
              <w:rPr>
                <w:sz w:val="28"/>
                <w:szCs w:val="28"/>
              </w:rPr>
              <w:t>Краснодарского края.</w:t>
            </w:r>
          </w:p>
        </w:tc>
      </w:tr>
      <w:tr w:rsidR="00CF5B14" w:rsidRPr="0022126F" w:rsidTr="0034255B">
        <w:trPr>
          <w:jc w:val="center"/>
        </w:trPr>
        <w:tc>
          <w:tcPr>
            <w:tcW w:w="3923" w:type="dxa"/>
          </w:tcPr>
          <w:p w:rsidR="00CF5B14" w:rsidRPr="001466FD" w:rsidRDefault="00CF5B14" w:rsidP="00261E1D">
            <w:pPr>
              <w:contextualSpacing/>
              <w:rPr>
                <w:sz w:val="28"/>
                <w:szCs w:val="28"/>
              </w:rPr>
            </w:pPr>
            <w:r w:rsidRPr="001466FD">
              <w:rPr>
                <w:sz w:val="28"/>
                <w:szCs w:val="28"/>
              </w:rPr>
              <w:t>Основные</w:t>
            </w:r>
            <w:r w:rsidRPr="001466FD">
              <w:rPr>
                <w:color w:val="000000"/>
                <w:sz w:val="28"/>
                <w:szCs w:val="28"/>
              </w:rPr>
              <w:t xml:space="preserve"> </w:t>
            </w:r>
            <w:r w:rsidRPr="001466FD">
              <w:rPr>
                <w:sz w:val="28"/>
                <w:szCs w:val="28"/>
              </w:rPr>
              <w:t>блок</w:t>
            </w:r>
            <w:r w:rsidR="009A2647" w:rsidRPr="001466FD">
              <w:rPr>
                <w:sz w:val="28"/>
                <w:szCs w:val="28"/>
              </w:rPr>
              <w:t>и</w:t>
            </w:r>
            <w:r w:rsidRPr="001466FD">
              <w:rPr>
                <w:sz w:val="28"/>
                <w:szCs w:val="28"/>
              </w:rPr>
              <w:t xml:space="preserve"> </w:t>
            </w:r>
            <w:r w:rsidR="001466FD">
              <w:rPr>
                <w:sz w:val="28"/>
                <w:szCs w:val="28"/>
              </w:rPr>
              <w:t>п</w:t>
            </w:r>
            <w:r w:rsidR="009A2647" w:rsidRPr="001466FD">
              <w:rPr>
                <w:sz w:val="28"/>
                <w:szCs w:val="28"/>
              </w:rPr>
              <w:t>рограммы</w:t>
            </w:r>
          </w:p>
        </w:tc>
        <w:tc>
          <w:tcPr>
            <w:tcW w:w="5621" w:type="dxa"/>
          </w:tcPr>
          <w:p w:rsidR="00CF5B14" w:rsidRPr="0022126F" w:rsidRDefault="009A2647" w:rsidP="00261E1D">
            <w:pPr>
              <w:pStyle w:val="Style25"/>
              <w:widowControl/>
              <w:numPr>
                <w:ilvl w:val="0"/>
                <w:numId w:val="2"/>
              </w:numPr>
              <w:tabs>
                <w:tab w:val="left" w:pos="249"/>
              </w:tabs>
              <w:spacing w:line="240" w:lineRule="auto"/>
              <w:ind w:left="0" w:firstLine="0"/>
              <w:contextualSpacing/>
              <w:rPr>
                <w:sz w:val="28"/>
                <w:szCs w:val="28"/>
              </w:rPr>
            </w:pPr>
            <w:r w:rsidRPr="0022126F">
              <w:rPr>
                <w:sz w:val="28"/>
                <w:szCs w:val="28"/>
              </w:rPr>
              <w:t>Совершенствование перечня профессий и специальностей для удовлетворения потребностей регионального рынка труда, в том числе в соответствии с перечнем профессий ТОП</w:t>
            </w:r>
            <w:r w:rsidR="000C52F5" w:rsidRPr="0022126F">
              <w:rPr>
                <w:sz w:val="28"/>
                <w:szCs w:val="28"/>
              </w:rPr>
              <w:t>-</w:t>
            </w:r>
            <w:r w:rsidRPr="0022126F">
              <w:rPr>
                <w:sz w:val="28"/>
                <w:szCs w:val="28"/>
              </w:rPr>
              <w:t>50 и создание условий для непрерывного профессионального образования и обучения, в том числе различных групп населения города</w:t>
            </w:r>
            <w:r w:rsidR="000C52F5" w:rsidRPr="0022126F">
              <w:rPr>
                <w:sz w:val="28"/>
                <w:szCs w:val="28"/>
              </w:rPr>
              <w:t>;</w:t>
            </w:r>
          </w:p>
          <w:p w:rsidR="009A2647" w:rsidRPr="0022126F" w:rsidRDefault="009A2647" w:rsidP="00261E1D">
            <w:pPr>
              <w:pStyle w:val="Style25"/>
              <w:widowControl/>
              <w:numPr>
                <w:ilvl w:val="0"/>
                <w:numId w:val="2"/>
              </w:numPr>
              <w:tabs>
                <w:tab w:val="left" w:pos="249"/>
              </w:tabs>
              <w:spacing w:line="240" w:lineRule="auto"/>
              <w:ind w:left="0" w:firstLine="0"/>
              <w:contextualSpacing/>
              <w:rPr>
                <w:sz w:val="28"/>
                <w:szCs w:val="28"/>
              </w:rPr>
            </w:pPr>
            <w:r w:rsidRPr="0022126F">
              <w:rPr>
                <w:sz w:val="28"/>
                <w:szCs w:val="28"/>
              </w:rPr>
              <w:t xml:space="preserve">Развитие инклюзивного образования в </w:t>
            </w:r>
            <w:r w:rsidR="00156019">
              <w:rPr>
                <w:sz w:val="28"/>
                <w:szCs w:val="28"/>
              </w:rPr>
              <w:t>т</w:t>
            </w:r>
            <w:r w:rsidR="000C52F5" w:rsidRPr="0022126F">
              <w:rPr>
                <w:sz w:val="28"/>
                <w:szCs w:val="28"/>
              </w:rPr>
              <w:t>ехникуме;</w:t>
            </w:r>
          </w:p>
          <w:p w:rsidR="009A2647" w:rsidRPr="0022126F" w:rsidRDefault="009A2647" w:rsidP="00261E1D">
            <w:pPr>
              <w:pStyle w:val="Style25"/>
              <w:widowControl/>
              <w:numPr>
                <w:ilvl w:val="0"/>
                <w:numId w:val="2"/>
              </w:numPr>
              <w:tabs>
                <w:tab w:val="left" w:pos="249"/>
              </w:tabs>
              <w:spacing w:line="240" w:lineRule="auto"/>
              <w:ind w:left="0" w:firstLine="0"/>
              <w:contextualSpacing/>
              <w:rPr>
                <w:sz w:val="28"/>
                <w:szCs w:val="28"/>
              </w:rPr>
            </w:pPr>
            <w:r w:rsidRPr="0022126F">
              <w:rPr>
                <w:sz w:val="28"/>
                <w:szCs w:val="28"/>
              </w:rPr>
              <w:t xml:space="preserve">Совершенствование организационно - педагогических условий реализации образовательного процесса в </w:t>
            </w:r>
            <w:r w:rsidR="00B14113">
              <w:rPr>
                <w:sz w:val="28"/>
                <w:szCs w:val="28"/>
              </w:rPr>
              <w:t>т</w:t>
            </w:r>
            <w:r w:rsidR="000C52F5" w:rsidRPr="0022126F">
              <w:rPr>
                <w:sz w:val="28"/>
                <w:szCs w:val="28"/>
              </w:rPr>
              <w:t>ехникуме</w:t>
            </w:r>
            <w:r w:rsidRPr="0022126F">
              <w:rPr>
                <w:sz w:val="28"/>
                <w:szCs w:val="28"/>
              </w:rPr>
              <w:t xml:space="preserve"> путём консолидации ресурсов бизнеса и государства</w:t>
            </w:r>
            <w:r w:rsidR="000C52F5" w:rsidRPr="0022126F">
              <w:rPr>
                <w:sz w:val="28"/>
                <w:szCs w:val="28"/>
              </w:rPr>
              <w:t>;</w:t>
            </w:r>
          </w:p>
          <w:p w:rsidR="009A2647" w:rsidRPr="0022126F" w:rsidRDefault="009A2647" w:rsidP="00261E1D">
            <w:pPr>
              <w:pStyle w:val="Style25"/>
              <w:widowControl/>
              <w:numPr>
                <w:ilvl w:val="0"/>
                <w:numId w:val="2"/>
              </w:numPr>
              <w:tabs>
                <w:tab w:val="left" w:pos="249"/>
              </w:tabs>
              <w:spacing w:line="240" w:lineRule="auto"/>
              <w:ind w:left="0" w:firstLine="0"/>
              <w:contextualSpacing/>
              <w:rPr>
                <w:sz w:val="28"/>
                <w:szCs w:val="28"/>
              </w:rPr>
            </w:pPr>
            <w:r w:rsidRPr="0022126F">
              <w:rPr>
                <w:sz w:val="28"/>
                <w:szCs w:val="28"/>
              </w:rPr>
              <w:t xml:space="preserve">Развитие кадрового потенциала </w:t>
            </w:r>
            <w:r w:rsidR="00B14113">
              <w:rPr>
                <w:sz w:val="28"/>
                <w:szCs w:val="28"/>
              </w:rPr>
              <w:t>т</w:t>
            </w:r>
            <w:r w:rsidR="000C52F5" w:rsidRPr="0022126F">
              <w:rPr>
                <w:sz w:val="28"/>
                <w:szCs w:val="28"/>
              </w:rPr>
              <w:t>ехникума;</w:t>
            </w:r>
          </w:p>
          <w:p w:rsidR="009A2647" w:rsidRPr="0022126F" w:rsidRDefault="009A2647" w:rsidP="00261E1D">
            <w:pPr>
              <w:pStyle w:val="Style25"/>
              <w:widowControl/>
              <w:numPr>
                <w:ilvl w:val="0"/>
                <w:numId w:val="2"/>
              </w:numPr>
              <w:tabs>
                <w:tab w:val="left" w:pos="249"/>
              </w:tabs>
              <w:spacing w:line="240" w:lineRule="auto"/>
              <w:ind w:left="0" w:firstLine="0"/>
              <w:contextualSpacing/>
              <w:rPr>
                <w:sz w:val="28"/>
                <w:szCs w:val="28"/>
              </w:rPr>
            </w:pPr>
            <w:r w:rsidRPr="0022126F">
              <w:rPr>
                <w:sz w:val="28"/>
                <w:szCs w:val="28"/>
              </w:rPr>
              <w:t xml:space="preserve">Совершенствование материально-технической базы </w:t>
            </w:r>
            <w:r w:rsidR="00B14113">
              <w:rPr>
                <w:sz w:val="28"/>
                <w:szCs w:val="28"/>
              </w:rPr>
              <w:t>т</w:t>
            </w:r>
            <w:r w:rsidR="000C52F5" w:rsidRPr="0022126F">
              <w:rPr>
                <w:sz w:val="28"/>
                <w:szCs w:val="28"/>
              </w:rPr>
              <w:t>ехникума;</w:t>
            </w:r>
          </w:p>
          <w:p w:rsidR="009A2647" w:rsidRPr="0022126F" w:rsidRDefault="009A2647" w:rsidP="00261E1D">
            <w:pPr>
              <w:pStyle w:val="Style25"/>
              <w:widowControl/>
              <w:numPr>
                <w:ilvl w:val="0"/>
                <w:numId w:val="2"/>
              </w:numPr>
              <w:tabs>
                <w:tab w:val="left" w:pos="249"/>
              </w:tabs>
              <w:spacing w:line="240" w:lineRule="auto"/>
              <w:ind w:left="0" w:firstLine="0"/>
              <w:contextualSpacing/>
              <w:rPr>
                <w:sz w:val="28"/>
                <w:szCs w:val="28"/>
              </w:rPr>
            </w:pPr>
            <w:r w:rsidRPr="0022126F">
              <w:rPr>
                <w:sz w:val="28"/>
                <w:szCs w:val="28"/>
              </w:rPr>
              <w:t xml:space="preserve">Расширение и модернизация </w:t>
            </w:r>
            <w:proofErr w:type="spellStart"/>
            <w:r w:rsidRPr="0022126F">
              <w:rPr>
                <w:sz w:val="28"/>
                <w:szCs w:val="28"/>
              </w:rPr>
              <w:t>профориентационной</w:t>
            </w:r>
            <w:proofErr w:type="spellEnd"/>
            <w:r w:rsidRPr="0022126F">
              <w:rPr>
                <w:sz w:val="28"/>
                <w:szCs w:val="28"/>
              </w:rPr>
              <w:t xml:space="preserve"> работы</w:t>
            </w:r>
            <w:r w:rsidR="000C52F5" w:rsidRPr="0022126F">
              <w:rPr>
                <w:sz w:val="28"/>
                <w:szCs w:val="28"/>
              </w:rPr>
              <w:t>;</w:t>
            </w:r>
          </w:p>
          <w:p w:rsidR="009A2647" w:rsidRPr="0022126F" w:rsidRDefault="009A2647" w:rsidP="00261E1D">
            <w:pPr>
              <w:pStyle w:val="Style25"/>
              <w:widowControl/>
              <w:numPr>
                <w:ilvl w:val="0"/>
                <w:numId w:val="2"/>
              </w:numPr>
              <w:tabs>
                <w:tab w:val="left" w:pos="249"/>
              </w:tabs>
              <w:spacing w:line="240" w:lineRule="auto"/>
              <w:ind w:left="0" w:firstLine="0"/>
              <w:contextualSpacing/>
              <w:rPr>
                <w:sz w:val="28"/>
                <w:szCs w:val="28"/>
              </w:rPr>
            </w:pPr>
            <w:r w:rsidRPr="0022126F">
              <w:rPr>
                <w:sz w:val="28"/>
                <w:szCs w:val="28"/>
              </w:rPr>
              <w:t>Отслеживание процесса обучения и результатов подготовки кадров</w:t>
            </w:r>
            <w:r w:rsidR="000C52F5" w:rsidRPr="0022126F">
              <w:rPr>
                <w:sz w:val="28"/>
                <w:szCs w:val="28"/>
              </w:rPr>
              <w:t>;</w:t>
            </w:r>
          </w:p>
          <w:p w:rsidR="009A2647" w:rsidRPr="0022126F" w:rsidRDefault="009A2647" w:rsidP="00261E1D">
            <w:pPr>
              <w:pStyle w:val="Style25"/>
              <w:widowControl/>
              <w:numPr>
                <w:ilvl w:val="0"/>
                <w:numId w:val="2"/>
              </w:numPr>
              <w:tabs>
                <w:tab w:val="left" w:pos="249"/>
              </w:tabs>
              <w:spacing w:line="240" w:lineRule="auto"/>
              <w:ind w:left="0" w:firstLine="0"/>
              <w:contextualSpacing/>
              <w:rPr>
                <w:sz w:val="28"/>
                <w:szCs w:val="28"/>
              </w:rPr>
            </w:pPr>
            <w:r w:rsidRPr="0022126F">
              <w:rPr>
                <w:sz w:val="28"/>
                <w:szCs w:val="28"/>
              </w:rPr>
              <w:t>Создание условий для успешной социализации и эффективной самореализации обучающихся</w:t>
            </w:r>
            <w:r w:rsidR="000C52F5" w:rsidRPr="0022126F">
              <w:rPr>
                <w:sz w:val="28"/>
                <w:szCs w:val="28"/>
              </w:rPr>
              <w:t>;</w:t>
            </w:r>
          </w:p>
          <w:p w:rsidR="009A2647" w:rsidRPr="0022126F" w:rsidRDefault="009A2647" w:rsidP="00261E1D">
            <w:pPr>
              <w:pStyle w:val="Style25"/>
              <w:widowControl/>
              <w:numPr>
                <w:ilvl w:val="0"/>
                <w:numId w:val="2"/>
              </w:numPr>
              <w:tabs>
                <w:tab w:val="left" w:pos="249"/>
              </w:tabs>
              <w:spacing w:line="240" w:lineRule="auto"/>
              <w:ind w:left="0" w:firstLine="0"/>
              <w:contextualSpacing/>
              <w:rPr>
                <w:sz w:val="28"/>
                <w:szCs w:val="28"/>
              </w:rPr>
            </w:pPr>
            <w:r w:rsidRPr="0022126F">
              <w:rPr>
                <w:sz w:val="28"/>
                <w:szCs w:val="28"/>
              </w:rPr>
              <w:t xml:space="preserve">Развитие внебюджетной деятельности </w:t>
            </w:r>
            <w:r w:rsidR="00B14113">
              <w:rPr>
                <w:sz w:val="28"/>
                <w:szCs w:val="28"/>
              </w:rPr>
              <w:t>т</w:t>
            </w:r>
            <w:r w:rsidR="000C52F5" w:rsidRPr="0022126F">
              <w:rPr>
                <w:sz w:val="28"/>
                <w:szCs w:val="28"/>
              </w:rPr>
              <w:t>ехникума.</w:t>
            </w:r>
          </w:p>
        </w:tc>
      </w:tr>
      <w:tr w:rsidR="002313A7" w:rsidRPr="0022126F" w:rsidTr="0034255B">
        <w:trPr>
          <w:jc w:val="center"/>
        </w:trPr>
        <w:tc>
          <w:tcPr>
            <w:tcW w:w="3923" w:type="dxa"/>
          </w:tcPr>
          <w:p w:rsidR="002313A7" w:rsidRPr="00C5415D" w:rsidRDefault="00C5415D" w:rsidP="00261E1D">
            <w:pPr>
              <w:contextualSpacing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Основные задачи п</w:t>
            </w:r>
            <w:r w:rsidR="002313A7" w:rsidRPr="00C5415D">
              <w:rPr>
                <w:sz w:val="28"/>
                <w:szCs w:val="28"/>
              </w:rPr>
              <w:t>рограммы</w:t>
            </w:r>
          </w:p>
        </w:tc>
        <w:tc>
          <w:tcPr>
            <w:tcW w:w="5621" w:type="dxa"/>
            <w:tcBorders>
              <w:bottom w:val="single" w:sz="4" w:space="0" w:color="auto"/>
            </w:tcBorders>
          </w:tcPr>
          <w:p w:rsidR="00A00C9C" w:rsidRPr="0022126F" w:rsidRDefault="008F4540" w:rsidP="00261E1D">
            <w:pPr>
              <w:pStyle w:val="Style25"/>
              <w:widowControl/>
              <w:numPr>
                <w:ilvl w:val="0"/>
                <w:numId w:val="2"/>
              </w:numPr>
              <w:tabs>
                <w:tab w:val="left" w:pos="234"/>
              </w:tabs>
              <w:spacing w:line="240" w:lineRule="auto"/>
              <w:ind w:left="0" w:firstLine="0"/>
              <w:contextualSpacing/>
              <w:rPr>
                <w:sz w:val="28"/>
                <w:szCs w:val="28"/>
              </w:rPr>
            </w:pPr>
            <w:r w:rsidRPr="0022126F">
              <w:rPr>
                <w:sz w:val="28"/>
                <w:szCs w:val="28"/>
              </w:rPr>
              <w:t>О</w:t>
            </w:r>
            <w:r w:rsidR="00A00C9C" w:rsidRPr="0022126F">
              <w:rPr>
                <w:sz w:val="28"/>
                <w:szCs w:val="28"/>
              </w:rPr>
              <w:t xml:space="preserve">беспечение качества среднего профессионального образования путем реализации программных мероприятий на основе эффективного управления образовательным процессом, в том числе создание условий и реализация профессионально–общественной аккредитации образовательных программ </w:t>
            </w:r>
            <w:r w:rsidR="005626ED">
              <w:rPr>
                <w:sz w:val="28"/>
                <w:szCs w:val="28"/>
              </w:rPr>
              <w:t>т</w:t>
            </w:r>
            <w:r w:rsidR="000C52F5" w:rsidRPr="0022126F">
              <w:rPr>
                <w:sz w:val="28"/>
                <w:szCs w:val="28"/>
              </w:rPr>
              <w:t>ехникума</w:t>
            </w:r>
            <w:r w:rsidR="00A00C9C" w:rsidRPr="0022126F">
              <w:rPr>
                <w:sz w:val="28"/>
                <w:szCs w:val="28"/>
              </w:rPr>
              <w:t>;</w:t>
            </w:r>
          </w:p>
          <w:p w:rsidR="00B36FBF" w:rsidRPr="0022126F" w:rsidRDefault="008F4540" w:rsidP="00261E1D">
            <w:pPr>
              <w:numPr>
                <w:ilvl w:val="0"/>
                <w:numId w:val="2"/>
              </w:numPr>
              <w:tabs>
                <w:tab w:val="left" w:pos="234"/>
              </w:tabs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22126F">
              <w:rPr>
                <w:sz w:val="28"/>
                <w:szCs w:val="28"/>
              </w:rPr>
              <w:t>И</w:t>
            </w:r>
            <w:r w:rsidR="00B36FBF" w:rsidRPr="0022126F">
              <w:rPr>
                <w:sz w:val="28"/>
                <w:szCs w:val="28"/>
              </w:rPr>
              <w:t>зменение структуры содержания подготовки и его качественное обновление, обеспечивающее развитие личностно-профессионального потенциала специалистов и их мобильности;</w:t>
            </w:r>
          </w:p>
          <w:p w:rsidR="009F1556" w:rsidRPr="0022126F" w:rsidRDefault="008F4540" w:rsidP="00261E1D">
            <w:pPr>
              <w:numPr>
                <w:ilvl w:val="0"/>
                <w:numId w:val="2"/>
              </w:numPr>
              <w:tabs>
                <w:tab w:val="left" w:pos="234"/>
              </w:tabs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22126F">
              <w:rPr>
                <w:color w:val="000000"/>
                <w:sz w:val="28"/>
                <w:szCs w:val="28"/>
              </w:rPr>
              <w:t>Р</w:t>
            </w:r>
            <w:r w:rsidR="00401082" w:rsidRPr="0022126F">
              <w:rPr>
                <w:color w:val="000000"/>
                <w:sz w:val="28"/>
                <w:szCs w:val="28"/>
              </w:rPr>
              <w:t>еализация образовательных программ, с</w:t>
            </w:r>
            <w:r w:rsidR="00401082" w:rsidRPr="0022126F">
              <w:rPr>
                <w:sz w:val="28"/>
                <w:szCs w:val="28"/>
              </w:rPr>
              <w:t xml:space="preserve">охраняя </w:t>
            </w:r>
            <w:proofErr w:type="spellStart"/>
            <w:r w:rsidR="00401082" w:rsidRPr="0022126F">
              <w:rPr>
                <w:sz w:val="28"/>
                <w:szCs w:val="28"/>
              </w:rPr>
              <w:t>профильность</w:t>
            </w:r>
            <w:proofErr w:type="spellEnd"/>
            <w:r w:rsidR="009F1556" w:rsidRPr="0022126F">
              <w:rPr>
                <w:sz w:val="28"/>
                <w:szCs w:val="28"/>
              </w:rPr>
              <w:t xml:space="preserve"> образовательной организации с учетом </w:t>
            </w:r>
            <w:r w:rsidR="00B36FBF" w:rsidRPr="0022126F">
              <w:rPr>
                <w:sz w:val="28"/>
                <w:szCs w:val="28"/>
              </w:rPr>
              <w:t>перечня ТОП</w:t>
            </w:r>
            <w:r w:rsidR="000C52F5" w:rsidRPr="0022126F">
              <w:rPr>
                <w:sz w:val="28"/>
                <w:szCs w:val="28"/>
              </w:rPr>
              <w:t>-</w:t>
            </w:r>
            <w:r w:rsidR="009F1556" w:rsidRPr="0022126F">
              <w:rPr>
                <w:sz w:val="28"/>
                <w:szCs w:val="28"/>
              </w:rPr>
              <w:t>50 наиболее востребованных на рынке труда, новых и перспективных профессий, требующих среднего профессионального образования;</w:t>
            </w:r>
          </w:p>
          <w:p w:rsidR="00A4253B" w:rsidRPr="0022126F" w:rsidRDefault="008F4540" w:rsidP="00261E1D">
            <w:pPr>
              <w:pStyle w:val="a4"/>
              <w:numPr>
                <w:ilvl w:val="0"/>
                <w:numId w:val="2"/>
              </w:numPr>
              <w:tabs>
                <w:tab w:val="left" w:pos="234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2126F">
              <w:rPr>
                <w:color w:val="000000"/>
                <w:sz w:val="28"/>
                <w:szCs w:val="28"/>
              </w:rPr>
              <w:t>П</w:t>
            </w:r>
            <w:r w:rsidR="00A4253B" w:rsidRPr="0022126F">
              <w:rPr>
                <w:color w:val="000000"/>
                <w:sz w:val="28"/>
                <w:szCs w:val="28"/>
              </w:rPr>
              <w:t xml:space="preserve">риведение образовательных программ в соответствие с запросами личности, с потребностями рынка труда, перспективами развития экономики и социальной сферы </w:t>
            </w:r>
            <w:r w:rsidR="000C52F5" w:rsidRPr="0022126F">
              <w:rPr>
                <w:color w:val="000000"/>
                <w:sz w:val="28"/>
                <w:szCs w:val="28"/>
              </w:rPr>
              <w:t>Краснодарского края</w:t>
            </w:r>
            <w:r w:rsidR="00A4253B" w:rsidRPr="0022126F">
              <w:rPr>
                <w:color w:val="000000"/>
                <w:sz w:val="28"/>
                <w:szCs w:val="28"/>
              </w:rPr>
              <w:t xml:space="preserve">; </w:t>
            </w:r>
          </w:p>
          <w:p w:rsidR="009F1556" w:rsidRPr="0022126F" w:rsidRDefault="008F4540" w:rsidP="00261E1D">
            <w:pPr>
              <w:pStyle w:val="a4"/>
              <w:numPr>
                <w:ilvl w:val="0"/>
                <w:numId w:val="2"/>
              </w:numPr>
              <w:tabs>
                <w:tab w:val="left" w:pos="234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22126F">
              <w:rPr>
                <w:sz w:val="28"/>
                <w:szCs w:val="28"/>
              </w:rPr>
              <w:t>С</w:t>
            </w:r>
            <w:r w:rsidR="009F1556" w:rsidRPr="0022126F">
              <w:rPr>
                <w:sz w:val="28"/>
                <w:szCs w:val="28"/>
              </w:rPr>
              <w:t xml:space="preserve">овершенствование </w:t>
            </w:r>
            <w:proofErr w:type="spellStart"/>
            <w:r w:rsidR="009F1556" w:rsidRPr="0022126F">
              <w:rPr>
                <w:sz w:val="28"/>
                <w:szCs w:val="28"/>
              </w:rPr>
              <w:t>социокультурной</w:t>
            </w:r>
            <w:proofErr w:type="spellEnd"/>
            <w:r w:rsidR="009F1556" w:rsidRPr="0022126F">
              <w:rPr>
                <w:sz w:val="28"/>
                <w:szCs w:val="28"/>
              </w:rPr>
              <w:t xml:space="preserve"> образовательной среды профессиональной образовательной организации, обеспечивающей доступность качественного образования </w:t>
            </w:r>
            <w:r w:rsidR="007E6755" w:rsidRPr="0022126F">
              <w:rPr>
                <w:sz w:val="28"/>
                <w:szCs w:val="28"/>
              </w:rPr>
              <w:t>населению</w:t>
            </w:r>
            <w:r w:rsidR="009F1556" w:rsidRPr="0022126F">
              <w:rPr>
                <w:sz w:val="28"/>
                <w:szCs w:val="28"/>
              </w:rPr>
              <w:t xml:space="preserve">, </w:t>
            </w:r>
            <w:r w:rsidR="007E6755" w:rsidRPr="0022126F">
              <w:rPr>
                <w:sz w:val="28"/>
                <w:szCs w:val="28"/>
              </w:rPr>
              <w:t>в соответствие с образовательными запросами и потребностями рынка труда,</w:t>
            </w:r>
            <w:r w:rsidR="00A00C9C" w:rsidRPr="0022126F">
              <w:rPr>
                <w:sz w:val="28"/>
                <w:szCs w:val="28"/>
              </w:rPr>
              <w:t xml:space="preserve"> а также</w:t>
            </w:r>
            <w:r w:rsidR="007E6755" w:rsidRPr="0022126F">
              <w:rPr>
                <w:sz w:val="28"/>
                <w:szCs w:val="28"/>
              </w:rPr>
              <w:t xml:space="preserve"> расширение доступа населения к среднему профессиональному образованию</w:t>
            </w:r>
            <w:r w:rsidR="008D599C" w:rsidRPr="0022126F">
              <w:rPr>
                <w:sz w:val="28"/>
                <w:szCs w:val="28"/>
              </w:rPr>
              <w:t xml:space="preserve">, </w:t>
            </w:r>
            <w:r w:rsidR="009F1556" w:rsidRPr="0022126F">
              <w:rPr>
                <w:sz w:val="28"/>
                <w:szCs w:val="28"/>
              </w:rPr>
              <w:t>в том числе лицам с ограниченными возможностями здоровья и инвалидностью</w:t>
            </w:r>
            <w:r w:rsidR="00B36FBF" w:rsidRPr="0022126F">
              <w:rPr>
                <w:sz w:val="28"/>
                <w:szCs w:val="28"/>
              </w:rPr>
              <w:t xml:space="preserve"> посредством получения среднего профессионального образования и дополнительных квалификаций;</w:t>
            </w:r>
          </w:p>
          <w:p w:rsidR="00401082" w:rsidRPr="0022126F" w:rsidRDefault="008F4540" w:rsidP="00261E1D">
            <w:pPr>
              <w:numPr>
                <w:ilvl w:val="0"/>
                <w:numId w:val="2"/>
              </w:numPr>
              <w:tabs>
                <w:tab w:val="left" w:pos="234"/>
              </w:tabs>
              <w:ind w:left="0" w:firstLine="0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22126F">
              <w:rPr>
                <w:sz w:val="28"/>
                <w:szCs w:val="28"/>
              </w:rPr>
              <w:t>С</w:t>
            </w:r>
            <w:r w:rsidR="00401082" w:rsidRPr="0022126F">
              <w:rPr>
                <w:sz w:val="28"/>
                <w:szCs w:val="28"/>
              </w:rPr>
              <w:t>оздание условий для гармоничного развития личности и реализации ее творческой активности путём формирования эффективного воспитательного процесса (формирование у обучающихся патриотизма, гражданской позиции и трудолюбия, развитие ответственности, самостоятельности и творческой активности);</w:t>
            </w:r>
            <w:proofErr w:type="gramEnd"/>
          </w:p>
          <w:p w:rsidR="00A1764E" w:rsidRPr="0022126F" w:rsidRDefault="008F4540" w:rsidP="00261E1D">
            <w:pPr>
              <w:numPr>
                <w:ilvl w:val="0"/>
                <w:numId w:val="2"/>
              </w:numPr>
              <w:tabs>
                <w:tab w:val="left" w:pos="234"/>
              </w:tabs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22126F">
              <w:rPr>
                <w:sz w:val="28"/>
                <w:szCs w:val="28"/>
              </w:rPr>
              <w:t>Р</w:t>
            </w:r>
            <w:r w:rsidR="0031637C" w:rsidRPr="0022126F">
              <w:rPr>
                <w:sz w:val="28"/>
                <w:szCs w:val="28"/>
              </w:rPr>
              <w:t xml:space="preserve">асширение </w:t>
            </w:r>
            <w:r w:rsidR="007954D3" w:rsidRPr="0022126F">
              <w:rPr>
                <w:sz w:val="28"/>
                <w:szCs w:val="28"/>
              </w:rPr>
              <w:t xml:space="preserve">социального партнерства, </w:t>
            </w:r>
            <w:r w:rsidR="00A1764E" w:rsidRPr="0022126F">
              <w:rPr>
                <w:sz w:val="28"/>
                <w:szCs w:val="28"/>
              </w:rPr>
              <w:t>взаимодействия с работодателями</w:t>
            </w:r>
            <w:r w:rsidR="0029708E" w:rsidRPr="0022126F">
              <w:rPr>
                <w:sz w:val="28"/>
                <w:szCs w:val="28"/>
              </w:rPr>
              <w:t xml:space="preserve"> </w:t>
            </w:r>
            <w:r w:rsidR="00A1764E" w:rsidRPr="0022126F">
              <w:rPr>
                <w:sz w:val="28"/>
                <w:szCs w:val="28"/>
              </w:rPr>
              <w:t>в сфере подготовки, переподготовки и повышения квалификации кадров и их трудоустройств</w:t>
            </w:r>
            <w:r w:rsidR="00F70F1B" w:rsidRPr="0022126F">
              <w:rPr>
                <w:sz w:val="28"/>
                <w:szCs w:val="28"/>
              </w:rPr>
              <w:t>а</w:t>
            </w:r>
            <w:r w:rsidR="00A1764E" w:rsidRPr="0022126F">
              <w:rPr>
                <w:sz w:val="28"/>
                <w:szCs w:val="28"/>
              </w:rPr>
              <w:t>, через различные формы взаимодействия</w:t>
            </w:r>
            <w:r w:rsidR="00F70F1B" w:rsidRPr="0022126F">
              <w:rPr>
                <w:sz w:val="28"/>
                <w:szCs w:val="28"/>
              </w:rPr>
              <w:t>,</w:t>
            </w:r>
            <w:r w:rsidR="00A1764E" w:rsidRPr="0022126F">
              <w:rPr>
                <w:sz w:val="28"/>
                <w:szCs w:val="28"/>
              </w:rPr>
              <w:t xml:space="preserve"> в том числе организация сетевого взаимодействия с предприятиями и организациями города и региона; </w:t>
            </w:r>
          </w:p>
          <w:p w:rsidR="0029708E" w:rsidRPr="0022126F" w:rsidRDefault="008F4540" w:rsidP="00261E1D">
            <w:pPr>
              <w:numPr>
                <w:ilvl w:val="0"/>
                <w:numId w:val="2"/>
              </w:numPr>
              <w:tabs>
                <w:tab w:val="left" w:pos="234"/>
              </w:tabs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22126F">
              <w:rPr>
                <w:color w:val="000000"/>
                <w:sz w:val="28"/>
                <w:szCs w:val="28"/>
              </w:rPr>
              <w:t>С</w:t>
            </w:r>
            <w:r w:rsidR="0029708E" w:rsidRPr="0022126F">
              <w:rPr>
                <w:color w:val="000000"/>
                <w:sz w:val="28"/>
                <w:szCs w:val="28"/>
              </w:rPr>
              <w:t xml:space="preserve">овершенствование кадрового состава </w:t>
            </w:r>
            <w:r w:rsidR="005626ED">
              <w:rPr>
                <w:color w:val="000000"/>
                <w:sz w:val="28"/>
                <w:szCs w:val="28"/>
              </w:rPr>
              <w:t>т</w:t>
            </w:r>
            <w:r w:rsidRPr="0022126F">
              <w:rPr>
                <w:color w:val="000000"/>
                <w:sz w:val="28"/>
                <w:szCs w:val="28"/>
              </w:rPr>
              <w:t>ехникума</w:t>
            </w:r>
            <w:r w:rsidR="0029708E" w:rsidRPr="0022126F">
              <w:rPr>
                <w:color w:val="000000"/>
                <w:sz w:val="28"/>
                <w:szCs w:val="28"/>
              </w:rPr>
              <w:t xml:space="preserve"> в соответствии с современными требованиями к подготовке рабочих кадров и специалистов, а также в соответствии</w:t>
            </w:r>
            <w:r w:rsidR="00923907" w:rsidRPr="0022126F">
              <w:rPr>
                <w:color w:val="000000"/>
                <w:sz w:val="28"/>
                <w:szCs w:val="28"/>
              </w:rPr>
              <w:t xml:space="preserve"> с </w:t>
            </w:r>
            <w:r w:rsidR="0029708E" w:rsidRPr="0022126F">
              <w:rPr>
                <w:color w:val="000000"/>
                <w:sz w:val="28"/>
                <w:szCs w:val="28"/>
              </w:rPr>
              <w:t>профессиональными стандартами;</w:t>
            </w:r>
          </w:p>
          <w:p w:rsidR="009F1556" w:rsidRPr="0022126F" w:rsidRDefault="008F4540" w:rsidP="00261E1D">
            <w:pPr>
              <w:numPr>
                <w:ilvl w:val="0"/>
                <w:numId w:val="2"/>
              </w:numPr>
              <w:tabs>
                <w:tab w:val="left" w:pos="234"/>
              </w:tabs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22126F">
              <w:rPr>
                <w:color w:val="000000"/>
                <w:sz w:val="28"/>
                <w:szCs w:val="28"/>
              </w:rPr>
              <w:t>С</w:t>
            </w:r>
            <w:r w:rsidR="00A00C9C" w:rsidRPr="0022126F">
              <w:rPr>
                <w:color w:val="000000"/>
                <w:sz w:val="28"/>
                <w:szCs w:val="28"/>
              </w:rPr>
              <w:t xml:space="preserve">овершенствование </w:t>
            </w:r>
            <w:r w:rsidR="009F1556" w:rsidRPr="0022126F">
              <w:rPr>
                <w:color w:val="000000"/>
                <w:sz w:val="28"/>
                <w:szCs w:val="28"/>
              </w:rPr>
              <w:t xml:space="preserve">системы социально-экономической поддержки студентов и работников </w:t>
            </w:r>
            <w:r w:rsidR="005626ED">
              <w:rPr>
                <w:color w:val="000000"/>
                <w:sz w:val="28"/>
                <w:szCs w:val="28"/>
              </w:rPr>
              <w:t>т</w:t>
            </w:r>
            <w:r w:rsidRPr="0022126F">
              <w:rPr>
                <w:color w:val="000000"/>
                <w:sz w:val="28"/>
                <w:szCs w:val="28"/>
              </w:rPr>
              <w:t>ехникума</w:t>
            </w:r>
            <w:r w:rsidR="00E67677" w:rsidRPr="0022126F">
              <w:rPr>
                <w:color w:val="000000"/>
                <w:sz w:val="28"/>
                <w:szCs w:val="28"/>
              </w:rPr>
              <w:t>;</w:t>
            </w:r>
          </w:p>
          <w:p w:rsidR="00B8299B" w:rsidRPr="0022126F" w:rsidRDefault="008F4540" w:rsidP="00261E1D">
            <w:pPr>
              <w:numPr>
                <w:ilvl w:val="0"/>
                <w:numId w:val="2"/>
              </w:numPr>
              <w:tabs>
                <w:tab w:val="left" w:pos="234"/>
              </w:tabs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22126F">
              <w:rPr>
                <w:color w:val="000000"/>
                <w:sz w:val="28"/>
                <w:szCs w:val="28"/>
              </w:rPr>
              <w:t>С</w:t>
            </w:r>
            <w:r w:rsidR="00B8299B" w:rsidRPr="0022126F">
              <w:rPr>
                <w:color w:val="000000"/>
                <w:sz w:val="28"/>
                <w:szCs w:val="28"/>
              </w:rPr>
              <w:t xml:space="preserve">овершенствование материально–технической базы </w:t>
            </w:r>
            <w:r w:rsidR="005626ED">
              <w:rPr>
                <w:color w:val="000000"/>
                <w:sz w:val="28"/>
                <w:szCs w:val="28"/>
              </w:rPr>
              <w:t>т</w:t>
            </w:r>
            <w:r w:rsidRPr="0022126F">
              <w:rPr>
                <w:color w:val="000000"/>
                <w:sz w:val="28"/>
                <w:szCs w:val="28"/>
              </w:rPr>
              <w:t>ехникума</w:t>
            </w:r>
            <w:r w:rsidR="00B8299B" w:rsidRPr="0022126F">
              <w:rPr>
                <w:color w:val="000000"/>
                <w:sz w:val="28"/>
                <w:szCs w:val="28"/>
              </w:rPr>
              <w:t>, в том числе и посредством сотрудничества с социальными партнёрами</w:t>
            </w:r>
            <w:r w:rsidR="004438E8" w:rsidRPr="0022126F">
              <w:rPr>
                <w:color w:val="000000"/>
                <w:sz w:val="28"/>
                <w:szCs w:val="28"/>
              </w:rPr>
              <w:t>;</w:t>
            </w:r>
          </w:p>
          <w:p w:rsidR="009F1556" w:rsidRPr="0022126F" w:rsidRDefault="008F4540" w:rsidP="00261E1D">
            <w:pPr>
              <w:numPr>
                <w:ilvl w:val="0"/>
                <w:numId w:val="2"/>
              </w:numPr>
              <w:tabs>
                <w:tab w:val="left" w:pos="234"/>
              </w:tabs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22126F">
              <w:rPr>
                <w:color w:val="000000"/>
                <w:sz w:val="28"/>
                <w:szCs w:val="28"/>
              </w:rPr>
              <w:t>Р</w:t>
            </w:r>
            <w:r w:rsidR="009F1556" w:rsidRPr="0022126F">
              <w:rPr>
                <w:color w:val="000000"/>
                <w:sz w:val="28"/>
                <w:szCs w:val="28"/>
              </w:rPr>
              <w:t>азвитие исследовательской и инновационной деятельности преподавателей и студентов</w:t>
            </w:r>
            <w:r w:rsidR="004438E8" w:rsidRPr="0022126F">
              <w:rPr>
                <w:color w:val="000000"/>
                <w:sz w:val="28"/>
                <w:szCs w:val="28"/>
              </w:rPr>
              <w:t>;</w:t>
            </w:r>
          </w:p>
          <w:p w:rsidR="009F1556" w:rsidRPr="0022126F" w:rsidRDefault="008F4540" w:rsidP="00261E1D">
            <w:pPr>
              <w:numPr>
                <w:ilvl w:val="0"/>
                <w:numId w:val="2"/>
              </w:numPr>
              <w:tabs>
                <w:tab w:val="left" w:pos="234"/>
              </w:tabs>
              <w:ind w:left="0" w:firstLine="0"/>
              <w:contextualSpacing/>
              <w:jc w:val="both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22126F">
              <w:rPr>
                <w:rFonts w:eastAsia="Arial Unicode MS"/>
                <w:bCs/>
                <w:color w:val="000000"/>
                <w:sz w:val="28"/>
                <w:szCs w:val="28"/>
              </w:rPr>
              <w:t>Р</w:t>
            </w:r>
            <w:r w:rsidR="009F1556" w:rsidRPr="0022126F">
              <w:rPr>
                <w:rFonts w:eastAsia="Arial Unicode MS"/>
                <w:bCs/>
                <w:color w:val="000000"/>
                <w:sz w:val="28"/>
                <w:szCs w:val="28"/>
              </w:rPr>
              <w:t>азвитие системы профессионального ориентирования школьников</w:t>
            </w:r>
            <w:r w:rsidR="002043B5" w:rsidRPr="0022126F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, в том числе и </w:t>
            </w:r>
            <w:r w:rsidR="009F1556" w:rsidRPr="0022126F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с применением инструментов </w:t>
            </w:r>
            <w:proofErr w:type="spellStart"/>
            <w:r w:rsidR="009F1556" w:rsidRPr="0022126F">
              <w:rPr>
                <w:rFonts w:eastAsia="Arial Unicode MS"/>
                <w:bCs/>
                <w:color w:val="000000"/>
                <w:sz w:val="28"/>
                <w:szCs w:val="28"/>
              </w:rPr>
              <w:t>WorldSkills</w:t>
            </w:r>
            <w:proofErr w:type="spellEnd"/>
            <w:r w:rsidR="003E06DC" w:rsidRPr="0022126F">
              <w:rPr>
                <w:rFonts w:eastAsia="Arial Unicode MS"/>
                <w:bCs/>
                <w:color w:val="000000"/>
                <w:sz w:val="28"/>
                <w:szCs w:val="28"/>
              </w:rPr>
              <w:t>;</w:t>
            </w:r>
            <w:r w:rsidR="009F1556" w:rsidRPr="0022126F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</w:t>
            </w:r>
          </w:p>
          <w:p w:rsidR="009F1556" w:rsidRPr="0022126F" w:rsidRDefault="008F4540" w:rsidP="00261E1D">
            <w:pPr>
              <w:pStyle w:val="Style25"/>
              <w:widowControl/>
              <w:numPr>
                <w:ilvl w:val="0"/>
                <w:numId w:val="2"/>
              </w:numPr>
              <w:tabs>
                <w:tab w:val="left" w:pos="234"/>
              </w:tabs>
              <w:spacing w:line="240" w:lineRule="auto"/>
              <w:ind w:left="0" w:firstLine="0"/>
              <w:contextualSpacing/>
              <w:rPr>
                <w:sz w:val="28"/>
                <w:szCs w:val="28"/>
              </w:rPr>
            </w:pPr>
            <w:r w:rsidRPr="0022126F">
              <w:rPr>
                <w:sz w:val="28"/>
                <w:szCs w:val="28"/>
              </w:rPr>
              <w:t>Р</w:t>
            </w:r>
            <w:r w:rsidR="002043B5" w:rsidRPr="0022126F">
              <w:rPr>
                <w:sz w:val="28"/>
                <w:szCs w:val="28"/>
              </w:rPr>
              <w:t>еализация профессиональных стандартов и компетенций WSR в рамках образовательных программ и</w:t>
            </w:r>
            <w:r w:rsidR="002043B5" w:rsidRPr="0022126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9F1556" w:rsidRPr="0022126F">
              <w:rPr>
                <w:bCs/>
                <w:color w:val="000000"/>
                <w:sz w:val="28"/>
                <w:szCs w:val="28"/>
              </w:rPr>
              <w:t xml:space="preserve">развитие системы независимой сертификации квалификаций, промежуточной и итоговой аттестации обучающихся в формате </w:t>
            </w:r>
            <w:proofErr w:type="spellStart"/>
            <w:r w:rsidR="009F1556" w:rsidRPr="0022126F">
              <w:rPr>
                <w:bCs/>
                <w:color w:val="000000"/>
                <w:sz w:val="28"/>
                <w:szCs w:val="28"/>
              </w:rPr>
              <w:t>WorldSkills</w:t>
            </w:r>
            <w:proofErr w:type="spellEnd"/>
            <w:r w:rsidR="002043B5" w:rsidRPr="0022126F">
              <w:rPr>
                <w:bCs/>
                <w:color w:val="000000"/>
                <w:sz w:val="28"/>
                <w:szCs w:val="28"/>
              </w:rPr>
              <w:t>, участие в конкурсах</w:t>
            </w:r>
            <w:r w:rsidR="003E06DC" w:rsidRPr="0022126F">
              <w:rPr>
                <w:bCs/>
                <w:color w:val="000000"/>
                <w:sz w:val="28"/>
                <w:szCs w:val="28"/>
              </w:rPr>
              <w:t>;</w:t>
            </w:r>
          </w:p>
          <w:p w:rsidR="002313A7" w:rsidRPr="0022126F" w:rsidRDefault="008F4540" w:rsidP="00261E1D">
            <w:pPr>
              <w:pStyle w:val="Style25"/>
              <w:widowControl/>
              <w:numPr>
                <w:ilvl w:val="0"/>
                <w:numId w:val="2"/>
              </w:numPr>
              <w:tabs>
                <w:tab w:val="left" w:pos="234"/>
              </w:tabs>
              <w:spacing w:line="240" w:lineRule="auto"/>
              <w:ind w:left="0" w:firstLine="0"/>
              <w:contextualSpacing/>
              <w:rPr>
                <w:sz w:val="28"/>
                <w:szCs w:val="28"/>
              </w:rPr>
            </w:pPr>
            <w:r w:rsidRPr="0022126F">
              <w:rPr>
                <w:sz w:val="28"/>
                <w:szCs w:val="28"/>
              </w:rPr>
              <w:t>О</w:t>
            </w:r>
            <w:r w:rsidR="003E06DC" w:rsidRPr="0022126F">
              <w:rPr>
                <w:sz w:val="28"/>
                <w:szCs w:val="28"/>
              </w:rPr>
              <w:t xml:space="preserve">беспечение внутренней системы оценки качества образования всех образовательных и управленческих процессов </w:t>
            </w:r>
            <w:r w:rsidR="003E06DC" w:rsidRPr="0022126F">
              <w:rPr>
                <w:color w:val="000000"/>
                <w:sz w:val="28"/>
                <w:szCs w:val="28"/>
              </w:rPr>
              <w:t>в новых социально-экономических условиях</w:t>
            </w:r>
            <w:r w:rsidR="00E67677" w:rsidRPr="0022126F">
              <w:rPr>
                <w:sz w:val="28"/>
                <w:szCs w:val="28"/>
              </w:rPr>
              <w:t>.</w:t>
            </w:r>
          </w:p>
        </w:tc>
      </w:tr>
      <w:tr w:rsidR="007D0E43" w:rsidRPr="0022126F" w:rsidTr="0034255B">
        <w:trPr>
          <w:jc w:val="center"/>
        </w:trPr>
        <w:tc>
          <w:tcPr>
            <w:tcW w:w="3923" w:type="dxa"/>
          </w:tcPr>
          <w:p w:rsidR="007D0E43" w:rsidRDefault="00DC3DFA" w:rsidP="00261E1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Важнейшие целевые индикаторы и показатели оценки эффективности реализации программы</w:t>
            </w:r>
          </w:p>
        </w:tc>
        <w:tc>
          <w:tcPr>
            <w:tcW w:w="5621" w:type="dxa"/>
            <w:tcBorders>
              <w:bottom w:val="single" w:sz="4" w:space="0" w:color="auto"/>
            </w:tcBorders>
          </w:tcPr>
          <w:p w:rsidR="00DC3DFA" w:rsidRDefault="00DC3DFA" w:rsidP="005D2804">
            <w:pPr>
              <w:numPr>
                <w:ilvl w:val="0"/>
                <w:numId w:val="6"/>
              </w:numPr>
              <w:tabs>
                <w:tab w:val="left" w:pos="21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8"/>
                <w:szCs w:val="28"/>
              </w:rPr>
              <w:t>доля выпускников, обучавшихся по программам СПО, получивших оценки «хорошо» и «отлично» по результатам ГИА, в общей численности выпускников, обучавшихся по программам СПО, прошедших ГИА;</w:t>
            </w:r>
          </w:p>
          <w:p w:rsidR="00DC3DFA" w:rsidRPr="00DC3DFA" w:rsidRDefault="00DC3DFA" w:rsidP="005D2804">
            <w:pPr>
              <w:numPr>
                <w:ilvl w:val="0"/>
                <w:numId w:val="6"/>
              </w:numPr>
              <w:tabs>
                <w:tab w:val="left" w:pos="294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8"/>
                <w:szCs w:val="28"/>
              </w:rPr>
              <w:t xml:space="preserve">доля преподавателей и мастеров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>/о, прошедших переподготовку / повышение квалификации (от общей численности);</w:t>
            </w:r>
          </w:p>
          <w:p w:rsidR="00DC3DFA" w:rsidRDefault="00DC3DFA" w:rsidP="005D2804">
            <w:pPr>
              <w:numPr>
                <w:ilvl w:val="0"/>
                <w:numId w:val="6"/>
              </w:numPr>
              <w:tabs>
                <w:tab w:val="left" w:pos="294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8"/>
                <w:szCs w:val="28"/>
              </w:rPr>
              <w:t>удовлетворенность качеством предоставляемых образовательных услуг;</w:t>
            </w:r>
          </w:p>
          <w:p w:rsidR="00DC3DFA" w:rsidRPr="00DC3DFA" w:rsidRDefault="00DC3DFA" w:rsidP="005D2804">
            <w:pPr>
              <w:numPr>
                <w:ilvl w:val="0"/>
                <w:numId w:val="6"/>
              </w:numPr>
              <w:tabs>
                <w:tab w:val="left" w:pos="294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C3DFA">
              <w:rPr>
                <w:rFonts w:eastAsia="Calibri"/>
                <w:sz w:val="28"/>
                <w:szCs w:val="28"/>
              </w:rPr>
              <w:t>выполнение контрольных цифр приема;</w:t>
            </w:r>
          </w:p>
          <w:p w:rsidR="00DC3DFA" w:rsidRPr="00DC3DFA" w:rsidRDefault="00DC3DFA" w:rsidP="005D2804">
            <w:pPr>
              <w:numPr>
                <w:ilvl w:val="0"/>
                <w:numId w:val="6"/>
              </w:numPr>
              <w:tabs>
                <w:tab w:val="left" w:pos="294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C3DFA">
              <w:rPr>
                <w:rFonts w:eastAsia="Calibri"/>
                <w:sz w:val="28"/>
                <w:szCs w:val="28"/>
              </w:rPr>
              <w:t>количество актуализированных программ</w:t>
            </w:r>
          </w:p>
          <w:p w:rsidR="00DC3DFA" w:rsidRDefault="00DC3DFA" w:rsidP="00261E1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профессионального образования с учетом положений профессиональных стандартов;</w:t>
            </w:r>
          </w:p>
          <w:p w:rsidR="00DC3DFA" w:rsidRPr="00DC3DFA" w:rsidRDefault="00DC3DFA" w:rsidP="005D2804">
            <w:pPr>
              <w:numPr>
                <w:ilvl w:val="0"/>
                <w:numId w:val="7"/>
              </w:numPr>
              <w:tabs>
                <w:tab w:val="left" w:pos="294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8"/>
                <w:szCs w:val="28"/>
              </w:rPr>
              <w:t>количество учебных лабораторий, мастерских, оснащенных современным оборудованием;</w:t>
            </w:r>
          </w:p>
          <w:p w:rsidR="00DC3DFA" w:rsidRPr="00DC3DFA" w:rsidRDefault="00DC3DFA" w:rsidP="005D2804">
            <w:pPr>
              <w:numPr>
                <w:ilvl w:val="0"/>
                <w:numId w:val="7"/>
              </w:numPr>
              <w:tabs>
                <w:tab w:val="left" w:pos="294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8"/>
                <w:szCs w:val="28"/>
              </w:rPr>
              <w:t xml:space="preserve">численность студентов, участвовавших в региональных чемпионатах профессионального мастерства </w:t>
            </w:r>
            <w:proofErr w:type="spellStart"/>
            <w:r>
              <w:rPr>
                <w:rFonts w:eastAsia="Calibri"/>
                <w:sz w:val="28"/>
                <w:szCs w:val="28"/>
              </w:rPr>
              <w:t>WorldSkills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Russia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региональных олимпиадах, конкурсах профессионального мастерства, обучающихся по программам СПО; </w:t>
            </w:r>
          </w:p>
          <w:p w:rsidR="00DC3DFA" w:rsidRPr="00DC3DFA" w:rsidRDefault="00DC3DFA" w:rsidP="005D2804">
            <w:pPr>
              <w:numPr>
                <w:ilvl w:val="0"/>
                <w:numId w:val="7"/>
              </w:numPr>
              <w:tabs>
                <w:tab w:val="left" w:pos="294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8"/>
                <w:szCs w:val="28"/>
              </w:rPr>
              <w:t xml:space="preserve">доля численности студентов, активно участвующих в культурной, научной, общественной, спортивной деятельности (от общей численности); </w:t>
            </w:r>
          </w:p>
          <w:p w:rsidR="00DC3DFA" w:rsidRPr="00DC3DFA" w:rsidRDefault="00DC3DFA" w:rsidP="005D2804">
            <w:pPr>
              <w:numPr>
                <w:ilvl w:val="0"/>
                <w:numId w:val="7"/>
              </w:numPr>
              <w:tabs>
                <w:tab w:val="left" w:pos="294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8"/>
                <w:szCs w:val="28"/>
              </w:rPr>
              <w:t xml:space="preserve">доля педагогов, использующих в образовательном процессе информационные и образовательные технологии нового поколения (от общей численности); </w:t>
            </w:r>
          </w:p>
          <w:p w:rsidR="00DC3DFA" w:rsidRPr="00DC3DFA" w:rsidRDefault="00DC3DFA" w:rsidP="005D2804">
            <w:pPr>
              <w:numPr>
                <w:ilvl w:val="0"/>
                <w:numId w:val="7"/>
              </w:numPr>
              <w:tabs>
                <w:tab w:val="left" w:pos="294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8"/>
                <w:szCs w:val="28"/>
              </w:rPr>
              <w:t xml:space="preserve">доля численности выпускников техникума очной формы обучения, трудоустроившихся в течение одного года после окончания </w:t>
            </w:r>
            <w:proofErr w:type="gramStart"/>
            <w:r>
              <w:rPr>
                <w:rFonts w:eastAsia="Calibri"/>
                <w:sz w:val="28"/>
                <w:szCs w:val="28"/>
              </w:rPr>
              <w:t>обучения по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полученной специальности (профессии) (в общей их численности);</w:t>
            </w:r>
          </w:p>
          <w:p w:rsidR="00DC3DFA" w:rsidRPr="00DC3DFA" w:rsidRDefault="00DC3DFA" w:rsidP="005D2804">
            <w:pPr>
              <w:numPr>
                <w:ilvl w:val="0"/>
                <w:numId w:val="7"/>
              </w:numPr>
              <w:tabs>
                <w:tab w:val="left" w:pos="294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8"/>
                <w:szCs w:val="28"/>
              </w:rPr>
              <w:t>доля реализуемых профессий и специальностей СПО с внедрением элементов практико-ориентированного (дуального) обучения от общего числа реализуемых профессий и специальностей СПО;</w:t>
            </w:r>
          </w:p>
          <w:p w:rsidR="00DC3DFA" w:rsidRPr="00DC3DFA" w:rsidRDefault="00DC3DFA" w:rsidP="005D2804">
            <w:pPr>
              <w:numPr>
                <w:ilvl w:val="0"/>
                <w:numId w:val="7"/>
              </w:numPr>
              <w:tabs>
                <w:tab w:val="left" w:pos="294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8"/>
                <w:szCs w:val="28"/>
              </w:rPr>
              <w:t>доля численности выпускников техникума очной формы обучения, поступивших в ВУЗы по направлениям подготовки техникума (от общей численности);</w:t>
            </w:r>
          </w:p>
          <w:p w:rsidR="00DC3DFA" w:rsidRPr="00DC3DFA" w:rsidRDefault="00DC3DFA" w:rsidP="005D2804">
            <w:pPr>
              <w:numPr>
                <w:ilvl w:val="0"/>
                <w:numId w:val="7"/>
              </w:numPr>
              <w:tabs>
                <w:tab w:val="left" w:pos="294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8"/>
                <w:szCs w:val="28"/>
              </w:rPr>
              <w:t>создание новых инструментов и оценочных процедур для проведения независимой оценки качества;</w:t>
            </w:r>
          </w:p>
          <w:p w:rsidR="007D0E43" w:rsidRPr="0022126F" w:rsidRDefault="00DC3DFA" w:rsidP="005D2804">
            <w:pPr>
              <w:numPr>
                <w:ilvl w:val="0"/>
                <w:numId w:val="7"/>
              </w:numPr>
              <w:tabs>
                <w:tab w:val="left" w:pos="294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поддержание зданий и сооружений в надлежащем состоянии, позволяющем эксплуатировать их по назначению.</w:t>
            </w:r>
          </w:p>
        </w:tc>
      </w:tr>
      <w:tr w:rsidR="00C616C3" w:rsidRPr="0022126F" w:rsidTr="0034255B">
        <w:trPr>
          <w:jc w:val="center"/>
        </w:trPr>
        <w:tc>
          <w:tcPr>
            <w:tcW w:w="3923" w:type="dxa"/>
          </w:tcPr>
          <w:p w:rsidR="00C616C3" w:rsidRPr="009631AC" w:rsidRDefault="00C616C3" w:rsidP="00261E1D">
            <w:pPr>
              <w:contextualSpacing/>
              <w:rPr>
                <w:sz w:val="28"/>
                <w:szCs w:val="28"/>
              </w:rPr>
            </w:pPr>
            <w:r w:rsidRPr="009631AC">
              <w:rPr>
                <w:sz w:val="28"/>
                <w:szCs w:val="28"/>
              </w:rPr>
              <w:t xml:space="preserve">Сроки </w:t>
            </w:r>
            <w:r w:rsidR="00DF3A7D" w:rsidRPr="009631AC">
              <w:rPr>
                <w:sz w:val="28"/>
                <w:szCs w:val="28"/>
              </w:rPr>
              <w:t xml:space="preserve">и этапы </w:t>
            </w:r>
            <w:r w:rsidRPr="009631AC">
              <w:rPr>
                <w:sz w:val="28"/>
                <w:szCs w:val="28"/>
              </w:rPr>
              <w:t>реа</w:t>
            </w:r>
            <w:r w:rsidR="009631AC">
              <w:rPr>
                <w:sz w:val="28"/>
                <w:szCs w:val="28"/>
              </w:rPr>
              <w:t>лизации п</w:t>
            </w:r>
            <w:r w:rsidRPr="009631AC">
              <w:rPr>
                <w:sz w:val="28"/>
                <w:szCs w:val="28"/>
              </w:rPr>
              <w:t>рограммы</w:t>
            </w:r>
          </w:p>
        </w:tc>
        <w:tc>
          <w:tcPr>
            <w:tcW w:w="5621" w:type="dxa"/>
            <w:tcBorders>
              <w:bottom w:val="single" w:sz="4" w:space="0" w:color="auto"/>
            </w:tcBorders>
          </w:tcPr>
          <w:p w:rsidR="00DF3A7D" w:rsidRPr="0022126F" w:rsidRDefault="00E67677" w:rsidP="00261E1D">
            <w:pPr>
              <w:contextualSpacing/>
              <w:rPr>
                <w:sz w:val="28"/>
                <w:szCs w:val="28"/>
              </w:rPr>
            </w:pPr>
            <w:r w:rsidRPr="0022126F">
              <w:rPr>
                <w:sz w:val="28"/>
                <w:szCs w:val="28"/>
              </w:rPr>
              <w:t>Подготовительный</w:t>
            </w:r>
            <w:r w:rsidR="00DE6315">
              <w:rPr>
                <w:sz w:val="28"/>
                <w:szCs w:val="28"/>
              </w:rPr>
              <w:t xml:space="preserve"> –</w:t>
            </w:r>
            <w:r w:rsidRPr="0022126F">
              <w:rPr>
                <w:sz w:val="28"/>
                <w:szCs w:val="28"/>
              </w:rPr>
              <w:t xml:space="preserve"> </w:t>
            </w:r>
            <w:r w:rsidR="00DE6315">
              <w:rPr>
                <w:sz w:val="28"/>
                <w:szCs w:val="28"/>
              </w:rPr>
              <w:t xml:space="preserve">сентябрь–декабрь </w:t>
            </w:r>
            <w:r w:rsidR="00DF3A7D" w:rsidRPr="0022126F">
              <w:rPr>
                <w:sz w:val="28"/>
                <w:szCs w:val="28"/>
              </w:rPr>
              <w:t>2017 г</w:t>
            </w:r>
            <w:r w:rsidR="00DE6315">
              <w:rPr>
                <w:sz w:val="28"/>
                <w:szCs w:val="28"/>
              </w:rPr>
              <w:t>ода</w:t>
            </w:r>
            <w:r w:rsidR="00DF3A7D" w:rsidRPr="0022126F">
              <w:rPr>
                <w:sz w:val="28"/>
                <w:szCs w:val="28"/>
              </w:rPr>
              <w:t xml:space="preserve"> (аналитико-проектировочный).</w:t>
            </w:r>
          </w:p>
          <w:p w:rsidR="00DF3A7D" w:rsidRPr="0022126F" w:rsidRDefault="00DF3A7D" w:rsidP="00261E1D">
            <w:pPr>
              <w:contextualSpacing/>
              <w:rPr>
                <w:sz w:val="28"/>
                <w:szCs w:val="28"/>
              </w:rPr>
            </w:pPr>
            <w:r w:rsidRPr="0022126F">
              <w:rPr>
                <w:sz w:val="28"/>
                <w:szCs w:val="28"/>
              </w:rPr>
              <w:t xml:space="preserve">Основной – </w:t>
            </w:r>
            <w:r w:rsidR="00DE6315">
              <w:rPr>
                <w:sz w:val="28"/>
                <w:szCs w:val="28"/>
              </w:rPr>
              <w:t xml:space="preserve">январь 2018 </w:t>
            </w:r>
            <w:proofErr w:type="gramStart"/>
            <w:r w:rsidR="00DE6315">
              <w:rPr>
                <w:sz w:val="28"/>
                <w:szCs w:val="28"/>
              </w:rPr>
              <w:t>года–декабрь</w:t>
            </w:r>
            <w:proofErr w:type="gramEnd"/>
            <w:r w:rsidR="00DE6315">
              <w:rPr>
                <w:sz w:val="28"/>
                <w:szCs w:val="28"/>
              </w:rPr>
              <w:t xml:space="preserve"> </w:t>
            </w:r>
            <w:r w:rsidR="00DE6315" w:rsidRPr="0022126F">
              <w:rPr>
                <w:sz w:val="28"/>
                <w:szCs w:val="28"/>
              </w:rPr>
              <w:t>20</w:t>
            </w:r>
            <w:r w:rsidR="00DE6315">
              <w:rPr>
                <w:sz w:val="28"/>
                <w:szCs w:val="28"/>
              </w:rPr>
              <w:t>20</w:t>
            </w:r>
            <w:r w:rsidR="00DE6315" w:rsidRPr="0022126F">
              <w:rPr>
                <w:sz w:val="28"/>
                <w:szCs w:val="28"/>
              </w:rPr>
              <w:t xml:space="preserve"> г</w:t>
            </w:r>
            <w:r w:rsidR="00DE6315">
              <w:rPr>
                <w:sz w:val="28"/>
                <w:szCs w:val="28"/>
              </w:rPr>
              <w:t>ода</w:t>
            </w:r>
            <w:r w:rsidR="00DE6315" w:rsidRPr="0022126F">
              <w:rPr>
                <w:sz w:val="28"/>
                <w:szCs w:val="28"/>
              </w:rPr>
              <w:t xml:space="preserve"> </w:t>
            </w:r>
            <w:r w:rsidRPr="0022126F">
              <w:rPr>
                <w:sz w:val="28"/>
                <w:szCs w:val="28"/>
              </w:rPr>
              <w:t xml:space="preserve">(экспериментально-формирующий). </w:t>
            </w:r>
          </w:p>
          <w:p w:rsidR="00C616C3" w:rsidRPr="0022126F" w:rsidRDefault="00DF3A7D" w:rsidP="00261E1D">
            <w:pPr>
              <w:contextualSpacing/>
              <w:jc w:val="both"/>
              <w:rPr>
                <w:sz w:val="28"/>
                <w:szCs w:val="28"/>
              </w:rPr>
            </w:pPr>
            <w:r w:rsidRPr="0022126F">
              <w:rPr>
                <w:sz w:val="28"/>
                <w:szCs w:val="28"/>
              </w:rPr>
              <w:t>Заключительный –</w:t>
            </w:r>
            <w:r w:rsidR="00DE6315">
              <w:rPr>
                <w:sz w:val="28"/>
                <w:szCs w:val="28"/>
              </w:rPr>
              <w:t xml:space="preserve"> </w:t>
            </w:r>
            <w:r w:rsidRPr="0022126F">
              <w:rPr>
                <w:sz w:val="28"/>
                <w:szCs w:val="28"/>
              </w:rPr>
              <w:t>202</w:t>
            </w:r>
            <w:r w:rsidR="001466FD">
              <w:rPr>
                <w:sz w:val="28"/>
                <w:szCs w:val="28"/>
              </w:rPr>
              <w:t xml:space="preserve">1 </w:t>
            </w:r>
            <w:r w:rsidRPr="0022126F">
              <w:rPr>
                <w:sz w:val="28"/>
                <w:szCs w:val="28"/>
              </w:rPr>
              <w:t>г</w:t>
            </w:r>
            <w:r w:rsidR="00DE6315">
              <w:rPr>
                <w:sz w:val="28"/>
                <w:szCs w:val="28"/>
              </w:rPr>
              <w:t>од</w:t>
            </w:r>
            <w:r w:rsidRPr="0022126F">
              <w:rPr>
                <w:sz w:val="28"/>
                <w:szCs w:val="28"/>
              </w:rPr>
              <w:t xml:space="preserve"> (аналитико-результативный)</w:t>
            </w:r>
            <w:r w:rsidR="008F4540" w:rsidRPr="0022126F">
              <w:rPr>
                <w:sz w:val="28"/>
                <w:szCs w:val="28"/>
              </w:rPr>
              <w:t>.</w:t>
            </w:r>
          </w:p>
        </w:tc>
      </w:tr>
      <w:tr w:rsidR="00AE5F1A" w:rsidRPr="0022126F" w:rsidTr="0034255B">
        <w:trPr>
          <w:jc w:val="center"/>
        </w:trPr>
        <w:tc>
          <w:tcPr>
            <w:tcW w:w="3923" w:type="dxa"/>
          </w:tcPr>
          <w:p w:rsidR="00AE5F1A" w:rsidRPr="003B47F0" w:rsidRDefault="00AE5F1A" w:rsidP="00261E1D">
            <w:pPr>
              <w:pStyle w:val="1"/>
              <w:keepNext w:val="0"/>
              <w:widowControl w:val="0"/>
              <w:spacing w:before="0" w:after="0"/>
              <w:contextualSpacing/>
              <w:rPr>
                <w:rFonts w:ascii="Times New Roman" w:hAnsi="Times New Roman"/>
                <w:b w:val="0"/>
              </w:rPr>
            </w:pPr>
            <w:r w:rsidRPr="003B47F0">
              <w:rPr>
                <w:rFonts w:ascii="Times New Roman" w:hAnsi="Times New Roman"/>
                <w:b w:val="0"/>
              </w:rPr>
              <w:t>Основные мероприятия по реализации программы</w:t>
            </w:r>
          </w:p>
        </w:tc>
        <w:tc>
          <w:tcPr>
            <w:tcW w:w="5621" w:type="dxa"/>
            <w:tcBorders>
              <w:bottom w:val="single" w:sz="4" w:space="0" w:color="auto"/>
            </w:tcBorders>
          </w:tcPr>
          <w:p w:rsidR="00AE5F1A" w:rsidRPr="003B47F0" w:rsidRDefault="00AE5F1A" w:rsidP="00261E1D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3B47F0">
              <w:rPr>
                <w:sz w:val="28"/>
                <w:szCs w:val="28"/>
              </w:rPr>
              <w:t>Мероприятие 1: Модернизация нормативно-методической базы ПОО.</w:t>
            </w:r>
          </w:p>
          <w:p w:rsidR="00AE5F1A" w:rsidRPr="003B47F0" w:rsidRDefault="00AE5F1A" w:rsidP="00261E1D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3B47F0">
              <w:rPr>
                <w:sz w:val="28"/>
                <w:szCs w:val="28"/>
              </w:rPr>
              <w:t>Мероприятие 2: Модернизация материально-технической базы ПОО.</w:t>
            </w:r>
          </w:p>
          <w:p w:rsidR="00AE5F1A" w:rsidRPr="003B47F0" w:rsidRDefault="00AE5F1A" w:rsidP="00261E1D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3B47F0">
              <w:rPr>
                <w:sz w:val="28"/>
                <w:szCs w:val="28"/>
              </w:rPr>
              <w:t>Мероприятие 3: Внедрение современных прогрессивных методов, методик и технологий обучения.</w:t>
            </w:r>
          </w:p>
          <w:p w:rsidR="00AE5F1A" w:rsidRPr="003B47F0" w:rsidRDefault="00AE5F1A" w:rsidP="00261E1D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3B47F0">
              <w:rPr>
                <w:sz w:val="28"/>
                <w:szCs w:val="28"/>
              </w:rPr>
              <w:t>Мероприятие 4: Обеспечение качества подготовки кадров и соответствия квалификации выпускников требованиям современной экономики и регионального рынка туда.</w:t>
            </w:r>
          </w:p>
          <w:p w:rsidR="00AE5F1A" w:rsidRPr="003B47F0" w:rsidRDefault="00AE5F1A" w:rsidP="00261E1D">
            <w:pPr>
              <w:widowControl w:val="0"/>
              <w:contextualSpacing/>
              <w:jc w:val="both"/>
              <w:rPr>
                <w:spacing w:val="3"/>
                <w:sz w:val="28"/>
                <w:szCs w:val="28"/>
              </w:rPr>
            </w:pPr>
            <w:r w:rsidRPr="003B47F0">
              <w:rPr>
                <w:sz w:val="28"/>
                <w:szCs w:val="28"/>
              </w:rPr>
              <w:t xml:space="preserve">Мероприятие 5: </w:t>
            </w:r>
            <w:r w:rsidRPr="003B47F0">
              <w:rPr>
                <w:spacing w:val="3"/>
                <w:sz w:val="28"/>
                <w:szCs w:val="28"/>
              </w:rPr>
              <w:t>Обновление содержания воспитательной работы в соответствии с основными направлениями Стратегии развития воспитания в РФ на период до 2025 года, с учетом современных достижений науки на основе отечественных традиций.</w:t>
            </w:r>
          </w:p>
          <w:p w:rsidR="00AE5F1A" w:rsidRPr="003B47F0" w:rsidRDefault="00AE5F1A" w:rsidP="00261E1D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3B47F0">
              <w:rPr>
                <w:sz w:val="28"/>
                <w:szCs w:val="28"/>
              </w:rPr>
              <w:t>Мероприятие 6: Развитие кадрового потенциала ПОО.</w:t>
            </w:r>
          </w:p>
          <w:p w:rsidR="00AE5F1A" w:rsidRPr="003B47F0" w:rsidRDefault="00AE5F1A" w:rsidP="00261E1D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3B47F0">
              <w:rPr>
                <w:sz w:val="28"/>
                <w:szCs w:val="28"/>
              </w:rPr>
              <w:t>Мероприятие 7: Совершенствование методики и технологии ведения совместной с общеобразовательными организациями работы по профориентации школьников.</w:t>
            </w:r>
          </w:p>
          <w:p w:rsidR="00AE5F1A" w:rsidRPr="003B47F0" w:rsidRDefault="00AE5F1A" w:rsidP="00261E1D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3B47F0">
              <w:rPr>
                <w:sz w:val="28"/>
                <w:szCs w:val="28"/>
              </w:rPr>
              <w:t xml:space="preserve">Мероприятие 8: Активизация </w:t>
            </w:r>
            <w:proofErr w:type="gramStart"/>
            <w:r w:rsidRPr="003B47F0">
              <w:rPr>
                <w:sz w:val="28"/>
                <w:szCs w:val="28"/>
              </w:rPr>
              <w:t>работы инновационной образовательной площадки / ресурсного центра / многофункционального центра прикладных квалификаций</w:t>
            </w:r>
            <w:proofErr w:type="gramEnd"/>
            <w:r w:rsidRPr="003B47F0">
              <w:rPr>
                <w:sz w:val="28"/>
                <w:szCs w:val="28"/>
              </w:rPr>
              <w:t xml:space="preserve"> ПОО, трансляция опыта.</w:t>
            </w:r>
          </w:p>
          <w:p w:rsidR="00AE5F1A" w:rsidRPr="003B47F0" w:rsidRDefault="00AE5F1A" w:rsidP="00261E1D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3B47F0">
              <w:rPr>
                <w:sz w:val="28"/>
                <w:szCs w:val="28"/>
              </w:rPr>
              <w:t>Мероприятие 9: Модернизация (развитие) внутренней системы оценки качества подготовки кадров.</w:t>
            </w:r>
          </w:p>
          <w:p w:rsidR="00AE5F1A" w:rsidRPr="003B47F0" w:rsidRDefault="00AE5F1A" w:rsidP="00261E1D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3B47F0">
              <w:rPr>
                <w:sz w:val="28"/>
                <w:szCs w:val="28"/>
              </w:rPr>
              <w:t>Мероприятие 10: Совершенствование механизмов взаимодействия с социальными партнерами и работодателями по вопросам организации практического обучения и трудоустройства выпускников.</w:t>
            </w:r>
          </w:p>
          <w:p w:rsidR="00AE5F1A" w:rsidRPr="003B47F0" w:rsidRDefault="00AE5F1A" w:rsidP="00261E1D">
            <w:pPr>
              <w:widowControl w:val="0"/>
              <w:contextualSpacing/>
              <w:jc w:val="both"/>
              <w:rPr>
                <w:b/>
              </w:rPr>
            </w:pPr>
            <w:r w:rsidRPr="003B47F0">
              <w:rPr>
                <w:sz w:val="28"/>
                <w:szCs w:val="28"/>
              </w:rPr>
              <w:t xml:space="preserve">Мероприятие 11: </w:t>
            </w:r>
            <w:r w:rsidRPr="003B47F0">
              <w:rPr>
                <w:sz w:val="28"/>
              </w:rPr>
              <w:t xml:space="preserve">Создание условий для получения среднего профессионального образования инвалидами и лицами с ограниченными возможностями здоровья, в </w:t>
            </w:r>
            <w:r w:rsidRPr="003B47F0">
              <w:rPr>
                <w:spacing w:val="-3"/>
                <w:sz w:val="28"/>
              </w:rPr>
              <w:t xml:space="preserve">том </w:t>
            </w:r>
            <w:r w:rsidRPr="003B47F0">
              <w:rPr>
                <w:sz w:val="28"/>
              </w:rPr>
              <w:t>числе с использованием дистанционных образовательных технологий.</w:t>
            </w:r>
          </w:p>
        </w:tc>
      </w:tr>
      <w:tr w:rsidR="00AE5F1A" w:rsidRPr="0022126F" w:rsidTr="0034255B">
        <w:trPr>
          <w:jc w:val="center"/>
        </w:trPr>
        <w:tc>
          <w:tcPr>
            <w:tcW w:w="3923" w:type="dxa"/>
          </w:tcPr>
          <w:p w:rsidR="00AE5F1A" w:rsidRPr="00250AE5" w:rsidRDefault="00AE5F1A" w:rsidP="00261E1D">
            <w:pPr>
              <w:contextualSpacing/>
              <w:rPr>
                <w:sz w:val="28"/>
                <w:szCs w:val="28"/>
              </w:rPr>
            </w:pPr>
            <w:r w:rsidRPr="00250AE5">
              <w:rPr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5621" w:type="dxa"/>
            <w:tcBorders>
              <w:bottom w:val="single" w:sz="4" w:space="0" w:color="auto"/>
            </w:tcBorders>
          </w:tcPr>
          <w:p w:rsidR="00AE5F1A" w:rsidRPr="00250AE5" w:rsidRDefault="00AE5F1A" w:rsidP="00261E1D">
            <w:pPr>
              <w:pStyle w:val="Style25"/>
              <w:widowControl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250AE5">
              <w:rPr>
                <w:sz w:val="28"/>
                <w:szCs w:val="28"/>
              </w:rPr>
              <w:t xml:space="preserve">Общий объем финансирования программы -                                                                                                          </w:t>
            </w:r>
          </w:p>
          <w:p w:rsidR="00AE5F1A" w:rsidRPr="00250AE5" w:rsidRDefault="00F346A3" w:rsidP="00261E1D">
            <w:pPr>
              <w:pStyle w:val="Style25"/>
              <w:widowControl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5,527</w:t>
            </w:r>
            <w:r w:rsidR="00AE5F1A" w:rsidRPr="00250AE5">
              <w:rPr>
                <w:sz w:val="28"/>
                <w:szCs w:val="28"/>
              </w:rPr>
              <w:t xml:space="preserve"> </w:t>
            </w:r>
            <w:r w:rsidR="000B5D8D" w:rsidRPr="00250AE5">
              <w:rPr>
                <w:sz w:val="28"/>
                <w:szCs w:val="28"/>
              </w:rPr>
              <w:t>млн</w:t>
            </w:r>
            <w:r w:rsidR="00AE5F1A" w:rsidRPr="00250AE5">
              <w:rPr>
                <w:sz w:val="28"/>
                <w:szCs w:val="28"/>
              </w:rPr>
              <w:t>. руб.</w:t>
            </w:r>
          </w:p>
          <w:p w:rsidR="00AE5F1A" w:rsidRPr="00250AE5" w:rsidRDefault="00AE5F1A" w:rsidP="00261E1D">
            <w:pPr>
              <w:pStyle w:val="Style25"/>
              <w:widowControl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250AE5">
              <w:rPr>
                <w:sz w:val="28"/>
                <w:szCs w:val="28"/>
              </w:rPr>
              <w:t>В том числе:</w:t>
            </w:r>
          </w:p>
          <w:p w:rsidR="00AE5F1A" w:rsidRPr="00250AE5" w:rsidRDefault="00AE5F1A" w:rsidP="00261E1D">
            <w:pPr>
              <w:pStyle w:val="Style25"/>
              <w:widowControl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250AE5">
              <w:rPr>
                <w:sz w:val="28"/>
                <w:szCs w:val="28"/>
              </w:rPr>
              <w:t xml:space="preserve">Бюджетное </w:t>
            </w:r>
            <w:r w:rsidR="00261E1D" w:rsidRPr="00250AE5">
              <w:rPr>
                <w:sz w:val="28"/>
                <w:szCs w:val="28"/>
              </w:rPr>
              <w:t>–</w:t>
            </w:r>
            <w:r w:rsidRPr="00250AE5">
              <w:rPr>
                <w:sz w:val="28"/>
                <w:szCs w:val="28"/>
              </w:rPr>
              <w:t xml:space="preserve"> </w:t>
            </w:r>
            <w:r w:rsidR="004148A4">
              <w:rPr>
                <w:sz w:val="28"/>
                <w:szCs w:val="28"/>
              </w:rPr>
              <w:t>2,1</w:t>
            </w:r>
            <w:r w:rsidR="00F346A3">
              <w:rPr>
                <w:sz w:val="28"/>
                <w:szCs w:val="28"/>
              </w:rPr>
              <w:t>82</w:t>
            </w:r>
            <w:r w:rsidRPr="00250AE5">
              <w:rPr>
                <w:sz w:val="28"/>
                <w:szCs w:val="28"/>
              </w:rPr>
              <w:t xml:space="preserve"> </w:t>
            </w:r>
            <w:r w:rsidR="000B5D8D" w:rsidRPr="00250AE5">
              <w:rPr>
                <w:sz w:val="28"/>
                <w:szCs w:val="28"/>
              </w:rPr>
              <w:t>млн.</w:t>
            </w:r>
            <w:r w:rsidRPr="00250AE5">
              <w:rPr>
                <w:sz w:val="28"/>
                <w:szCs w:val="28"/>
              </w:rPr>
              <w:t xml:space="preserve"> руб.;</w:t>
            </w:r>
          </w:p>
          <w:p w:rsidR="00AE5F1A" w:rsidRPr="00250AE5" w:rsidRDefault="00AE5F1A" w:rsidP="00261E1D">
            <w:pPr>
              <w:pStyle w:val="Style25"/>
              <w:widowControl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250AE5">
              <w:rPr>
                <w:sz w:val="28"/>
                <w:szCs w:val="28"/>
              </w:rPr>
              <w:t>Внебюджетное –</w:t>
            </w:r>
            <w:r w:rsidR="00250AE5" w:rsidRPr="00250AE5">
              <w:rPr>
                <w:sz w:val="28"/>
                <w:szCs w:val="28"/>
              </w:rPr>
              <w:t xml:space="preserve"> </w:t>
            </w:r>
            <w:r w:rsidR="004148A4">
              <w:rPr>
                <w:sz w:val="28"/>
                <w:szCs w:val="28"/>
              </w:rPr>
              <w:t>3</w:t>
            </w:r>
            <w:r w:rsidR="00F346A3">
              <w:rPr>
                <w:sz w:val="28"/>
                <w:szCs w:val="28"/>
              </w:rPr>
              <w:t>,</w:t>
            </w:r>
            <w:r w:rsidR="004148A4">
              <w:rPr>
                <w:sz w:val="28"/>
                <w:szCs w:val="28"/>
              </w:rPr>
              <w:t>0</w:t>
            </w:r>
            <w:r w:rsidR="00F346A3">
              <w:rPr>
                <w:sz w:val="28"/>
                <w:szCs w:val="28"/>
              </w:rPr>
              <w:t>95</w:t>
            </w:r>
            <w:r w:rsidR="00250AE5" w:rsidRPr="00250AE5">
              <w:rPr>
                <w:sz w:val="28"/>
                <w:szCs w:val="28"/>
              </w:rPr>
              <w:t xml:space="preserve"> </w:t>
            </w:r>
            <w:r w:rsidR="000B5D8D" w:rsidRPr="00250AE5">
              <w:rPr>
                <w:sz w:val="28"/>
                <w:szCs w:val="28"/>
              </w:rPr>
              <w:t>млн</w:t>
            </w:r>
            <w:r w:rsidRPr="00250AE5">
              <w:rPr>
                <w:sz w:val="28"/>
                <w:szCs w:val="28"/>
              </w:rPr>
              <w:t>.</w:t>
            </w:r>
            <w:r w:rsidR="00250AE5" w:rsidRPr="00250AE5">
              <w:rPr>
                <w:sz w:val="28"/>
                <w:szCs w:val="28"/>
              </w:rPr>
              <w:t xml:space="preserve"> </w:t>
            </w:r>
            <w:r w:rsidRPr="00250AE5">
              <w:rPr>
                <w:sz w:val="28"/>
                <w:szCs w:val="28"/>
              </w:rPr>
              <w:t>руб.</w:t>
            </w:r>
            <w:r w:rsidR="00BE7EBB" w:rsidRPr="00250AE5">
              <w:rPr>
                <w:sz w:val="28"/>
                <w:szCs w:val="28"/>
              </w:rPr>
              <w:t>;</w:t>
            </w:r>
          </w:p>
          <w:p w:rsidR="00BE7EBB" w:rsidRPr="00250AE5" w:rsidRDefault="00BE7EBB" w:rsidP="00261E1D">
            <w:pPr>
              <w:pStyle w:val="Style25"/>
              <w:widowControl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250AE5">
              <w:rPr>
                <w:sz w:val="28"/>
                <w:szCs w:val="28"/>
              </w:rPr>
              <w:t>Средства работодателей –</w:t>
            </w:r>
            <w:r w:rsidR="00250AE5" w:rsidRPr="00250AE5">
              <w:rPr>
                <w:sz w:val="28"/>
                <w:szCs w:val="28"/>
              </w:rPr>
              <w:t xml:space="preserve">  </w:t>
            </w:r>
            <w:r w:rsidR="00F346A3">
              <w:rPr>
                <w:sz w:val="28"/>
                <w:szCs w:val="28"/>
              </w:rPr>
              <w:t xml:space="preserve">0,250 </w:t>
            </w:r>
            <w:r w:rsidRPr="00250AE5">
              <w:rPr>
                <w:sz w:val="28"/>
                <w:szCs w:val="28"/>
              </w:rPr>
              <w:t>млн.</w:t>
            </w:r>
            <w:r w:rsidR="00250AE5" w:rsidRPr="00250AE5">
              <w:rPr>
                <w:sz w:val="28"/>
                <w:szCs w:val="28"/>
              </w:rPr>
              <w:t xml:space="preserve"> </w:t>
            </w:r>
            <w:r w:rsidRPr="00250AE5">
              <w:rPr>
                <w:sz w:val="28"/>
                <w:szCs w:val="28"/>
              </w:rPr>
              <w:t>руб.</w:t>
            </w:r>
          </w:p>
          <w:p w:rsidR="00AE5F1A" w:rsidRPr="00250AE5" w:rsidRDefault="00AE5F1A" w:rsidP="00261E1D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50AE5">
              <w:rPr>
                <w:sz w:val="28"/>
                <w:szCs w:val="28"/>
              </w:rPr>
              <w:t xml:space="preserve">Источники: </w:t>
            </w:r>
          </w:p>
          <w:p w:rsidR="00AE5F1A" w:rsidRPr="00250AE5" w:rsidRDefault="00AE5F1A" w:rsidP="00261E1D">
            <w:pPr>
              <w:pStyle w:val="Style25"/>
              <w:widowControl/>
              <w:numPr>
                <w:ilvl w:val="0"/>
                <w:numId w:val="2"/>
              </w:numPr>
              <w:spacing w:line="240" w:lineRule="auto"/>
              <w:contextualSpacing/>
              <w:rPr>
                <w:sz w:val="28"/>
                <w:szCs w:val="28"/>
              </w:rPr>
            </w:pPr>
            <w:r w:rsidRPr="00250AE5">
              <w:rPr>
                <w:sz w:val="28"/>
                <w:szCs w:val="28"/>
              </w:rPr>
              <w:t xml:space="preserve">средства краевого бюджета; </w:t>
            </w:r>
          </w:p>
          <w:p w:rsidR="00AE5F1A" w:rsidRPr="00250AE5" w:rsidRDefault="00AE5F1A" w:rsidP="00261E1D">
            <w:pPr>
              <w:pStyle w:val="Style25"/>
              <w:widowControl/>
              <w:numPr>
                <w:ilvl w:val="0"/>
                <w:numId w:val="2"/>
              </w:numPr>
              <w:spacing w:line="240" w:lineRule="auto"/>
              <w:contextualSpacing/>
              <w:rPr>
                <w:sz w:val="28"/>
                <w:szCs w:val="28"/>
              </w:rPr>
            </w:pPr>
            <w:r w:rsidRPr="00250AE5">
              <w:rPr>
                <w:sz w:val="28"/>
                <w:szCs w:val="28"/>
              </w:rPr>
              <w:t>средства от приносящей доход деятельности, в том числе от предоставления дополнительных образовательных услуг в рамках действующего законодательства;</w:t>
            </w:r>
          </w:p>
          <w:p w:rsidR="00AE5F1A" w:rsidRPr="00250AE5" w:rsidRDefault="00AE5F1A" w:rsidP="00BE7EBB">
            <w:pPr>
              <w:pStyle w:val="Style25"/>
              <w:widowControl/>
              <w:numPr>
                <w:ilvl w:val="0"/>
                <w:numId w:val="2"/>
              </w:numPr>
              <w:spacing w:line="240" w:lineRule="auto"/>
              <w:contextualSpacing/>
              <w:rPr>
                <w:sz w:val="28"/>
                <w:szCs w:val="28"/>
              </w:rPr>
            </w:pPr>
            <w:r w:rsidRPr="00250AE5">
              <w:rPr>
                <w:sz w:val="28"/>
                <w:szCs w:val="28"/>
              </w:rPr>
              <w:t>взаимодействие с социальными партнёрами (спонсорская по</w:t>
            </w:r>
            <w:r w:rsidR="00BE7EBB" w:rsidRPr="00250AE5">
              <w:rPr>
                <w:sz w:val="28"/>
                <w:szCs w:val="28"/>
              </w:rPr>
              <w:t>мощь).</w:t>
            </w:r>
          </w:p>
        </w:tc>
      </w:tr>
      <w:tr w:rsidR="00AE5F1A" w:rsidRPr="0022126F" w:rsidTr="0034255B">
        <w:trPr>
          <w:trHeight w:val="689"/>
          <w:jc w:val="center"/>
        </w:trPr>
        <w:tc>
          <w:tcPr>
            <w:tcW w:w="3923" w:type="dxa"/>
          </w:tcPr>
          <w:p w:rsidR="00AE5F1A" w:rsidRPr="009631AC" w:rsidRDefault="00AE5F1A" w:rsidP="00261E1D">
            <w:pPr>
              <w:contextualSpacing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</w:t>
            </w:r>
            <w:r w:rsidRPr="009631AC">
              <w:rPr>
                <w:sz w:val="28"/>
                <w:szCs w:val="28"/>
              </w:rPr>
              <w:t>жидаемые результаты реализа</w:t>
            </w:r>
            <w:r>
              <w:rPr>
                <w:sz w:val="28"/>
                <w:szCs w:val="28"/>
              </w:rPr>
              <w:t>ции п</w:t>
            </w:r>
            <w:r w:rsidRPr="009631AC">
              <w:rPr>
                <w:sz w:val="28"/>
                <w:szCs w:val="28"/>
              </w:rPr>
              <w:t>рограммы</w:t>
            </w:r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</w:tcBorders>
          </w:tcPr>
          <w:p w:rsidR="00AE5F1A" w:rsidRPr="0022126F" w:rsidRDefault="00AE5F1A" w:rsidP="00261E1D">
            <w:pPr>
              <w:pStyle w:val="Style25"/>
              <w:widowControl/>
              <w:numPr>
                <w:ilvl w:val="0"/>
                <w:numId w:val="2"/>
              </w:numPr>
              <w:tabs>
                <w:tab w:val="left" w:pos="264"/>
              </w:tabs>
              <w:spacing w:line="240" w:lineRule="auto"/>
              <w:ind w:left="0" w:firstLine="0"/>
              <w:contextualSpacing/>
              <w:rPr>
                <w:sz w:val="28"/>
                <w:szCs w:val="28"/>
              </w:rPr>
            </w:pPr>
            <w:r w:rsidRPr="0022126F">
              <w:rPr>
                <w:sz w:val="28"/>
                <w:szCs w:val="28"/>
              </w:rPr>
              <w:t>Достижение заданного качества предоставления образовательных услуг;</w:t>
            </w:r>
          </w:p>
          <w:p w:rsidR="00AE5F1A" w:rsidRPr="0022126F" w:rsidRDefault="00AE5F1A" w:rsidP="00261E1D">
            <w:pPr>
              <w:pStyle w:val="Style25"/>
              <w:widowControl/>
              <w:numPr>
                <w:ilvl w:val="0"/>
                <w:numId w:val="2"/>
              </w:numPr>
              <w:tabs>
                <w:tab w:val="left" w:pos="264"/>
              </w:tabs>
              <w:spacing w:line="240" w:lineRule="auto"/>
              <w:ind w:left="0" w:firstLine="0"/>
              <w:contextualSpacing/>
              <w:rPr>
                <w:sz w:val="28"/>
                <w:szCs w:val="28"/>
              </w:rPr>
            </w:pPr>
            <w:r w:rsidRPr="0022126F">
              <w:rPr>
                <w:sz w:val="28"/>
                <w:szCs w:val="28"/>
              </w:rPr>
              <w:t>Повышение конкурентоспособности и профессиональной мобильности выпускников на рынке труда;</w:t>
            </w:r>
          </w:p>
          <w:p w:rsidR="00AE5F1A" w:rsidRPr="0022126F" w:rsidRDefault="00AE5F1A" w:rsidP="00261E1D">
            <w:pPr>
              <w:pStyle w:val="Style25"/>
              <w:widowControl/>
              <w:numPr>
                <w:ilvl w:val="0"/>
                <w:numId w:val="2"/>
              </w:numPr>
              <w:tabs>
                <w:tab w:val="left" w:pos="264"/>
              </w:tabs>
              <w:spacing w:line="240" w:lineRule="auto"/>
              <w:ind w:left="0" w:firstLine="0"/>
              <w:contextualSpacing/>
              <w:rPr>
                <w:sz w:val="28"/>
                <w:szCs w:val="28"/>
              </w:rPr>
            </w:pPr>
            <w:r w:rsidRPr="0022126F">
              <w:rPr>
                <w:sz w:val="28"/>
                <w:szCs w:val="28"/>
              </w:rPr>
              <w:t xml:space="preserve">Расширение списка реализуемых в </w:t>
            </w:r>
            <w:r>
              <w:rPr>
                <w:sz w:val="28"/>
                <w:szCs w:val="28"/>
              </w:rPr>
              <w:t>т</w:t>
            </w:r>
            <w:r w:rsidRPr="0022126F">
              <w:rPr>
                <w:sz w:val="28"/>
                <w:szCs w:val="28"/>
              </w:rPr>
              <w:t>ехникуме образовательных программ, в том числе с учетом перечня ТОП-50 наиболее востребованных на рынке труда, новых и перспективных профессий и специальностей, требующих среднего профессионального образования;</w:t>
            </w:r>
          </w:p>
          <w:p w:rsidR="00AE5F1A" w:rsidRPr="0022126F" w:rsidRDefault="00AE5F1A" w:rsidP="00261E1D">
            <w:pPr>
              <w:pStyle w:val="Style25"/>
              <w:widowControl/>
              <w:numPr>
                <w:ilvl w:val="0"/>
                <w:numId w:val="2"/>
              </w:numPr>
              <w:tabs>
                <w:tab w:val="left" w:pos="264"/>
              </w:tabs>
              <w:spacing w:line="240" w:lineRule="auto"/>
              <w:ind w:left="0" w:firstLine="0"/>
              <w:contextualSpacing/>
              <w:rPr>
                <w:sz w:val="28"/>
                <w:szCs w:val="28"/>
              </w:rPr>
            </w:pPr>
            <w:r w:rsidRPr="0022126F">
              <w:rPr>
                <w:sz w:val="28"/>
                <w:szCs w:val="28"/>
              </w:rPr>
              <w:t>Реал</w:t>
            </w:r>
            <w:r>
              <w:rPr>
                <w:sz w:val="28"/>
                <w:szCs w:val="28"/>
              </w:rPr>
              <w:t>изация воспитательной работы в т</w:t>
            </w:r>
            <w:r w:rsidRPr="0022126F">
              <w:rPr>
                <w:sz w:val="28"/>
                <w:szCs w:val="28"/>
              </w:rPr>
              <w:t xml:space="preserve">ехникуме в части </w:t>
            </w:r>
            <w:proofErr w:type="spellStart"/>
            <w:r w:rsidRPr="0022126F">
              <w:rPr>
                <w:sz w:val="28"/>
                <w:szCs w:val="28"/>
              </w:rPr>
              <w:t>гражданско</w:t>
            </w:r>
            <w:proofErr w:type="spellEnd"/>
            <w:r w:rsidRPr="0022126F">
              <w:rPr>
                <w:sz w:val="28"/>
                <w:szCs w:val="28"/>
              </w:rPr>
              <w:t xml:space="preserve">–патриотического, трудового, нравственного, культурного, правового воспитания, профессионального самоопределения, а также создание условий для творческой </w:t>
            </w:r>
            <w:proofErr w:type="spellStart"/>
            <w:r w:rsidRPr="0022126F">
              <w:rPr>
                <w:sz w:val="28"/>
                <w:szCs w:val="28"/>
              </w:rPr>
              <w:t>самоактуализации</w:t>
            </w:r>
            <w:proofErr w:type="spellEnd"/>
            <w:r w:rsidRPr="0022126F">
              <w:rPr>
                <w:sz w:val="28"/>
                <w:szCs w:val="28"/>
              </w:rPr>
              <w:t xml:space="preserve"> личности;</w:t>
            </w:r>
          </w:p>
          <w:p w:rsidR="00AE5F1A" w:rsidRPr="0022126F" w:rsidRDefault="00AE5F1A" w:rsidP="00261E1D">
            <w:pPr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22126F">
              <w:rPr>
                <w:sz w:val="28"/>
                <w:szCs w:val="28"/>
              </w:rPr>
              <w:t xml:space="preserve">Совершенствование </w:t>
            </w:r>
            <w:proofErr w:type="spellStart"/>
            <w:r w:rsidRPr="0022126F">
              <w:rPr>
                <w:sz w:val="28"/>
                <w:szCs w:val="28"/>
              </w:rPr>
              <w:t>социокультурной</w:t>
            </w:r>
            <w:proofErr w:type="spellEnd"/>
            <w:r w:rsidRPr="0022126F">
              <w:rPr>
                <w:sz w:val="28"/>
                <w:szCs w:val="28"/>
              </w:rPr>
              <w:t xml:space="preserve"> образовательной среды профессиональной образовательной организации, обеспечивающей доступность качественного образования различным категориям граждан и их социализацию;</w:t>
            </w:r>
          </w:p>
          <w:p w:rsidR="00AE5F1A" w:rsidRPr="0022126F" w:rsidRDefault="00AE5F1A" w:rsidP="00261E1D">
            <w:pPr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22126F">
              <w:rPr>
                <w:sz w:val="28"/>
                <w:szCs w:val="28"/>
              </w:rPr>
              <w:t>Обеспечение доступности среднего профессионального образования, направленное на удовлетворение потребностей населения города, региона в образовании;</w:t>
            </w:r>
          </w:p>
          <w:p w:rsidR="00AE5F1A" w:rsidRPr="0022126F" w:rsidRDefault="00AE5F1A" w:rsidP="00261E1D">
            <w:pPr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22126F">
              <w:rPr>
                <w:sz w:val="28"/>
                <w:szCs w:val="28"/>
              </w:rPr>
              <w:t xml:space="preserve">Повышение эффективности образовательного процесса и системы управления организацией, достижение соответствия между образовательными и профессиональными интересами личности, потребностями рынка труда и объемами подготовки специалистов; </w:t>
            </w:r>
          </w:p>
          <w:p w:rsidR="00AE5F1A" w:rsidRPr="0022126F" w:rsidRDefault="00AE5F1A" w:rsidP="00261E1D">
            <w:pPr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22126F">
              <w:rPr>
                <w:sz w:val="28"/>
                <w:szCs w:val="28"/>
              </w:rPr>
              <w:t xml:space="preserve">Внедрение в образовательный процесс новых моделей обучения, адаптация студентов к работе на высокотехнологичном оборудовании, использованию новых производственных и педагогических технологий, применение информационных систем и технологий; </w:t>
            </w:r>
          </w:p>
          <w:p w:rsidR="00AE5F1A" w:rsidRPr="0022126F" w:rsidRDefault="00AE5F1A" w:rsidP="00261E1D">
            <w:pPr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22126F">
              <w:rPr>
                <w:sz w:val="28"/>
                <w:szCs w:val="28"/>
              </w:rPr>
              <w:t xml:space="preserve">Разработка и создание нового поколения учебной, учебно-методической и методической литературы, средств обучения в соответствии с требованиями федеральных государственных образовательных стандартов, профессиональных стандартов; </w:t>
            </w:r>
          </w:p>
          <w:p w:rsidR="00AE5F1A" w:rsidRPr="0022126F" w:rsidRDefault="00AE5F1A" w:rsidP="00261E1D">
            <w:pPr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22126F">
              <w:rPr>
                <w:sz w:val="28"/>
                <w:szCs w:val="28"/>
              </w:rPr>
              <w:t>Обеспечение эффективного партнерства с работодателями, повышение эффективности сотрудничества субъектов социального партнерства и создание системы повышения квалификации и переподготовки специалистов.</w:t>
            </w:r>
          </w:p>
          <w:p w:rsidR="00AE5F1A" w:rsidRPr="0022126F" w:rsidRDefault="00AE5F1A" w:rsidP="00261E1D">
            <w:pPr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22126F">
              <w:rPr>
                <w:sz w:val="28"/>
                <w:szCs w:val="28"/>
              </w:rPr>
              <w:t xml:space="preserve">Создание условий для подготовки и профессиональной переподготовки кадров, роста профессионального мастерства преподавательского и инженерно–педагогического состава </w:t>
            </w:r>
            <w:r>
              <w:rPr>
                <w:sz w:val="28"/>
                <w:szCs w:val="28"/>
              </w:rPr>
              <w:t>т</w:t>
            </w:r>
            <w:r w:rsidRPr="0022126F">
              <w:rPr>
                <w:sz w:val="28"/>
                <w:szCs w:val="28"/>
              </w:rPr>
              <w:t>ехникума;</w:t>
            </w:r>
          </w:p>
          <w:p w:rsidR="00AE5F1A" w:rsidRPr="0022126F" w:rsidRDefault="00AE5F1A" w:rsidP="00261E1D">
            <w:pPr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22126F">
              <w:rPr>
                <w:sz w:val="28"/>
                <w:szCs w:val="28"/>
              </w:rPr>
              <w:t xml:space="preserve">Расширение возможностей экономической и социальной поддержки студентов и работников </w:t>
            </w:r>
            <w:r>
              <w:rPr>
                <w:sz w:val="28"/>
                <w:szCs w:val="28"/>
              </w:rPr>
              <w:t>т</w:t>
            </w:r>
            <w:r w:rsidRPr="0022126F">
              <w:rPr>
                <w:sz w:val="28"/>
                <w:szCs w:val="28"/>
              </w:rPr>
              <w:t xml:space="preserve">ехникума, развития материально-технической базы </w:t>
            </w:r>
            <w:r>
              <w:rPr>
                <w:sz w:val="28"/>
                <w:szCs w:val="28"/>
              </w:rPr>
              <w:t>т</w:t>
            </w:r>
            <w:r w:rsidRPr="0022126F">
              <w:rPr>
                <w:sz w:val="28"/>
                <w:szCs w:val="28"/>
              </w:rPr>
              <w:t xml:space="preserve">ехникума; </w:t>
            </w:r>
          </w:p>
          <w:p w:rsidR="00AE5F1A" w:rsidRPr="0022126F" w:rsidRDefault="00AE5F1A" w:rsidP="00261E1D">
            <w:pPr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22126F">
              <w:rPr>
                <w:sz w:val="28"/>
                <w:szCs w:val="28"/>
              </w:rPr>
              <w:t>Совершенствование исследовательской и инновационной деятельности преподавателей и студентов в системе среднего профессионального образования;</w:t>
            </w:r>
          </w:p>
          <w:p w:rsidR="00AE5F1A" w:rsidRPr="0022126F" w:rsidRDefault="00AE5F1A" w:rsidP="00261E1D">
            <w:pPr>
              <w:pStyle w:val="Style25"/>
              <w:widowControl/>
              <w:numPr>
                <w:ilvl w:val="0"/>
                <w:numId w:val="2"/>
              </w:numPr>
              <w:tabs>
                <w:tab w:val="left" w:pos="264"/>
              </w:tabs>
              <w:spacing w:line="240" w:lineRule="auto"/>
              <w:ind w:left="0" w:firstLine="0"/>
              <w:contextualSpacing/>
              <w:rPr>
                <w:sz w:val="28"/>
                <w:szCs w:val="28"/>
              </w:rPr>
            </w:pPr>
            <w:r w:rsidRPr="0022126F">
              <w:rPr>
                <w:sz w:val="28"/>
                <w:szCs w:val="28"/>
              </w:rPr>
              <w:t xml:space="preserve">Совершенствование содержания </w:t>
            </w:r>
            <w:proofErr w:type="spellStart"/>
            <w:r w:rsidRPr="0022126F">
              <w:rPr>
                <w:sz w:val="28"/>
                <w:szCs w:val="28"/>
              </w:rPr>
              <w:t>профориентационной</w:t>
            </w:r>
            <w:proofErr w:type="spellEnd"/>
            <w:r w:rsidRPr="0022126F">
              <w:rPr>
                <w:sz w:val="28"/>
                <w:szCs w:val="28"/>
              </w:rPr>
              <w:t xml:space="preserve"> работы для активизации деятельности </w:t>
            </w:r>
            <w:r>
              <w:rPr>
                <w:sz w:val="28"/>
                <w:szCs w:val="28"/>
              </w:rPr>
              <w:t>т</w:t>
            </w:r>
            <w:r w:rsidRPr="0022126F">
              <w:rPr>
                <w:sz w:val="28"/>
                <w:szCs w:val="28"/>
              </w:rPr>
              <w:t xml:space="preserve">ехникума по профориентации, профотбору и приему студентов, в том числе и с применением инструментов </w:t>
            </w:r>
            <w:proofErr w:type="spellStart"/>
            <w:r w:rsidRPr="0022126F">
              <w:rPr>
                <w:sz w:val="28"/>
                <w:szCs w:val="28"/>
              </w:rPr>
              <w:t>WorldSkills</w:t>
            </w:r>
            <w:proofErr w:type="spellEnd"/>
            <w:r w:rsidRPr="0022126F">
              <w:rPr>
                <w:sz w:val="28"/>
                <w:szCs w:val="28"/>
              </w:rPr>
              <w:t>;</w:t>
            </w:r>
          </w:p>
          <w:p w:rsidR="00AE5F1A" w:rsidRPr="0022126F" w:rsidRDefault="00AE5F1A" w:rsidP="00261E1D">
            <w:pPr>
              <w:pStyle w:val="Style25"/>
              <w:widowControl/>
              <w:numPr>
                <w:ilvl w:val="0"/>
                <w:numId w:val="2"/>
              </w:numPr>
              <w:tabs>
                <w:tab w:val="left" w:pos="264"/>
              </w:tabs>
              <w:spacing w:line="240" w:lineRule="auto"/>
              <w:ind w:left="0" w:firstLine="0"/>
              <w:contextualSpacing/>
              <w:rPr>
                <w:sz w:val="28"/>
                <w:szCs w:val="28"/>
              </w:rPr>
            </w:pPr>
            <w:r w:rsidRPr="0022126F">
              <w:rPr>
                <w:bCs/>
                <w:color w:val="000000"/>
                <w:sz w:val="28"/>
                <w:szCs w:val="28"/>
              </w:rPr>
              <w:t xml:space="preserve">Развитие системы независимой сертификации квалификаций, в том числе промежуточной и итоговой аттестации обучающихся в формате </w:t>
            </w:r>
            <w:proofErr w:type="spellStart"/>
            <w:r w:rsidRPr="0022126F">
              <w:rPr>
                <w:bCs/>
                <w:color w:val="000000"/>
                <w:sz w:val="28"/>
                <w:szCs w:val="28"/>
              </w:rPr>
              <w:t>WorldSkills</w:t>
            </w:r>
            <w:proofErr w:type="spellEnd"/>
            <w:r w:rsidRPr="0022126F">
              <w:rPr>
                <w:bCs/>
                <w:color w:val="000000"/>
                <w:sz w:val="28"/>
                <w:szCs w:val="28"/>
              </w:rPr>
              <w:t xml:space="preserve">, участие в конкурсах </w:t>
            </w:r>
            <w:proofErr w:type="spellStart"/>
            <w:r w:rsidRPr="0022126F">
              <w:rPr>
                <w:bCs/>
                <w:color w:val="000000"/>
                <w:sz w:val="28"/>
                <w:szCs w:val="28"/>
              </w:rPr>
              <w:t>WorldSkills</w:t>
            </w:r>
            <w:proofErr w:type="spellEnd"/>
            <w:r w:rsidRPr="0022126F">
              <w:rPr>
                <w:bCs/>
                <w:color w:val="000000"/>
                <w:sz w:val="28"/>
                <w:szCs w:val="28"/>
              </w:rPr>
              <w:t>;</w:t>
            </w:r>
          </w:p>
          <w:p w:rsidR="00AE5F1A" w:rsidRPr="0022126F" w:rsidRDefault="00AE5F1A" w:rsidP="00261E1D">
            <w:pPr>
              <w:pStyle w:val="Style25"/>
              <w:widowControl/>
              <w:numPr>
                <w:ilvl w:val="0"/>
                <w:numId w:val="2"/>
              </w:numPr>
              <w:tabs>
                <w:tab w:val="left" w:pos="264"/>
              </w:tabs>
              <w:spacing w:line="240" w:lineRule="auto"/>
              <w:ind w:left="0" w:firstLine="0"/>
              <w:contextualSpacing/>
              <w:rPr>
                <w:bCs/>
                <w:color w:val="000000"/>
                <w:sz w:val="28"/>
                <w:szCs w:val="28"/>
              </w:rPr>
            </w:pPr>
            <w:r w:rsidRPr="0022126F">
              <w:rPr>
                <w:bCs/>
                <w:color w:val="000000"/>
                <w:sz w:val="28"/>
                <w:szCs w:val="28"/>
              </w:rPr>
              <w:t>Совершенствование студенческого самоуправления как источника приобретения студентами опыта социальных отношений.</w:t>
            </w:r>
          </w:p>
        </w:tc>
      </w:tr>
      <w:tr w:rsidR="00AE5F1A" w:rsidRPr="0022126F" w:rsidTr="0034255B">
        <w:trPr>
          <w:trHeight w:val="689"/>
          <w:jc w:val="center"/>
        </w:trPr>
        <w:tc>
          <w:tcPr>
            <w:tcW w:w="3923" w:type="dxa"/>
          </w:tcPr>
          <w:p w:rsidR="00AE5F1A" w:rsidRPr="009631AC" w:rsidRDefault="00AE5F1A" w:rsidP="00261E1D">
            <w:pPr>
              <w:contextualSpacing/>
              <w:rPr>
                <w:sz w:val="28"/>
                <w:szCs w:val="28"/>
              </w:rPr>
            </w:pPr>
            <w:r w:rsidRPr="009631AC">
              <w:rPr>
                <w:sz w:val="28"/>
                <w:szCs w:val="28"/>
              </w:rPr>
              <w:t>Контроль исполне</w:t>
            </w:r>
            <w:r>
              <w:rPr>
                <w:sz w:val="28"/>
                <w:szCs w:val="28"/>
              </w:rPr>
              <w:t>ния п</w:t>
            </w:r>
            <w:r w:rsidRPr="009631AC">
              <w:rPr>
                <w:sz w:val="28"/>
                <w:szCs w:val="28"/>
              </w:rPr>
              <w:t>рограммы</w:t>
            </w:r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</w:tcBorders>
          </w:tcPr>
          <w:p w:rsidR="00AE5F1A" w:rsidRPr="0022126F" w:rsidRDefault="00AE5F1A" w:rsidP="00261E1D">
            <w:pPr>
              <w:pStyle w:val="Style25"/>
              <w:widowControl/>
              <w:spacing w:line="240" w:lineRule="auto"/>
              <w:ind w:firstLine="360"/>
              <w:contextualSpacing/>
              <w:rPr>
                <w:sz w:val="28"/>
                <w:szCs w:val="28"/>
              </w:rPr>
            </w:pPr>
            <w:r w:rsidRPr="0022126F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п</w:t>
            </w:r>
            <w:r w:rsidRPr="0022126F">
              <w:rPr>
                <w:sz w:val="28"/>
                <w:szCs w:val="28"/>
              </w:rPr>
              <w:t xml:space="preserve">рограммой осуществляет директор </w:t>
            </w:r>
            <w:r>
              <w:rPr>
                <w:sz w:val="28"/>
                <w:szCs w:val="28"/>
              </w:rPr>
              <w:t>т</w:t>
            </w:r>
            <w:r w:rsidRPr="0022126F">
              <w:rPr>
                <w:sz w:val="28"/>
                <w:szCs w:val="28"/>
              </w:rPr>
              <w:t>ехникума</w:t>
            </w:r>
            <w:r>
              <w:rPr>
                <w:sz w:val="28"/>
                <w:szCs w:val="28"/>
              </w:rPr>
              <w:t>. Контроль исполнения п</w:t>
            </w:r>
            <w:r w:rsidRPr="0022126F">
              <w:rPr>
                <w:sz w:val="28"/>
                <w:szCs w:val="28"/>
              </w:rPr>
              <w:t>рограммы реализует:</w:t>
            </w:r>
          </w:p>
          <w:p w:rsidR="00AE5F1A" w:rsidRPr="0022126F" w:rsidRDefault="00AE5F1A" w:rsidP="00261E1D">
            <w:pPr>
              <w:pStyle w:val="Style25"/>
              <w:widowControl/>
              <w:spacing w:line="240" w:lineRule="auto"/>
              <w:ind w:firstLine="360"/>
              <w:contextualSpacing/>
              <w:rPr>
                <w:sz w:val="28"/>
                <w:szCs w:val="28"/>
              </w:rPr>
            </w:pPr>
            <w:r w:rsidRPr="0022126F">
              <w:rPr>
                <w:sz w:val="28"/>
                <w:szCs w:val="28"/>
              </w:rPr>
              <w:t xml:space="preserve">- Управляющий Совет </w:t>
            </w:r>
            <w:r>
              <w:rPr>
                <w:sz w:val="28"/>
                <w:szCs w:val="28"/>
              </w:rPr>
              <w:t>т</w:t>
            </w:r>
            <w:r w:rsidRPr="0022126F">
              <w:rPr>
                <w:sz w:val="28"/>
                <w:szCs w:val="28"/>
              </w:rPr>
              <w:t>ехникума, обеспечивающий организацию самоконтроля и сам</w:t>
            </w:r>
            <w:r>
              <w:rPr>
                <w:sz w:val="28"/>
                <w:szCs w:val="28"/>
              </w:rPr>
              <w:t>ооценки результатов реализации п</w:t>
            </w:r>
            <w:r w:rsidRPr="0022126F">
              <w:rPr>
                <w:sz w:val="28"/>
                <w:szCs w:val="28"/>
              </w:rPr>
              <w:t>рограммы.</w:t>
            </w:r>
          </w:p>
          <w:p w:rsidR="00AE5F1A" w:rsidRPr="0022126F" w:rsidRDefault="00AE5F1A" w:rsidP="00261E1D">
            <w:pPr>
              <w:pStyle w:val="Style25"/>
              <w:widowControl/>
              <w:spacing w:line="240" w:lineRule="auto"/>
              <w:ind w:firstLine="360"/>
              <w:contextualSpacing/>
              <w:rPr>
                <w:sz w:val="28"/>
                <w:szCs w:val="28"/>
              </w:rPr>
            </w:pPr>
            <w:r w:rsidRPr="0022126F">
              <w:rPr>
                <w:sz w:val="28"/>
                <w:szCs w:val="28"/>
              </w:rPr>
              <w:t xml:space="preserve">- </w:t>
            </w:r>
            <w:r w:rsidR="00A52A67">
              <w:rPr>
                <w:sz w:val="28"/>
                <w:szCs w:val="28"/>
              </w:rPr>
              <w:t>Общее собрание трудового коллектива</w:t>
            </w:r>
            <w:r w:rsidRPr="0022126F">
              <w:rPr>
                <w:sz w:val="28"/>
                <w:szCs w:val="28"/>
              </w:rPr>
              <w:t>.</w:t>
            </w:r>
          </w:p>
          <w:p w:rsidR="00AE5F1A" w:rsidRPr="0022126F" w:rsidRDefault="00AE5F1A" w:rsidP="00261E1D">
            <w:pPr>
              <w:pStyle w:val="Style25"/>
              <w:widowControl/>
              <w:spacing w:line="240" w:lineRule="auto"/>
              <w:ind w:firstLine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контроль реализации п</w:t>
            </w:r>
            <w:r w:rsidRPr="0022126F">
              <w:rPr>
                <w:sz w:val="28"/>
                <w:szCs w:val="28"/>
              </w:rPr>
              <w:t>рограммы осуществляет учредитель – Министерство образования, науки и молодежной политики Краснодарского края.</w:t>
            </w:r>
          </w:p>
          <w:p w:rsidR="00AE5F1A" w:rsidRPr="0022126F" w:rsidRDefault="00AE5F1A" w:rsidP="00261E1D">
            <w:pPr>
              <w:pStyle w:val="Style25"/>
              <w:widowControl/>
              <w:spacing w:line="240" w:lineRule="auto"/>
              <w:ind w:firstLine="360"/>
              <w:contextualSpacing/>
              <w:rPr>
                <w:sz w:val="28"/>
                <w:szCs w:val="28"/>
              </w:rPr>
            </w:pPr>
            <w:r w:rsidRPr="0022126F">
              <w:rPr>
                <w:sz w:val="28"/>
                <w:szCs w:val="28"/>
              </w:rPr>
              <w:t>Программа является документом, открытым для внесения изменен</w:t>
            </w:r>
            <w:r>
              <w:rPr>
                <w:sz w:val="28"/>
                <w:szCs w:val="28"/>
              </w:rPr>
              <w:t>ий и дополнений. Корректировка п</w:t>
            </w:r>
            <w:r w:rsidRPr="0022126F">
              <w:rPr>
                <w:sz w:val="28"/>
                <w:szCs w:val="28"/>
              </w:rPr>
              <w:t xml:space="preserve">рограммы возможна ежегодно. Все изменения и дополнения рассматриваются на заседании </w:t>
            </w:r>
            <w:r w:rsidR="00A52A67">
              <w:rPr>
                <w:sz w:val="28"/>
                <w:szCs w:val="28"/>
              </w:rPr>
              <w:t>Общего собрания</w:t>
            </w:r>
            <w:r w:rsidRPr="0022126F">
              <w:rPr>
                <w:sz w:val="28"/>
                <w:szCs w:val="28"/>
              </w:rPr>
              <w:t xml:space="preserve"> и утверждаются</w:t>
            </w:r>
            <w:r>
              <w:rPr>
                <w:sz w:val="28"/>
                <w:szCs w:val="28"/>
              </w:rPr>
              <w:t xml:space="preserve"> директором т</w:t>
            </w:r>
            <w:r w:rsidRPr="0022126F">
              <w:rPr>
                <w:sz w:val="28"/>
                <w:szCs w:val="28"/>
              </w:rPr>
              <w:t>ехникума.</w:t>
            </w:r>
          </w:p>
        </w:tc>
      </w:tr>
    </w:tbl>
    <w:p w:rsidR="00D07D5C" w:rsidRDefault="00AE5F1A" w:rsidP="00AE5F1A">
      <w:pPr>
        <w:pStyle w:val="1"/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Toc442646591"/>
      <w:bookmarkStart w:id="1" w:name="_Toc442646652"/>
      <w:bookmarkStart w:id="2" w:name="_Toc442647426"/>
      <w:bookmarkStart w:id="3" w:name="_Toc442648480"/>
      <w:bookmarkStart w:id="4" w:name="_Toc442649105"/>
      <w:bookmarkStart w:id="5" w:name="_Toc442649198"/>
      <w:bookmarkStart w:id="6" w:name="_Toc443406658"/>
      <w:bookmarkStart w:id="7" w:name="_Toc484901727"/>
      <w:r>
        <w:rPr>
          <w:rFonts w:ascii="Times New Roman" w:hAnsi="Times New Roman"/>
          <w:sz w:val="28"/>
          <w:szCs w:val="28"/>
        </w:rPr>
        <w:br w:type="page"/>
      </w:r>
      <w:r w:rsidR="00F90459">
        <w:rPr>
          <w:rFonts w:ascii="Times New Roman" w:hAnsi="Times New Roman"/>
          <w:sz w:val="28"/>
          <w:szCs w:val="28"/>
        </w:rPr>
        <w:t xml:space="preserve">1 </w:t>
      </w:r>
      <w:r w:rsidR="00D07D5C" w:rsidRPr="009C112E">
        <w:rPr>
          <w:rFonts w:ascii="Times New Roman" w:hAnsi="Times New Roman"/>
          <w:sz w:val="28"/>
          <w:szCs w:val="28"/>
        </w:rPr>
        <w:t>ИНФОРМАЦИ</w:t>
      </w:r>
      <w:r w:rsidR="00042603" w:rsidRPr="009C112E">
        <w:rPr>
          <w:rFonts w:ascii="Times New Roman" w:hAnsi="Times New Roman"/>
          <w:sz w:val="28"/>
          <w:szCs w:val="28"/>
        </w:rPr>
        <w:t xml:space="preserve">ОННАЯ СПРАВКА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3021B7" w:rsidRPr="009C112E">
        <w:rPr>
          <w:rFonts w:ascii="Times New Roman" w:hAnsi="Times New Roman"/>
          <w:sz w:val="28"/>
          <w:szCs w:val="28"/>
        </w:rPr>
        <w:t>О ГБПОУ КК ГСТ</w:t>
      </w:r>
    </w:p>
    <w:p w:rsidR="00AE5F1A" w:rsidRPr="00AE5F1A" w:rsidRDefault="00AE5F1A" w:rsidP="00AE5F1A"/>
    <w:p w:rsidR="007D0EBF" w:rsidRPr="009966ED" w:rsidRDefault="00CE3DB8" w:rsidP="00AE5F1A">
      <w:pPr>
        <w:pStyle w:val="Style25"/>
        <w:widowControl/>
        <w:spacing w:line="240" w:lineRule="auto"/>
        <w:ind w:firstLine="709"/>
        <w:contextualSpacing/>
        <w:rPr>
          <w:sz w:val="28"/>
          <w:szCs w:val="28"/>
        </w:rPr>
      </w:pPr>
      <w:r w:rsidRPr="009966ED">
        <w:rPr>
          <w:sz w:val="28"/>
          <w:szCs w:val="28"/>
        </w:rPr>
        <w:t xml:space="preserve">Программой модернизации российского образования определены </w:t>
      </w:r>
      <w:r w:rsidR="007D0EBF" w:rsidRPr="009966ED">
        <w:rPr>
          <w:sz w:val="28"/>
          <w:szCs w:val="28"/>
        </w:rPr>
        <w:t xml:space="preserve">такие </w:t>
      </w:r>
      <w:r w:rsidRPr="009966ED">
        <w:rPr>
          <w:sz w:val="28"/>
          <w:szCs w:val="28"/>
        </w:rPr>
        <w:t>приоритетные задачи</w:t>
      </w:r>
      <w:r w:rsidR="007D0EBF" w:rsidRPr="009966ED">
        <w:rPr>
          <w:sz w:val="28"/>
          <w:szCs w:val="28"/>
        </w:rPr>
        <w:t xml:space="preserve"> как: </w:t>
      </w:r>
    </w:p>
    <w:p w:rsidR="007D0EBF" w:rsidRPr="009966ED" w:rsidRDefault="00CE3DB8" w:rsidP="009966E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966ED">
        <w:rPr>
          <w:sz w:val="28"/>
          <w:szCs w:val="28"/>
        </w:rPr>
        <w:t>обновление содержания профессионального образования</w:t>
      </w:r>
      <w:r w:rsidR="007D0EBF" w:rsidRPr="009966ED">
        <w:rPr>
          <w:sz w:val="28"/>
          <w:szCs w:val="28"/>
        </w:rPr>
        <w:t>;</w:t>
      </w:r>
      <w:r w:rsidRPr="009966ED">
        <w:rPr>
          <w:sz w:val="28"/>
          <w:szCs w:val="28"/>
        </w:rPr>
        <w:t xml:space="preserve"> </w:t>
      </w:r>
    </w:p>
    <w:p w:rsidR="007D0EBF" w:rsidRPr="009966ED" w:rsidRDefault="00CE3DB8" w:rsidP="009966E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966ED">
        <w:rPr>
          <w:sz w:val="28"/>
          <w:szCs w:val="28"/>
        </w:rPr>
        <w:t>качественное изменение образовательной среды и модернизация образовательного процесса</w:t>
      </w:r>
      <w:r w:rsidR="007D0EBF" w:rsidRPr="009966ED">
        <w:rPr>
          <w:sz w:val="28"/>
          <w:szCs w:val="28"/>
        </w:rPr>
        <w:t>;</w:t>
      </w:r>
      <w:r w:rsidRPr="009966ED">
        <w:rPr>
          <w:sz w:val="28"/>
          <w:szCs w:val="28"/>
        </w:rPr>
        <w:t xml:space="preserve"> </w:t>
      </w:r>
    </w:p>
    <w:p w:rsidR="007D0EBF" w:rsidRPr="009966ED" w:rsidRDefault="00CE3DB8" w:rsidP="009966E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966ED">
        <w:rPr>
          <w:sz w:val="28"/>
          <w:szCs w:val="28"/>
        </w:rPr>
        <w:t>развитие кадрового потенциала системы профессионального образования</w:t>
      </w:r>
      <w:r w:rsidR="007D0EBF" w:rsidRPr="009966ED">
        <w:rPr>
          <w:sz w:val="28"/>
          <w:szCs w:val="28"/>
        </w:rPr>
        <w:t>;</w:t>
      </w:r>
    </w:p>
    <w:p w:rsidR="007D0EBF" w:rsidRPr="009966ED" w:rsidRDefault="00CE3DB8" w:rsidP="009966E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966ED">
        <w:rPr>
          <w:sz w:val="28"/>
          <w:szCs w:val="28"/>
        </w:rPr>
        <w:t xml:space="preserve">формирование эффективных механизмов трансляции социального заказа системе образования. </w:t>
      </w:r>
    </w:p>
    <w:p w:rsidR="00CE3DB8" w:rsidRPr="009966ED" w:rsidRDefault="007D0EBF" w:rsidP="00524B57">
      <w:pPr>
        <w:pStyle w:val="Style25"/>
        <w:widowControl/>
        <w:spacing w:line="240" w:lineRule="auto"/>
        <w:ind w:firstLine="709"/>
        <w:rPr>
          <w:sz w:val="28"/>
          <w:szCs w:val="28"/>
        </w:rPr>
      </w:pPr>
      <w:r w:rsidRPr="009966ED">
        <w:rPr>
          <w:sz w:val="28"/>
          <w:szCs w:val="28"/>
        </w:rPr>
        <w:t>Соответственно, о</w:t>
      </w:r>
      <w:r w:rsidR="00CE3DB8" w:rsidRPr="009966ED">
        <w:rPr>
          <w:sz w:val="28"/>
          <w:szCs w:val="28"/>
        </w:rPr>
        <w:t>дной из основных задач региональной системы профессионального образования является удовлетворение потребностей различных отраслей экономики в подготовке квалифицированных кадров и личностное ориентирование обучающихся на професси</w:t>
      </w:r>
      <w:r w:rsidR="009966ED">
        <w:rPr>
          <w:sz w:val="28"/>
          <w:szCs w:val="28"/>
        </w:rPr>
        <w:t>ональную деятельность</w:t>
      </w:r>
      <w:r w:rsidR="00CE3DB8" w:rsidRPr="009966ED">
        <w:rPr>
          <w:sz w:val="28"/>
          <w:szCs w:val="28"/>
        </w:rPr>
        <w:t>. Конкурентоспособность работника на рынке труда может быть обеспечена за счёт профессиональной мобильности, обеспечиваемой широкопрофильной и многоуров</w:t>
      </w:r>
      <w:r w:rsidR="00612AF3" w:rsidRPr="009966ED">
        <w:rPr>
          <w:sz w:val="28"/>
          <w:szCs w:val="28"/>
        </w:rPr>
        <w:t>нев</w:t>
      </w:r>
      <w:r w:rsidR="00CE3DB8" w:rsidRPr="009966ED">
        <w:rPr>
          <w:sz w:val="28"/>
          <w:szCs w:val="28"/>
        </w:rPr>
        <w:t>ой общей и профессиональной подготовкой, профессиональной и социальной компетентностью и адаптивностью.</w:t>
      </w:r>
    </w:p>
    <w:p w:rsidR="007D0EBF" w:rsidRPr="009966ED" w:rsidRDefault="00CE3DB8" w:rsidP="00524B57">
      <w:pPr>
        <w:pStyle w:val="Style25"/>
        <w:widowControl/>
        <w:spacing w:line="240" w:lineRule="auto"/>
        <w:ind w:firstLine="709"/>
        <w:rPr>
          <w:sz w:val="28"/>
          <w:szCs w:val="28"/>
        </w:rPr>
      </w:pPr>
      <w:r w:rsidRPr="009966ED">
        <w:rPr>
          <w:sz w:val="28"/>
          <w:szCs w:val="28"/>
        </w:rPr>
        <w:t xml:space="preserve">Миссия </w:t>
      </w:r>
      <w:r w:rsidR="00460F43">
        <w:rPr>
          <w:sz w:val="28"/>
          <w:szCs w:val="28"/>
        </w:rPr>
        <w:t>т</w:t>
      </w:r>
      <w:r w:rsidR="004B134A" w:rsidRPr="009966ED">
        <w:rPr>
          <w:sz w:val="28"/>
          <w:szCs w:val="28"/>
        </w:rPr>
        <w:t>ехникума, как образовательной организации среднего профессионального образования,</w:t>
      </w:r>
      <w:r w:rsidRPr="009966ED">
        <w:rPr>
          <w:sz w:val="28"/>
          <w:szCs w:val="28"/>
        </w:rPr>
        <w:t xml:space="preserve"> </w:t>
      </w:r>
      <w:r w:rsidR="007D0EBF" w:rsidRPr="009966ED">
        <w:rPr>
          <w:sz w:val="28"/>
          <w:szCs w:val="28"/>
        </w:rPr>
        <w:t xml:space="preserve">заключается в максимально полном удовлетворении потребностей заказчиков (работодателей) и населения в получении качественных образовательных услуг на основе комплексного совершенствования деятельности </w:t>
      </w:r>
      <w:r w:rsidR="00460F43">
        <w:rPr>
          <w:sz w:val="28"/>
          <w:szCs w:val="28"/>
        </w:rPr>
        <w:t>т</w:t>
      </w:r>
      <w:r w:rsidR="004B134A" w:rsidRPr="009966ED">
        <w:rPr>
          <w:sz w:val="28"/>
          <w:szCs w:val="28"/>
        </w:rPr>
        <w:t>ехникума</w:t>
      </w:r>
      <w:r w:rsidR="007D0EBF" w:rsidRPr="009966ED">
        <w:rPr>
          <w:sz w:val="28"/>
          <w:szCs w:val="28"/>
        </w:rPr>
        <w:t>.</w:t>
      </w:r>
    </w:p>
    <w:p w:rsidR="00CE3DB8" w:rsidRPr="009966ED" w:rsidRDefault="007D0EBF" w:rsidP="00524B57">
      <w:pPr>
        <w:pStyle w:val="Style25"/>
        <w:widowControl/>
        <w:spacing w:line="240" w:lineRule="auto"/>
        <w:ind w:firstLine="709"/>
        <w:rPr>
          <w:sz w:val="28"/>
          <w:szCs w:val="28"/>
        </w:rPr>
      </w:pPr>
      <w:r w:rsidRPr="009966ED">
        <w:rPr>
          <w:sz w:val="28"/>
          <w:szCs w:val="28"/>
        </w:rPr>
        <w:t>В</w:t>
      </w:r>
      <w:r w:rsidR="00CE3DB8" w:rsidRPr="009966ED">
        <w:rPr>
          <w:sz w:val="28"/>
          <w:szCs w:val="28"/>
        </w:rPr>
        <w:t xml:space="preserve"> силу своих специфических задач и особенностей контингента, </w:t>
      </w:r>
      <w:r w:rsidRPr="009966ED">
        <w:rPr>
          <w:sz w:val="28"/>
          <w:szCs w:val="28"/>
        </w:rPr>
        <w:t xml:space="preserve">система профессионального образования </w:t>
      </w:r>
      <w:r w:rsidR="00CE3DB8" w:rsidRPr="009966ED">
        <w:rPr>
          <w:sz w:val="28"/>
          <w:szCs w:val="28"/>
        </w:rPr>
        <w:t xml:space="preserve">обладает наибольшей функциональной полнотой. </w:t>
      </w:r>
      <w:r w:rsidRPr="009966ED">
        <w:rPr>
          <w:sz w:val="28"/>
          <w:szCs w:val="28"/>
        </w:rPr>
        <w:t>Она обладает</w:t>
      </w:r>
      <w:r w:rsidR="00CE3DB8" w:rsidRPr="009966ED">
        <w:rPr>
          <w:sz w:val="28"/>
          <w:szCs w:val="28"/>
        </w:rPr>
        <w:t xml:space="preserve"> функци</w:t>
      </w:r>
      <w:r w:rsidRPr="009966ED">
        <w:rPr>
          <w:sz w:val="28"/>
          <w:szCs w:val="28"/>
        </w:rPr>
        <w:t xml:space="preserve">ями: </w:t>
      </w:r>
      <w:r w:rsidR="00CE3DB8" w:rsidRPr="009966ED">
        <w:rPr>
          <w:sz w:val="28"/>
          <w:szCs w:val="28"/>
        </w:rPr>
        <w:t>педагогическ</w:t>
      </w:r>
      <w:r w:rsidRPr="009966ED">
        <w:rPr>
          <w:sz w:val="28"/>
          <w:szCs w:val="28"/>
        </w:rPr>
        <w:t>ой</w:t>
      </w:r>
      <w:r w:rsidR="00CE3DB8" w:rsidRPr="009966ED">
        <w:rPr>
          <w:sz w:val="28"/>
          <w:szCs w:val="28"/>
        </w:rPr>
        <w:t>, экономическ</w:t>
      </w:r>
      <w:r w:rsidRPr="009966ED">
        <w:rPr>
          <w:sz w:val="28"/>
          <w:szCs w:val="28"/>
        </w:rPr>
        <w:t>ой</w:t>
      </w:r>
      <w:r w:rsidR="00CE3DB8" w:rsidRPr="009966ED">
        <w:rPr>
          <w:sz w:val="28"/>
          <w:szCs w:val="28"/>
        </w:rPr>
        <w:t>, воспитательн</w:t>
      </w:r>
      <w:r w:rsidRPr="009966ED">
        <w:rPr>
          <w:sz w:val="28"/>
          <w:szCs w:val="28"/>
        </w:rPr>
        <w:t>ой</w:t>
      </w:r>
      <w:r w:rsidR="00CE3DB8" w:rsidRPr="009966ED">
        <w:rPr>
          <w:sz w:val="28"/>
          <w:szCs w:val="28"/>
        </w:rPr>
        <w:t xml:space="preserve"> и социальн</w:t>
      </w:r>
      <w:r w:rsidRPr="009966ED">
        <w:rPr>
          <w:sz w:val="28"/>
          <w:szCs w:val="28"/>
        </w:rPr>
        <w:t>ой</w:t>
      </w:r>
      <w:r w:rsidR="00CE3DB8" w:rsidRPr="009966ED">
        <w:rPr>
          <w:sz w:val="28"/>
          <w:szCs w:val="28"/>
        </w:rPr>
        <w:t>.</w:t>
      </w:r>
      <w:r w:rsidR="00524B57" w:rsidRPr="009966ED">
        <w:rPr>
          <w:sz w:val="28"/>
          <w:szCs w:val="28"/>
        </w:rPr>
        <w:t xml:space="preserve"> Соответственно, основной, первоочередной задачей для образовательной организации среднего профессионального образования является </w:t>
      </w:r>
      <w:r w:rsidR="00CE3DB8" w:rsidRPr="009966ED">
        <w:rPr>
          <w:sz w:val="28"/>
          <w:szCs w:val="28"/>
        </w:rPr>
        <w:t>социально-трудов</w:t>
      </w:r>
      <w:r w:rsidR="00524B57" w:rsidRPr="009966ED">
        <w:rPr>
          <w:sz w:val="28"/>
          <w:szCs w:val="28"/>
        </w:rPr>
        <w:t>ая</w:t>
      </w:r>
      <w:r w:rsidR="00CE3DB8" w:rsidRPr="009966ED">
        <w:rPr>
          <w:sz w:val="28"/>
          <w:szCs w:val="28"/>
        </w:rPr>
        <w:t xml:space="preserve"> адаптаци</w:t>
      </w:r>
      <w:r w:rsidR="00524B57" w:rsidRPr="009966ED">
        <w:rPr>
          <w:sz w:val="28"/>
          <w:szCs w:val="28"/>
        </w:rPr>
        <w:t>я</w:t>
      </w:r>
      <w:r w:rsidR="00CE3DB8" w:rsidRPr="009966ED">
        <w:rPr>
          <w:sz w:val="28"/>
          <w:szCs w:val="28"/>
        </w:rPr>
        <w:t xml:space="preserve"> </w:t>
      </w:r>
      <w:proofErr w:type="gramStart"/>
      <w:r w:rsidR="00CE3DB8" w:rsidRPr="009966ED">
        <w:rPr>
          <w:sz w:val="28"/>
          <w:szCs w:val="28"/>
        </w:rPr>
        <w:t>обучающихся</w:t>
      </w:r>
      <w:proofErr w:type="gramEnd"/>
      <w:r w:rsidR="00CE3DB8" w:rsidRPr="009966ED">
        <w:rPr>
          <w:sz w:val="28"/>
          <w:szCs w:val="28"/>
        </w:rPr>
        <w:t xml:space="preserve"> в процессе обучения</w:t>
      </w:r>
      <w:r w:rsidR="00524B57" w:rsidRPr="009966ED">
        <w:rPr>
          <w:sz w:val="28"/>
          <w:szCs w:val="28"/>
        </w:rPr>
        <w:t xml:space="preserve">, </w:t>
      </w:r>
      <w:r w:rsidR="00CE3DB8" w:rsidRPr="009966ED">
        <w:rPr>
          <w:sz w:val="28"/>
          <w:szCs w:val="28"/>
        </w:rPr>
        <w:t xml:space="preserve">при этом сам социум </w:t>
      </w:r>
      <w:r w:rsidR="00460F43">
        <w:rPr>
          <w:sz w:val="28"/>
          <w:szCs w:val="28"/>
        </w:rPr>
        <w:t>т</w:t>
      </w:r>
      <w:r w:rsidR="004B134A" w:rsidRPr="009966ED">
        <w:rPr>
          <w:sz w:val="28"/>
          <w:szCs w:val="28"/>
        </w:rPr>
        <w:t>ехникума</w:t>
      </w:r>
      <w:r w:rsidR="00CE3DB8" w:rsidRPr="009966ED">
        <w:rPr>
          <w:sz w:val="28"/>
          <w:szCs w:val="28"/>
        </w:rPr>
        <w:t xml:space="preserve"> рассматривается как образовательный ресурс для формирования адаптивно направленного содержания образовательной подготовки. Ориентация профессиональной подготовки </w:t>
      </w:r>
      <w:r w:rsidR="00524B57" w:rsidRPr="009966ED">
        <w:rPr>
          <w:sz w:val="28"/>
          <w:szCs w:val="28"/>
        </w:rPr>
        <w:t xml:space="preserve">в </w:t>
      </w:r>
      <w:r w:rsidR="00460F43">
        <w:rPr>
          <w:sz w:val="28"/>
          <w:szCs w:val="28"/>
        </w:rPr>
        <w:t>т</w:t>
      </w:r>
      <w:r w:rsidR="004B134A" w:rsidRPr="009966ED">
        <w:rPr>
          <w:sz w:val="28"/>
          <w:szCs w:val="28"/>
        </w:rPr>
        <w:t>ехникуме</w:t>
      </w:r>
      <w:r w:rsidR="00524B57" w:rsidRPr="009966ED">
        <w:rPr>
          <w:sz w:val="28"/>
          <w:szCs w:val="28"/>
        </w:rPr>
        <w:t xml:space="preserve"> </w:t>
      </w:r>
      <w:r w:rsidR="00CE3DB8" w:rsidRPr="009966ED">
        <w:rPr>
          <w:sz w:val="28"/>
          <w:szCs w:val="28"/>
        </w:rPr>
        <w:t xml:space="preserve">на </w:t>
      </w:r>
      <w:proofErr w:type="spellStart"/>
      <w:r w:rsidR="00CE3DB8" w:rsidRPr="009966ED">
        <w:rPr>
          <w:sz w:val="28"/>
          <w:szCs w:val="28"/>
        </w:rPr>
        <w:t>здоровьесберегающие</w:t>
      </w:r>
      <w:proofErr w:type="spellEnd"/>
      <w:r w:rsidR="00524B57" w:rsidRPr="009966ED">
        <w:rPr>
          <w:sz w:val="28"/>
          <w:szCs w:val="28"/>
        </w:rPr>
        <w:t>, информационные, практико-ориентированные</w:t>
      </w:r>
      <w:r w:rsidR="00CE3DB8" w:rsidRPr="009966ED">
        <w:rPr>
          <w:sz w:val="28"/>
          <w:szCs w:val="28"/>
        </w:rPr>
        <w:t xml:space="preserve"> технологии обучения, воспитания и социализации создаёт оптимальные условия для укрепления физического, психического и социального здоровья будущих специалистов.</w:t>
      </w:r>
    </w:p>
    <w:p w:rsidR="004B134A" w:rsidRPr="009966ED" w:rsidRDefault="00CE3DB8" w:rsidP="004B134A">
      <w:pPr>
        <w:pStyle w:val="Style25"/>
        <w:widowControl/>
        <w:spacing w:line="240" w:lineRule="auto"/>
        <w:ind w:firstLine="709"/>
        <w:rPr>
          <w:rStyle w:val="FontStyle86"/>
          <w:sz w:val="28"/>
          <w:szCs w:val="28"/>
        </w:rPr>
      </w:pPr>
      <w:r w:rsidRPr="009966ED">
        <w:rPr>
          <w:rStyle w:val="FontStyle86"/>
          <w:sz w:val="28"/>
          <w:szCs w:val="28"/>
        </w:rPr>
        <w:t xml:space="preserve"> </w:t>
      </w:r>
      <w:r w:rsidR="0094242C" w:rsidRPr="009966ED">
        <w:rPr>
          <w:rStyle w:val="FontStyle86"/>
          <w:sz w:val="28"/>
          <w:szCs w:val="28"/>
        </w:rPr>
        <w:t>«</w:t>
      </w:r>
      <w:r w:rsidR="004B134A" w:rsidRPr="009966ED">
        <w:rPr>
          <w:rStyle w:val="FontStyle86"/>
          <w:sz w:val="28"/>
          <w:szCs w:val="28"/>
        </w:rPr>
        <w:t>Гулькевичский строительный техникум</w:t>
      </w:r>
      <w:r w:rsidR="0094242C" w:rsidRPr="009966ED">
        <w:rPr>
          <w:rStyle w:val="FontStyle86"/>
          <w:sz w:val="28"/>
          <w:szCs w:val="28"/>
        </w:rPr>
        <w:t>» является</w:t>
      </w:r>
      <w:r w:rsidR="0094242C" w:rsidRPr="009966ED">
        <w:rPr>
          <w:sz w:val="28"/>
          <w:szCs w:val="28"/>
        </w:rPr>
        <w:t xml:space="preserve"> </w:t>
      </w:r>
      <w:r w:rsidR="00460F43">
        <w:rPr>
          <w:sz w:val="28"/>
          <w:szCs w:val="28"/>
        </w:rPr>
        <w:t>г</w:t>
      </w:r>
      <w:r w:rsidR="0094242C" w:rsidRPr="009966ED">
        <w:rPr>
          <w:sz w:val="28"/>
          <w:szCs w:val="28"/>
        </w:rPr>
        <w:t xml:space="preserve">осударственным бюджетным профессиональным образовательным учреждением </w:t>
      </w:r>
      <w:r w:rsidR="004B134A" w:rsidRPr="009966ED">
        <w:rPr>
          <w:sz w:val="28"/>
          <w:szCs w:val="28"/>
        </w:rPr>
        <w:t>Краснодарского края</w:t>
      </w:r>
      <w:r w:rsidR="00282603" w:rsidRPr="009966ED">
        <w:rPr>
          <w:sz w:val="28"/>
          <w:szCs w:val="28"/>
        </w:rPr>
        <w:t>, которое и</w:t>
      </w:r>
      <w:r w:rsidR="0094242C" w:rsidRPr="009966ED">
        <w:rPr>
          <w:rStyle w:val="FontStyle86"/>
          <w:sz w:val="28"/>
          <w:szCs w:val="28"/>
        </w:rPr>
        <w:t xml:space="preserve">значально было создано </w:t>
      </w:r>
      <w:r w:rsidR="004B134A" w:rsidRPr="009966ED">
        <w:rPr>
          <w:rStyle w:val="FontStyle86"/>
          <w:sz w:val="28"/>
          <w:szCs w:val="28"/>
        </w:rPr>
        <w:t>в</w:t>
      </w:r>
      <w:r w:rsidR="004B134A" w:rsidRPr="009966ED">
        <w:rPr>
          <w:sz w:val="28"/>
          <w:szCs w:val="28"/>
        </w:rPr>
        <w:t xml:space="preserve"> мае 1966 г. как городское профессионально-техническое  училище № 26 Краснодарского края (ГПТУ № 26 КК). В январе 2011 г. на базе ГОУ </w:t>
      </w:r>
      <w:r w:rsidR="00460F43">
        <w:rPr>
          <w:sz w:val="28"/>
          <w:szCs w:val="28"/>
        </w:rPr>
        <w:t>НПО ПУ № 26 КК было образовано г</w:t>
      </w:r>
      <w:r w:rsidR="004B134A" w:rsidRPr="009966ED">
        <w:rPr>
          <w:sz w:val="28"/>
          <w:szCs w:val="28"/>
        </w:rPr>
        <w:t xml:space="preserve">осударственное бюджетное образовательное учреждение среднего профессионального образования «Гулькевичский строительный техникум» Краснодарского края (ГБОУ СПО ГСТ КК), переименованное в </w:t>
      </w:r>
      <w:r w:rsidR="00460F43">
        <w:rPr>
          <w:sz w:val="28"/>
          <w:szCs w:val="28"/>
        </w:rPr>
        <w:t>январе 2014 г. в г</w:t>
      </w:r>
      <w:r w:rsidR="004B134A" w:rsidRPr="009966ED">
        <w:rPr>
          <w:sz w:val="28"/>
          <w:szCs w:val="28"/>
        </w:rPr>
        <w:t>осударственное бюджетное профессиональное образовательное учреждение Краснодарского края «Гулькевичский строительный техникум» (ГБПОУ КК ГСТ).</w:t>
      </w:r>
      <w:r w:rsidR="0094242C" w:rsidRPr="009966ED">
        <w:rPr>
          <w:rStyle w:val="FontStyle86"/>
          <w:sz w:val="28"/>
          <w:szCs w:val="28"/>
        </w:rPr>
        <w:t xml:space="preserve"> </w:t>
      </w:r>
    </w:p>
    <w:p w:rsidR="0094242C" w:rsidRPr="009966ED" w:rsidRDefault="0094242C" w:rsidP="00CB08EA">
      <w:pPr>
        <w:pStyle w:val="Style25"/>
        <w:widowControl/>
        <w:spacing w:line="240" w:lineRule="auto"/>
        <w:ind w:firstLine="720"/>
        <w:rPr>
          <w:i/>
          <w:sz w:val="28"/>
          <w:szCs w:val="28"/>
        </w:rPr>
      </w:pPr>
      <w:r w:rsidRPr="009966ED">
        <w:rPr>
          <w:i/>
          <w:sz w:val="28"/>
          <w:szCs w:val="28"/>
        </w:rPr>
        <w:t xml:space="preserve">Учредитель: </w:t>
      </w:r>
      <w:r w:rsidRPr="009966ED">
        <w:rPr>
          <w:sz w:val="28"/>
          <w:szCs w:val="28"/>
        </w:rPr>
        <w:t>Министерство образования</w:t>
      </w:r>
      <w:r w:rsidR="004B134A" w:rsidRPr="009966ED">
        <w:rPr>
          <w:sz w:val="28"/>
          <w:szCs w:val="28"/>
        </w:rPr>
        <w:t>, науки и молодежной политики Краснодарского края.</w:t>
      </w:r>
      <w:r w:rsidRPr="009966ED">
        <w:rPr>
          <w:sz w:val="28"/>
          <w:szCs w:val="28"/>
        </w:rPr>
        <w:t xml:space="preserve"> </w:t>
      </w:r>
      <w:r w:rsidRPr="009966ED">
        <w:rPr>
          <w:i/>
          <w:sz w:val="28"/>
          <w:szCs w:val="28"/>
        </w:rPr>
        <w:t xml:space="preserve"> </w:t>
      </w:r>
    </w:p>
    <w:p w:rsidR="0094242C" w:rsidRPr="009966ED" w:rsidRDefault="0094242C" w:rsidP="00CB08EA">
      <w:pPr>
        <w:ind w:firstLine="709"/>
        <w:jc w:val="both"/>
        <w:rPr>
          <w:rStyle w:val="FontStyle86"/>
          <w:sz w:val="28"/>
          <w:szCs w:val="28"/>
        </w:rPr>
      </w:pPr>
      <w:r w:rsidRPr="009966ED">
        <w:rPr>
          <w:rStyle w:val="FontStyle86"/>
          <w:i/>
          <w:sz w:val="28"/>
          <w:szCs w:val="28"/>
        </w:rPr>
        <w:t xml:space="preserve">Юридический адрес: </w:t>
      </w:r>
      <w:r w:rsidR="004B134A" w:rsidRPr="009966ED">
        <w:rPr>
          <w:rStyle w:val="FontStyle86"/>
          <w:sz w:val="28"/>
          <w:szCs w:val="28"/>
        </w:rPr>
        <w:t>352190</w:t>
      </w:r>
      <w:r w:rsidRPr="009966ED">
        <w:rPr>
          <w:rStyle w:val="FontStyle86"/>
          <w:sz w:val="28"/>
          <w:szCs w:val="28"/>
        </w:rPr>
        <w:t xml:space="preserve"> </w:t>
      </w:r>
      <w:r w:rsidR="004B134A" w:rsidRPr="009966ED">
        <w:rPr>
          <w:rStyle w:val="FontStyle86"/>
          <w:sz w:val="28"/>
          <w:szCs w:val="28"/>
        </w:rPr>
        <w:t>Краснодарский край</w:t>
      </w:r>
      <w:r w:rsidRPr="009966ED">
        <w:rPr>
          <w:rStyle w:val="FontStyle86"/>
          <w:sz w:val="28"/>
          <w:szCs w:val="28"/>
        </w:rPr>
        <w:t xml:space="preserve">, г. </w:t>
      </w:r>
      <w:r w:rsidR="004B134A" w:rsidRPr="009966ED">
        <w:rPr>
          <w:rStyle w:val="FontStyle86"/>
          <w:sz w:val="28"/>
          <w:szCs w:val="28"/>
        </w:rPr>
        <w:t>Гулькевичи</w:t>
      </w:r>
      <w:r w:rsidRPr="009966ED">
        <w:rPr>
          <w:rStyle w:val="FontStyle86"/>
          <w:sz w:val="28"/>
          <w:szCs w:val="28"/>
        </w:rPr>
        <w:t>,</w:t>
      </w:r>
      <w:r w:rsidR="004B134A" w:rsidRPr="009966ED">
        <w:rPr>
          <w:rStyle w:val="FontStyle86"/>
          <w:sz w:val="28"/>
          <w:szCs w:val="28"/>
        </w:rPr>
        <w:t xml:space="preserve"> ул</w:t>
      </w:r>
      <w:proofErr w:type="gramStart"/>
      <w:r w:rsidR="004B134A" w:rsidRPr="009966ED">
        <w:rPr>
          <w:rStyle w:val="FontStyle86"/>
          <w:sz w:val="28"/>
          <w:szCs w:val="28"/>
        </w:rPr>
        <w:t>.С</w:t>
      </w:r>
      <w:proofErr w:type="gramEnd"/>
      <w:r w:rsidR="004B134A" w:rsidRPr="009966ED">
        <w:rPr>
          <w:rStyle w:val="FontStyle86"/>
          <w:sz w:val="28"/>
          <w:szCs w:val="28"/>
        </w:rPr>
        <w:t>оветская, 41.</w:t>
      </w:r>
    </w:p>
    <w:p w:rsidR="0094242C" w:rsidRPr="009966ED" w:rsidRDefault="0094242C" w:rsidP="00CB08EA">
      <w:pPr>
        <w:ind w:firstLine="709"/>
        <w:jc w:val="both"/>
        <w:rPr>
          <w:rStyle w:val="FontStyle86"/>
          <w:sz w:val="28"/>
          <w:szCs w:val="28"/>
          <w:lang w:val="en-US"/>
        </w:rPr>
      </w:pPr>
      <w:r w:rsidRPr="009966ED">
        <w:rPr>
          <w:rStyle w:val="FontStyle86"/>
          <w:i/>
          <w:sz w:val="28"/>
          <w:szCs w:val="28"/>
          <w:lang w:val="en-US"/>
        </w:rPr>
        <w:t>E-mail:</w:t>
      </w:r>
      <w:r w:rsidRPr="009966ED">
        <w:rPr>
          <w:rStyle w:val="FontStyle86"/>
          <w:sz w:val="28"/>
          <w:szCs w:val="28"/>
          <w:lang w:val="en-US"/>
        </w:rPr>
        <w:t xml:space="preserve">  </w:t>
      </w:r>
      <w:hyperlink r:id="rId9" w:history="1">
        <w:r w:rsidR="004B134A" w:rsidRPr="009966ED">
          <w:rPr>
            <w:rStyle w:val="af3"/>
            <w:sz w:val="28"/>
            <w:szCs w:val="28"/>
            <w:lang w:val="en-US"/>
          </w:rPr>
          <w:t>gst2011@inbox.ru</w:t>
        </w:r>
      </w:hyperlink>
      <w:r w:rsidRPr="009966ED">
        <w:rPr>
          <w:rStyle w:val="FontStyle86"/>
          <w:sz w:val="28"/>
          <w:szCs w:val="28"/>
          <w:lang w:val="en-US"/>
        </w:rPr>
        <w:t>.</w:t>
      </w:r>
      <w:r w:rsidR="004B134A" w:rsidRPr="009966ED">
        <w:rPr>
          <w:rStyle w:val="FontStyle86"/>
          <w:sz w:val="28"/>
          <w:szCs w:val="28"/>
          <w:lang w:val="en-US"/>
        </w:rPr>
        <w:t xml:space="preserve"> </w:t>
      </w:r>
    </w:p>
    <w:p w:rsidR="0094242C" w:rsidRPr="009966ED" w:rsidRDefault="0094242C" w:rsidP="00CB08EA">
      <w:pPr>
        <w:ind w:firstLine="709"/>
        <w:jc w:val="both"/>
        <w:rPr>
          <w:rStyle w:val="FontStyle86"/>
          <w:sz w:val="28"/>
          <w:szCs w:val="28"/>
        </w:rPr>
      </w:pPr>
      <w:r w:rsidRPr="009966ED">
        <w:rPr>
          <w:rStyle w:val="FontStyle86"/>
          <w:i/>
          <w:sz w:val="28"/>
          <w:szCs w:val="28"/>
        </w:rPr>
        <w:t>Адрес сайта образовательного учреждения:</w:t>
      </w:r>
      <w:r w:rsidRPr="009966ED">
        <w:rPr>
          <w:rStyle w:val="FontStyle86"/>
          <w:sz w:val="28"/>
          <w:szCs w:val="28"/>
        </w:rPr>
        <w:t xml:space="preserve"> </w:t>
      </w:r>
      <w:hyperlink r:id="rId10" w:history="1">
        <w:r w:rsidR="00460F43" w:rsidRPr="000100FE">
          <w:rPr>
            <w:rStyle w:val="af3"/>
            <w:sz w:val="28"/>
            <w:szCs w:val="28"/>
          </w:rPr>
          <w:t>http://gulkevichi-gst.ru/</w:t>
        </w:r>
      </w:hyperlink>
      <w:r w:rsidR="00460F43">
        <w:rPr>
          <w:rStyle w:val="FontStyle86"/>
          <w:sz w:val="28"/>
          <w:szCs w:val="28"/>
        </w:rPr>
        <w:t xml:space="preserve">. </w:t>
      </w:r>
    </w:p>
    <w:p w:rsidR="0094242C" w:rsidRPr="009966ED" w:rsidRDefault="0094242C" w:rsidP="00CB08EA">
      <w:pPr>
        <w:pStyle w:val="Style25"/>
        <w:widowControl/>
        <w:spacing w:line="240" w:lineRule="auto"/>
        <w:ind w:firstLine="720"/>
        <w:rPr>
          <w:sz w:val="28"/>
          <w:szCs w:val="28"/>
        </w:rPr>
      </w:pPr>
      <w:r w:rsidRPr="009966ED">
        <w:rPr>
          <w:rStyle w:val="FontStyle86"/>
          <w:sz w:val="28"/>
          <w:szCs w:val="28"/>
        </w:rPr>
        <w:t xml:space="preserve">В своей деятельности </w:t>
      </w:r>
      <w:r w:rsidR="00460F43">
        <w:rPr>
          <w:rStyle w:val="FontStyle86"/>
          <w:sz w:val="28"/>
          <w:szCs w:val="28"/>
        </w:rPr>
        <w:t>т</w:t>
      </w:r>
      <w:r w:rsidR="003A5C6A" w:rsidRPr="009966ED">
        <w:rPr>
          <w:rStyle w:val="FontStyle86"/>
          <w:sz w:val="28"/>
          <w:szCs w:val="28"/>
        </w:rPr>
        <w:t>е</w:t>
      </w:r>
      <w:r w:rsidR="004B134A" w:rsidRPr="009966ED">
        <w:rPr>
          <w:rStyle w:val="FontStyle86"/>
          <w:sz w:val="28"/>
          <w:szCs w:val="28"/>
        </w:rPr>
        <w:t>хникум</w:t>
      </w:r>
      <w:r w:rsidRPr="009966ED">
        <w:rPr>
          <w:rStyle w:val="FontStyle86"/>
          <w:sz w:val="28"/>
          <w:szCs w:val="28"/>
        </w:rPr>
        <w:t xml:space="preserve"> </w:t>
      </w:r>
      <w:r w:rsidRPr="009966ED">
        <w:rPr>
          <w:sz w:val="28"/>
          <w:szCs w:val="28"/>
        </w:rPr>
        <w:t xml:space="preserve">руководствуется Конституцией Российской Федерации, Законом «Об образовании в Российской Федерации», другими законодательными и нормативными правовыми актами, нормативными правовыми актами </w:t>
      </w:r>
      <w:r w:rsidR="004B134A" w:rsidRPr="009966ED">
        <w:rPr>
          <w:sz w:val="28"/>
          <w:szCs w:val="28"/>
        </w:rPr>
        <w:t>Министерства образования, науки и молодежной политики</w:t>
      </w:r>
      <w:r w:rsidR="00460F43">
        <w:rPr>
          <w:sz w:val="28"/>
          <w:szCs w:val="28"/>
        </w:rPr>
        <w:t xml:space="preserve"> Краснодарского края</w:t>
      </w:r>
      <w:r w:rsidRPr="009966ED">
        <w:rPr>
          <w:sz w:val="28"/>
          <w:szCs w:val="28"/>
        </w:rPr>
        <w:t xml:space="preserve">, Уставом </w:t>
      </w:r>
      <w:r w:rsidR="004B134A" w:rsidRPr="009966ED">
        <w:rPr>
          <w:sz w:val="28"/>
          <w:szCs w:val="28"/>
        </w:rPr>
        <w:t>Техникума</w:t>
      </w:r>
      <w:r w:rsidRPr="009966ED">
        <w:rPr>
          <w:sz w:val="28"/>
          <w:szCs w:val="28"/>
        </w:rPr>
        <w:t xml:space="preserve">. </w:t>
      </w:r>
    </w:p>
    <w:p w:rsidR="0094242C" w:rsidRPr="009966ED" w:rsidRDefault="0094242C" w:rsidP="00CB08EA">
      <w:pPr>
        <w:pStyle w:val="Style25"/>
        <w:widowControl/>
        <w:spacing w:line="240" w:lineRule="auto"/>
        <w:ind w:firstLine="720"/>
        <w:rPr>
          <w:rStyle w:val="FontStyle86"/>
          <w:sz w:val="28"/>
          <w:szCs w:val="28"/>
        </w:rPr>
      </w:pPr>
      <w:r w:rsidRPr="009966ED">
        <w:rPr>
          <w:rStyle w:val="FontStyle86"/>
          <w:sz w:val="28"/>
          <w:szCs w:val="28"/>
        </w:rPr>
        <w:t xml:space="preserve">Для организационно-правового обеспечения образовательной деятельности </w:t>
      </w:r>
      <w:r w:rsidR="00460F43">
        <w:rPr>
          <w:rStyle w:val="FontStyle86"/>
          <w:sz w:val="28"/>
          <w:szCs w:val="28"/>
        </w:rPr>
        <w:t>т</w:t>
      </w:r>
      <w:r w:rsidR="004B134A" w:rsidRPr="009966ED">
        <w:rPr>
          <w:rStyle w:val="FontStyle86"/>
          <w:sz w:val="28"/>
          <w:szCs w:val="28"/>
        </w:rPr>
        <w:t>ехникум</w:t>
      </w:r>
      <w:r w:rsidRPr="009966ED">
        <w:rPr>
          <w:rStyle w:val="FontStyle86"/>
          <w:sz w:val="28"/>
          <w:szCs w:val="28"/>
        </w:rPr>
        <w:t xml:space="preserve"> располагает основным комплектом учредительной, нормативно-правовой и организационно-распорядительной документации, которая соответствует задачам </w:t>
      </w:r>
      <w:r w:rsidR="00460F43">
        <w:rPr>
          <w:rStyle w:val="FontStyle86"/>
          <w:sz w:val="28"/>
          <w:szCs w:val="28"/>
        </w:rPr>
        <w:t>т</w:t>
      </w:r>
      <w:r w:rsidR="003A5C6A" w:rsidRPr="009966ED">
        <w:rPr>
          <w:rStyle w:val="FontStyle86"/>
          <w:sz w:val="28"/>
          <w:szCs w:val="28"/>
        </w:rPr>
        <w:t>ехникума</w:t>
      </w:r>
      <w:r w:rsidRPr="009966ED">
        <w:rPr>
          <w:rStyle w:val="FontStyle86"/>
          <w:sz w:val="28"/>
          <w:szCs w:val="28"/>
        </w:rPr>
        <w:t xml:space="preserve"> и требованиям, предъявляемым к </w:t>
      </w:r>
      <w:r w:rsidR="00460F43">
        <w:rPr>
          <w:rStyle w:val="FontStyle86"/>
          <w:sz w:val="28"/>
          <w:szCs w:val="28"/>
        </w:rPr>
        <w:t xml:space="preserve">организациям </w:t>
      </w:r>
      <w:r w:rsidRPr="009966ED">
        <w:rPr>
          <w:rStyle w:val="FontStyle86"/>
          <w:sz w:val="28"/>
          <w:szCs w:val="28"/>
        </w:rPr>
        <w:t>среднего профессионального образования.</w:t>
      </w:r>
    </w:p>
    <w:p w:rsidR="0094242C" w:rsidRPr="009966ED" w:rsidRDefault="0094242C" w:rsidP="003A5C6A">
      <w:pPr>
        <w:ind w:firstLine="709"/>
        <w:jc w:val="both"/>
        <w:rPr>
          <w:sz w:val="28"/>
          <w:szCs w:val="28"/>
        </w:rPr>
      </w:pPr>
      <w:r w:rsidRPr="009966ED">
        <w:rPr>
          <w:sz w:val="28"/>
          <w:szCs w:val="28"/>
        </w:rPr>
        <w:t xml:space="preserve">Устав </w:t>
      </w:r>
      <w:r w:rsidR="00460F43">
        <w:rPr>
          <w:sz w:val="28"/>
          <w:szCs w:val="28"/>
        </w:rPr>
        <w:t>т</w:t>
      </w:r>
      <w:r w:rsidR="003A5C6A" w:rsidRPr="009966ED">
        <w:rPr>
          <w:sz w:val="28"/>
          <w:szCs w:val="28"/>
        </w:rPr>
        <w:t>ехникума</w:t>
      </w:r>
      <w:r w:rsidRPr="009966ED">
        <w:rPr>
          <w:sz w:val="28"/>
          <w:szCs w:val="28"/>
        </w:rPr>
        <w:t xml:space="preserve"> согласован </w:t>
      </w:r>
      <w:r w:rsidR="003A5C6A" w:rsidRPr="009966ED">
        <w:rPr>
          <w:sz w:val="28"/>
          <w:szCs w:val="28"/>
        </w:rPr>
        <w:t>департаментом</w:t>
      </w:r>
      <w:r w:rsidRPr="009966ED">
        <w:rPr>
          <w:sz w:val="28"/>
          <w:szCs w:val="28"/>
        </w:rPr>
        <w:t xml:space="preserve"> </w:t>
      </w:r>
      <w:r w:rsidR="003A5C6A" w:rsidRPr="009966ED">
        <w:rPr>
          <w:sz w:val="28"/>
          <w:szCs w:val="28"/>
        </w:rPr>
        <w:t xml:space="preserve">имущественных отношений </w:t>
      </w:r>
      <w:r w:rsidR="001E64B0" w:rsidRPr="009966ED">
        <w:rPr>
          <w:sz w:val="28"/>
          <w:szCs w:val="28"/>
        </w:rPr>
        <w:t xml:space="preserve">Краснодарского края </w:t>
      </w:r>
      <w:r w:rsidRPr="009966ED">
        <w:rPr>
          <w:sz w:val="28"/>
          <w:szCs w:val="28"/>
        </w:rPr>
        <w:t>(</w:t>
      </w:r>
      <w:r w:rsidR="001E64B0" w:rsidRPr="009966ED">
        <w:rPr>
          <w:sz w:val="28"/>
          <w:szCs w:val="28"/>
        </w:rPr>
        <w:t>приказ</w:t>
      </w:r>
      <w:r w:rsidRPr="009966ED">
        <w:rPr>
          <w:sz w:val="28"/>
          <w:szCs w:val="28"/>
        </w:rPr>
        <w:t xml:space="preserve"> от </w:t>
      </w:r>
      <w:r w:rsidR="001E64B0" w:rsidRPr="009966ED">
        <w:rPr>
          <w:sz w:val="28"/>
          <w:szCs w:val="28"/>
        </w:rPr>
        <w:t>27</w:t>
      </w:r>
      <w:r w:rsidRPr="009966ED">
        <w:rPr>
          <w:sz w:val="28"/>
          <w:szCs w:val="28"/>
        </w:rPr>
        <w:t>.</w:t>
      </w:r>
      <w:r w:rsidR="001E64B0" w:rsidRPr="009966ED">
        <w:rPr>
          <w:sz w:val="28"/>
          <w:szCs w:val="28"/>
        </w:rPr>
        <w:t>12.2013</w:t>
      </w:r>
      <w:r w:rsidRPr="009966ED">
        <w:rPr>
          <w:sz w:val="28"/>
          <w:szCs w:val="28"/>
        </w:rPr>
        <w:t xml:space="preserve"> № </w:t>
      </w:r>
      <w:r w:rsidR="001E64B0" w:rsidRPr="009966ED">
        <w:rPr>
          <w:sz w:val="28"/>
          <w:szCs w:val="28"/>
        </w:rPr>
        <w:t>2332</w:t>
      </w:r>
      <w:r w:rsidRPr="009966ED">
        <w:rPr>
          <w:sz w:val="28"/>
          <w:szCs w:val="28"/>
        </w:rPr>
        <w:t>) и утвер</w:t>
      </w:r>
      <w:r w:rsidR="001E64B0" w:rsidRPr="009966ED">
        <w:rPr>
          <w:sz w:val="28"/>
          <w:szCs w:val="28"/>
        </w:rPr>
        <w:t>жден министерством</w:t>
      </w:r>
      <w:r w:rsidRPr="009966ED">
        <w:rPr>
          <w:sz w:val="28"/>
          <w:szCs w:val="28"/>
        </w:rPr>
        <w:t xml:space="preserve"> образования</w:t>
      </w:r>
      <w:r w:rsidR="001E64B0" w:rsidRPr="009966ED">
        <w:rPr>
          <w:sz w:val="28"/>
          <w:szCs w:val="28"/>
        </w:rPr>
        <w:t>, науки и молодежной политики Краснодарского края</w:t>
      </w:r>
      <w:r w:rsidRPr="009966ED">
        <w:rPr>
          <w:sz w:val="28"/>
          <w:szCs w:val="28"/>
        </w:rPr>
        <w:t xml:space="preserve"> (</w:t>
      </w:r>
      <w:r w:rsidR="001E64B0" w:rsidRPr="009966ED">
        <w:rPr>
          <w:sz w:val="28"/>
          <w:szCs w:val="28"/>
        </w:rPr>
        <w:t>приказ</w:t>
      </w:r>
      <w:r w:rsidRPr="009966ED">
        <w:rPr>
          <w:sz w:val="28"/>
          <w:szCs w:val="28"/>
        </w:rPr>
        <w:t xml:space="preserve"> от </w:t>
      </w:r>
      <w:r w:rsidR="001E64B0" w:rsidRPr="009966ED">
        <w:rPr>
          <w:sz w:val="28"/>
          <w:szCs w:val="28"/>
        </w:rPr>
        <w:t>14</w:t>
      </w:r>
      <w:r w:rsidRPr="009966ED">
        <w:rPr>
          <w:sz w:val="28"/>
          <w:szCs w:val="28"/>
        </w:rPr>
        <w:t>.</w:t>
      </w:r>
      <w:r w:rsidR="001E64B0" w:rsidRPr="009966ED">
        <w:rPr>
          <w:sz w:val="28"/>
          <w:szCs w:val="28"/>
        </w:rPr>
        <w:t>01</w:t>
      </w:r>
      <w:r w:rsidRPr="009966ED">
        <w:rPr>
          <w:sz w:val="28"/>
          <w:szCs w:val="28"/>
        </w:rPr>
        <w:t xml:space="preserve">.2014 г.  № </w:t>
      </w:r>
      <w:r w:rsidR="001E64B0" w:rsidRPr="009966ED">
        <w:rPr>
          <w:sz w:val="28"/>
          <w:szCs w:val="28"/>
        </w:rPr>
        <w:t>67</w:t>
      </w:r>
      <w:r w:rsidRPr="009966ED">
        <w:rPr>
          <w:sz w:val="28"/>
          <w:szCs w:val="28"/>
        </w:rPr>
        <w:t xml:space="preserve">). </w:t>
      </w:r>
    </w:p>
    <w:p w:rsidR="00D60D73" w:rsidRPr="009966ED" w:rsidRDefault="00D60D73" w:rsidP="00D60D73">
      <w:pPr>
        <w:pStyle w:val="Style25"/>
        <w:widowControl/>
        <w:spacing w:line="240" w:lineRule="auto"/>
        <w:ind w:firstLine="720"/>
        <w:rPr>
          <w:rStyle w:val="FontStyle86"/>
          <w:sz w:val="28"/>
          <w:szCs w:val="28"/>
        </w:rPr>
      </w:pPr>
      <w:r w:rsidRPr="009966ED">
        <w:rPr>
          <w:rStyle w:val="FontStyle86"/>
          <w:sz w:val="28"/>
          <w:szCs w:val="28"/>
        </w:rPr>
        <w:t xml:space="preserve">Образовательную деятельность </w:t>
      </w:r>
      <w:r w:rsidR="00460F43">
        <w:rPr>
          <w:rStyle w:val="FontStyle86"/>
          <w:sz w:val="28"/>
          <w:szCs w:val="28"/>
        </w:rPr>
        <w:t>т</w:t>
      </w:r>
      <w:r w:rsidR="0091013A" w:rsidRPr="009966ED">
        <w:rPr>
          <w:rStyle w:val="FontStyle86"/>
          <w:sz w:val="28"/>
          <w:szCs w:val="28"/>
        </w:rPr>
        <w:t>ехникум</w:t>
      </w:r>
      <w:r w:rsidRPr="009966ED">
        <w:rPr>
          <w:rStyle w:val="FontStyle86"/>
          <w:sz w:val="28"/>
          <w:szCs w:val="28"/>
        </w:rPr>
        <w:t xml:space="preserve"> осуществляет на основе лицензии, выданной </w:t>
      </w:r>
      <w:r w:rsidR="00460F43">
        <w:rPr>
          <w:rStyle w:val="FontStyle86"/>
          <w:sz w:val="28"/>
          <w:szCs w:val="28"/>
        </w:rPr>
        <w:t>м</w:t>
      </w:r>
      <w:r w:rsidR="0091013A" w:rsidRPr="009966ED">
        <w:rPr>
          <w:rStyle w:val="FontStyle86"/>
          <w:sz w:val="28"/>
          <w:szCs w:val="28"/>
        </w:rPr>
        <w:t>инистерством образования, науки и молодежной политики</w:t>
      </w:r>
      <w:r w:rsidRPr="009966ED">
        <w:rPr>
          <w:rStyle w:val="FontStyle86"/>
          <w:sz w:val="28"/>
          <w:szCs w:val="28"/>
        </w:rPr>
        <w:t xml:space="preserve"> </w:t>
      </w:r>
      <w:r w:rsidR="0091013A" w:rsidRPr="009966ED">
        <w:rPr>
          <w:rStyle w:val="FontStyle86"/>
          <w:sz w:val="28"/>
          <w:szCs w:val="28"/>
        </w:rPr>
        <w:t>22</w:t>
      </w:r>
      <w:r w:rsidRPr="009966ED">
        <w:rPr>
          <w:rStyle w:val="FontStyle86"/>
          <w:sz w:val="28"/>
          <w:szCs w:val="28"/>
        </w:rPr>
        <w:t>.0</w:t>
      </w:r>
      <w:r w:rsidR="0091013A" w:rsidRPr="009966ED">
        <w:rPr>
          <w:rStyle w:val="FontStyle86"/>
          <w:sz w:val="28"/>
          <w:szCs w:val="28"/>
        </w:rPr>
        <w:t>9</w:t>
      </w:r>
      <w:r w:rsidRPr="009966ED">
        <w:rPr>
          <w:rStyle w:val="FontStyle86"/>
          <w:sz w:val="28"/>
          <w:szCs w:val="28"/>
        </w:rPr>
        <w:t>.201</w:t>
      </w:r>
      <w:r w:rsidR="0091013A" w:rsidRPr="009966ED">
        <w:rPr>
          <w:rStyle w:val="FontStyle86"/>
          <w:sz w:val="28"/>
          <w:szCs w:val="28"/>
        </w:rPr>
        <w:t>4 г.,</w:t>
      </w:r>
      <w:r w:rsidRPr="009966ED">
        <w:rPr>
          <w:rStyle w:val="FontStyle86"/>
          <w:sz w:val="28"/>
          <w:szCs w:val="28"/>
        </w:rPr>
        <w:t xml:space="preserve"> серия </w:t>
      </w:r>
      <w:r w:rsidR="0091013A" w:rsidRPr="009966ED">
        <w:rPr>
          <w:rStyle w:val="FontStyle86"/>
          <w:sz w:val="28"/>
          <w:szCs w:val="28"/>
        </w:rPr>
        <w:t>23</w:t>
      </w:r>
      <w:r w:rsidRPr="009966ED">
        <w:rPr>
          <w:rStyle w:val="FontStyle86"/>
          <w:sz w:val="28"/>
          <w:szCs w:val="28"/>
        </w:rPr>
        <w:t>Л01 № 0002</w:t>
      </w:r>
      <w:r w:rsidR="0091013A" w:rsidRPr="009966ED">
        <w:rPr>
          <w:rStyle w:val="FontStyle86"/>
          <w:sz w:val="28"/>
          <w:szCs w:val="28"/>
        </w:rPr>
        <w:t>6</w:t>
      </w:r>
      <w:r w:rsidRPr="009966ED">
        <w:rPr>
          <w:rStyle w:val="FontStyle86"/>
          <w:sz w:val="28"/>
          <w:szCs w:val="28"/>
        </w:rPr>
        <w:t>7</w:t>
      </w:r>
      <w:r w:rsidR="0091013A" w:rsidRPr="009966ED">
        <w:rPr>
          <w:rStyle w:val="FontStyle86"/>
          <w:sz w:val="28"/>
          <w:szCs w:val="28"/>
        </w:rPr>
        <w:t>2,</w:t>
      </w:r>
      <w:r w:rsidRPr="009966ED">
        <w:rPr>
          <w:rStyle w:val="FontStyle86"/>
          <w:sz w:val="28"/>
          <w:szCs w:val="28"/>
        </w:rPr>
        <w:t xml:space="preserve"> срок действия – бессрочно.</w:t>
      </w:r>
    </w:p>
    <w:p w:rsidR="00D60D73" w:rsidRDefault="00E35029" w:rsidP="00D60D73">
      <w:pPr>
        <w:pStyle w:val="Style25"/>
        <w:widowControl/>
        <w:spacing w:line="240" w:lineRule="auto"/>
        <w:ind w:firstLine="720"/>
        <w:rPr>
          <w:rStyle w:val="FontStyle86"/>
          <w:sz w:val="28"/>
          <w:szCs w:val="28"/>
        </w:rPr>
      </w:pPr>
      <w:r w:rsidRPr="009966ED">
        <w:rPr>
          <w:rStyle w:val="FontStyle86"/>
          <w:sz w:val="28"/>
          <w:szCs w:val="28"/>
        </w:rPr>
        <w:t>Техникум</w:t>
      </w:r>
      <w:r w:rsidR="00D60D73" w:rsidRPr="009966ED">
        <w:rPr>
          <w:rStyle w:val="FontStyle86"/>
          <w:sz w:val="28"/>
          <w:szCs w:val="28"/>
        </w:rPr>
        <w:t xml:space="preserve"> имеет свидетельство о государственной аккредитации, серия </w:t>
      </w:r>
      <w:r w:rsidR="00777297" w:rsidRPr="009966ED">
        <w:rPr>
          <w:rStyle w:val="FontStyle86"/>
          <w:sz w:val="28"/>
          <w:szCs w:val="28"/>
        </w:rPr>
        <w:t>23</w:t>
      </w:r>
      <w:r w:rsidR="00D60D73" w:rsidRPr="009966ED">
        <w:rPr>
          <w:rStyle w:val="FontStyle86"/>
          <w:sz w:val="28"/>
          <w:szCs w:val="28"/>
        </w:rPr>
        <w:t>А01 №0001</w:t>
      </w:r>
      <w:r w:rsidR="00777297" w:rsidRPr="009966ED">
        <w:rPr>
          <w:rStyle w:val="FontStyle86"/>
          <w:sz w:val="28"/>
          <w:szCs w:val="28"/>
        </w:rPr>
        <w:t>516</w:t>
      </w:r>
      <w:r w:rsidR="00D60D73" w:rsidRPr="009966ED">
        <w:rPr>
          <w:rStyle w:val="FontStyle86"/>
          <w:sz w:val="28"/>
          <w:szCs w:val="28"/>
        </w:rPr>
        <w:t xml:space="preserve"> от </w:t>
      </w:r>
      <w:r w:rsidR="00777297" w:rsidRPr="009966ED">
        <w:rPr>
          <w:rStyle w:val="FontStyle86"/>
          <w:sz w:val="28"/>
          <w:szCs w:val="28"/>
        </w:rPr>
        <w:t>11</w:t>
      </w:r>
      <w:r w:rsidR="00D60D73" w:rsidRPr="009966ED">
        <w:rPr>
          <w:rStyle w:val="FontStyle86"/>
          <w:sz w:val="28"/>
          <w:szCs w:val="28"/>
        </w:rPr>
        <w:t>.0</w:t>
      </w:r>
      <w:r w:rsidR="00777297" w:rsidRPr="009966ED">
        <w:rPr>
          <w:rStyle w:val="FontStyle86"/>
          <w:sz w:val="28"/>
          <w:szCs w:val="28"/>
        </w:rPr>
        <w:t>5.2017</w:t>
      </w:r>
      <w:r w:rsidR="00D60D73" w:rsidRPr="009966ED">
        <w:rPr>
          <w:rStyle w:val="FontStyle86"/>
          <w:sz w:val="28"/>
          <w:szCs w:val="28"/>
        </w:rPr>
        <w:t xml:space="preserve"> г., срок действия по </w:t>
      </w:r>
      <w:r w:rsidR="00777297" w:rsidRPr="009966ED">
        <w:rPr>
          <w:rStyle w:val="FontStyle86"/>
          <w:sz w:val="28"/>
          <w:szCs w:val="28"/>
        </w:rPr>
        <w:t>11</w:t>
      </w:r>
      <w:r w:rsidR="00D60D73" w:rsidRPr="009966ED">
        <w:rPr>
          <w:rStyle w:val="FontStyle86"/>
          <w:sz w:val="28"/>
          <w:szCs w:val="28"/>
        </w:rPr>
        <w:t xml:space="preserve"> </w:t>
      </w:r>
      <w:r w:rsidR="00777297" w:rsidRPr="009966ED">
        <w:rPr>
          <w:rStyle w:val="FontStyle86"/>
          <w:sz w:val="28"/>
          <w:szCs w:val="28"/>
        </w:rPr>
        <w:t>мая</w:t>
      </w:r>
      <w:r w:rsidR="00D60D73" w:rsidRPr="009966ED">
        <w:rPr>
          <w:rStyle w:val="FontStyle86"/>
          <w:sz w:val="28"/>
          <w:szCs w:val="28"/>
        </w:rPr>
        <w:t xml:space="preserve"> 202</w:t>
      </w:r>
      <w:r w:rsidR="00777297" w:rsidRPr="009966ED">
        <w:rPr>
          <w:rStyle w:val="FontStyle86"/>
          <w:sz w:val="28"/>
          <w:szCs w:val="28"/>
        </w:rPr>
        <w:t>3</w:t>
      </w:r>
      <w:r w:rsidR="00D60D73" w:rsidRPr="009966ED">
        <w:rPr>
          <w:rStyle w:val="FontStyle86"/>
          <w:sz w:val="28"/>
          <w:szCs w:val="28"/>
        </w:rPr>
        <w:t xml:space="preserve"> года, выданное </w:t>
      </w:r>
      <w:r w:rsidR="00777297" w:rsidRPr="009966ED">
        <w:rPr>
          <w:rStyle w:val="FontStyle86"/>
          <w:sz w:val="28"/>
          <w:szCs w:val="28"/>
        </w:rPr>
        <w:t>министерством образования, науки и молодежной политики Краснодарского края</w:t>
      </w:r>
      <w:r w:rsidR="00D60D73" w:rsidRPr="009966ED">
        <w:rPr>
          <w:rStyle w:val="FontStyle86"/>
          <w:sz w:val="28"/>
          <w:szCs w:val="28"/>
        </w:rPr>
        <w:t xml:space="preserve">, в соответствии с которым </w:t>
      </w:r>
      <w:r w:rsidR="00460F43">
        <w:rPr>
          <w:rStyle w:val="FontStyle86"/>
          <w:sz w:val="28"/>
          <w:szCs w:val="28"/>
        </w:rPr>
        <w:t>т</w:t>
      </w:r>
      <w:r w:rsidR="00777297" w:rsidRPr="009966ED">
        <w:rPr>
          <w:rStyle w:val="FontStyle86"/>
          <w:sz w:val="28"/>
          <w:szCs w:val="28"/>
        </w:rPr>
        <w:t>ехникум</w:t>
      </w:r>
      <w:r w:rsidR="00D60D73" w:rsidRPr="009966ED">
        <w:rPr>
          <w:rStyle w:val="FontStyle86"/>
          <w:sz w:val="28"/>
          <w:szCs w:val="28"/>
        </w:rPr>
        <w:t xml:space="preserve"> имеет право на выпуск по укрупнённым группам и направлениям подготовки:</w:t>
      </w:r>
    </w:p>
    <w:p w:rsidR="00490C79" w:rsidRPr="00490C79" w:rsidRDefault="00490C79" w:rsidP="00A51D3C">
      <w:pPr>
        <w:pStyle w:val="Style25"/>
        <w:spacing w:line="240" w:lineRule="auto"/>
        <w:ind w:firstLine="720"/>
        <w:contextualSpacing/>
        <w:rPr>
          <w:rStyle w:val="FontStyle86"/>
          <w:sz w:val="28"/>
          <w:szCs w:val="28"/>
        </w:rPr>
      </w:pPr>
      <w:r w:rsidRPr="00490C79">
        <w:rPr>
          <w:rStyle w:val="FontStyle86"/>
          <w:sz w:val="28"/>
          <w:szCs w:val="28"/>
        </w:rPr>
        <w:t>1. 08.00.00</w:t>
      </w:r>
      <w:r w:rsidRPr="00490C79">
        <w:rPr>
          <w:rStyle w:val="FontStyle37"/>
          <w:sz w:val="28"/>
          <w:szCs w:val="28"/>
        </w:rPr>
        <w:t xml:space="preserve"> </w:t>
      </w:r>
      <w:r w:rsidRPr="00460F43">
        <w:rPr>
          <w:rStyle w:val="FontStyle37"/>
          <w:sz w:val="28"/>
          <w:szCs w:val="28"/>
        </w:rPr>
        <w:t>Техника и технологии строительства</w:t>
      </w:r>
    </w:p>
    <w:p w:rsidR="00490C79" w:rsidRPr="00490C79" w:rsidRDefault="00490C79" w:rsidP="00A51D3C">
      <w:pPr>
        <w:pStyle w:val="Style25"/>
        <w:spacing w:line="240" w:lineRule="auto"/>
        <w:ind w:firstLine="720"/>
        <w:contextualSpacing/>
        <w:rPr>
          <w:rStyle w:val="FontStyle86"/>
          <w:sz w:val="28"/>
          <w:szCs w:val="28"/>
        </w:rPr>
      </w:pPr>
      <w:r w:rsidRPr="00490C79">
        <w:rPr>
          <w:rStyle w:val="FontStyle86"/>
          <w:sz w:val="28"/>
          <w:szCs w:val="28"/>
        </w:rPr>
        <w:t>2. 09.00.00</w:t>
      </w:r>
      <w:r w:rsidRPr="00490C79">
        <w:rPr>
          <w:rStyle w:val="FontStyle37"/>
          <w:sz w:val="28"/>
          <w:szCs w:val="28"/>
        </w:rPr>
        <w:t xml:space="preserve"> </w:t>
      </w:r>
      <w:r w:rsidRPr="00460F43">
        <w:rPr>
          <w:rStyle w:val="FontStyle37"/>
          <w:sz w:val="28"/>
          <w:szCs w:val="28"/>
        </w:rPr>
        <w:t>Информатика и вычислительная техника</w:t>
      </w:r>
    </w:p>
    <w:p w:rsidR="00490C79" w:rsidRPr="00490C79" w:rsidRDefault="00490C79" w:rsidP="00A51D3C">
      <w:pPr>
        <w:pStyle w:val="Style25"/>
        <w:spacing w:line="240" w:lineRule="auto"/>
        <w:ind w:firstLine="720"/>
        <w:contextualSpacing/>
        <w:rPr>
          <w:rStyle w:val="FontStyle86"/>
          <w:sz w:val="28"/>
          <w:szCs w:val="28"/>
        </w:rPr>
      </w:pPr>
      <w:r>
        <w:rPr>
          <w:rStyle w:val="FontStyle86"/>
          <w:sz w:val="28"/>
          <w:szCs w:val="28"/>
        </w:rPr>
        <w:t xml:space="preserve">3. </w:t>
      </w:r>
      <w:r w:rsidRPr="00490C79">
        <w:rPr>
          <w:rStyle w:val="FontStyle86"/>
          <w:sz w:val="28"/>
          <w:szCs w:val="28"/>
        </w:rPr>
        <w:t>13.00.00</w:t>
      </w:r>
      <w:r w:rsidRPr="00490C79">
        <w:rPr>
          <w:rStyle w:val="FontStyle37"/>
          <w:sz w:val="28"/>
          <w:szCs w:val="28"/>
        </w:rPr>
        <w:t xml:space="preserve"> </w:t>
      </w:r>
      <w:proofErr w:type="spellStart"/>
      <w:r w:rsidRPr="00460F43">
        <w:rPr>
          <w:rStyle w:val="FontStyle37"/>
          <w:sz w:val="28"/>
          <w:szCs w:val="28"/>
        </w:rPr>
        <w:t>Электро</w:t>
      </w:r>
      <w:proofErr w:type="spellEnd"/>
      <w:r w:rsidRPr="00460F43">
        <w:rPr>
          <w:rStyle w:val="FontStyle37"/>
          <w:sz w:val="28"/>
          <w:szCs w:val="28"/>
        </w:rPr>
        <w:t>- и теплоэнергетика</w:t>
      </w:r>
    </w:p>
    <w:p w:rsidR="00490C79" w:rsidRPr="00490C79" w:rsidRDefault="00490C79" w:rsidP="00A51D3C">
      <w:pPr>
        <w:pStyle w:val="Style25"/>
        <w:spacing w:line="240" w:lineRule="auto"/>
        <w:ind w:firstLine="720"/>
        <w:contextualSpacing/>
        <w:rPr>
          <w:rStyle w:val="FontStyle86"/>
          <w:sz w:val="28"/>
          <w:szCs w:val="28"/>
        </w:rPr>
      </w:pPr>
      <w:r>
        <w:rPr>
          <w:rStyle w:val="FontStyle86"/>
          <w:sz w:val="28"/>
          <w:szCs w:val="28"/>
        </w:rPr>
        <w:t xml:space="preserve">4. </w:t>
      </w:r>
      <w:r w:rsidRPr="00490C79">
        <w:rPr>
          <w:rStyle w:val="FontStyle86"/>
          <w:sz w:val="28"/>
          <w:szCs w:val="28"/>
        </w:rPr>
        <w:t>15.00.00</w:t>
      </w:r>
      <w:r w:rsidRPr="00490C79">
        <w:rPr>
          <w:rStyle w:val="FontStyle37"/>
          <w:sz w:val="28"/>
          <w:szCs w:val="28"/>
        </w:rPr>
        <w:t xml:space="preserve"> </w:t>
      </w:r>
      <w:r w:rsidRPr="00460F43">
        <w:rPr>
          <w:rStyle w:val="FontStyle37"/>
          <w:sz w:val="28"/>
          <w:szCs w:val="28"/>
        </w:rPr>
        <w:t>Машиностроение</w:t>
      </w:r>
    </w:p>
    <w:p w:rsidR="00490C79" w:rsidRPr="00490C79" w:rsidRDefault="00490C79" w:rsidP="00A51D3C">
      <w:pPr>
        <w:pStyle w:val="Style25"/>
        <w:spacing w:line="240" w:lineRule="auto"/>
        <w:ind w:firstLine="720"/>
        <w:contextualSpacing/>
        <w:rPr>
          <w:rStyle w:val="FontStyle86"/>
          <w:sz w:val="28"/>
          <w:szCs w:val="28"/>
        </w:rPr>
      </w:pPr>
      <w:r>
        <w:rPr>
          <w:rStyle w:val="FontStyle86"/>
          <w:sz w:val="28"/>
          <w:szCs w:val="28"/>
        </w:rPr>
        <w:t xml:space="preserve">5. </w:t>
      </w:r>
      <w:r w:rsidRPr="00490C79">
        <w:rPr>
          <w:rStyle w:val="FontStyle86"/>
          <w:sz w:val="28"/>
          <w:szCs w:val="28"/>
        </w:rPr>
        <w:t>19.00.00</w:t>
      </w:r>
      <w:r w:rsidRPr="00490C79">
        <w:rPr>
          <w:rStyle w:val="FontStyle37"/>
          <w:sz w:val="28"/>
          <w:szCs w:val="28"/>
        </w:rPr>
        <w:t xml:space="preserve"> </w:t>
      </w:r>
      <w:r w:rsidRPr="00460F43">
        <w:rPr>
          <w:rStyle w:val="FontStyle37"/>
          <w:sz w:val="28"/>
          <w:szCs w:val="28"/>
        </w:rPr>
        <w:t>Экология и биотехнологии</w:t>
      </w:r>
    </w:p>
    <w:p w:rsidR="00490C79" w:rsidRPr="00490C79" w:rsidRDefault="00490C79" w:rsidP="00A51D3C">
      <w:pPr>
        <w:pStyle w:val="Style25"/>
        <w:spacing w:line="240" w:lineRule="auto"/>
        <w:ind w:firstLine="720"/>
        <w:contextualSpacing/>
        <w:rPr>
          <w:rStyle w:val="FontStyle86"/>
          <w:sz w:val="28"/>
          <w:szCs w:val="28"/>
        </w:rPr>
      </w:pPr>
      <w:r>
        <w:rPr>
          <w:rStyle w:val="FontStyle86"/>
          <w:sz w:val="28"/>
          <w:szCs w:val="28"/>
        </w:rPr>
        <w:t xml:space="preserve">6. </w:t>
      </w:r>
      <w:r w:rsidRPr="00490C79">
        <w:rPr>
          <w:rStyle w:val="FontStyle86"/>
          <w:sz w:val="28"/>
          <w:szCs w:val="28"/>
        </w:rPr>
        <w:t>22.00.00</w:t>
      </w:r>
      <w:r w:rsidRPr="00490C79">
        <w:rPr>
          <w:rStyle w:val="FontStyle37"/>
          <w:sz w:val="28"/>
          <w:szCs w:val="28"/>
        </w:rPr>
        <w:t xml:space="preserve"> </w:t>
      </w:r>
      <w:r w:rsidRPr="00460F43">
        <w:rPr>
          <w:rStyle w:val="FontStyle37"/>
          <w:sz w:val="28"/>
          <w:szCs w:val="28"/>
        </w:rPr>
        <w:t>Технологии материалов</w:t>
      </w:r>
    </w:p>
    <w:p w:rsidR="00460F43" w:rsidRDefault="00490C79" w:rsidP="001D7C63">
      <w:pPr>
        <w:pStyle w:val="Style25"/>
        <w:widowControl/>
        <w:spacing w:line="240" w:lineRule="auto"/>
        <w:ind w:firstLine="720"/>
        <w:contextualSpacing/>
        <w:rPr>
          <w:bCs/>
          <w:sz w:val="28"/>
          <w:szCs w:val="28"/>
        </w:rPr>
      </w:pPr>
      <w:r>
        <w:rPr>
          <w:rStyle w:val="FontStyle86"/>
          <w:sz w:val="28"/>
          <w:szCs w:val="28"/>
        </w:rPr>
        <w:t xml:space="preserve">7. </w:t>
      </w:r>
      <w:r w:rsidRPr="00490C79">
        <w:rPr>
          <w:rStyle w:val="FontStyle86"/>
          <w:sz w:val="28"/>
          <w:szCs w:val="28"/>
        </w:rPr>
        <w:t>23.00.00</w:t>
      </w:r>
      <w:r w:rsidRPr="00490C79">
        <w:rPr>
          <w:rStyle w:val="FontStyle37"/>
          <w:sz w:val="28"/>
          <w:szCs w:val="28"/>
        </w:rPr>
        <w:t xml:space="preserve"> </w:t>
      </w:r>
      <w:r w:rsidRPr="00460F43">
        <w:rPr>
          <w:rStyle w:val="FontStyle37"/>
          <w:sz w:val="28"/>
          <w:szCs w:val="28"/>
        </w:rPr>
        <w:t>Техника и технологии наземного транспорта</w:t>
      </w:r>
    </w:p>
    <w:p w:rsidR="00460F43" w:rsidRDefault="00460F43" w:rsidP="00460F43">
      <w:pPr>
        <w:widowControl w:val="0"/>
        <w:tabs>
          <w:tab w:val="left" w:pos="1134"/>
        </w:tabs>
        <w:ind w:left="709"/>
        <w:jc w:val="right"/>
        <w:rPr>
          <w:bCs/>
          <w:sz w:val="28"/>
          <w:szCs w:val="28"/>
        </w:rPr>
      </w:pPr>
    </w:p>
    <w:p w:rsidR="0049256B" w:rsidRDefault="0049256B" w:rsidP="0028607B">
      <w:pPr>
        <w:widowControl w:val="0"/>
        <w:tabs>
          <w:tab w:val="left" w:pos="1134"/>
        </w:tabs>
        <w:ind w:left="-709"/>
        <w:jc w:val="both"/>
        <w:rPr>
          <w:bCs/>
          <w:sz w:val="28"/>
          <w:szCs w:val="28"/>
        </w:rPr>
      </w:pPr>
    </w:p>
    <w:p w:rsidR="0049256B" w:rsidRDefault="0049256B" w:rsidP="0028607B">
      <w:pPr>
        <w:widowControl w:val="0"/>
        <w:tabs>
          <w:tab w:val="left" w:pos="1134"/>
        </w:tabs>
        <w:ind w:left="-709"/>
        <w:jc w:val="both"/>
        <w:rPr>
          <w:bCs/>
          <w:sz w:val="28"/>
          <w:szCs w:val="28"/>
        </w:rPr>
      </w:pPr>
    </w:p>
    <w:p w:rsidR="0049256B" w:rsidRDefault="0049256B" w:rsidP="0028607B">
      <w:pPr>
        <w:widowControl w:val="0"/>
        <w:tabs>
          <w:tab w:val="left" w:pos="1134"/>
        </w:tabs>
        <w:ind w:left="-709"/>
        <w:jc w:val="both"/>
        <w:rPr>
          <w:bCs/>
          <w:sz w:val="28"/>
          <w:szCs w:val="28"/>
        </w:rPr>
      </w:pPr>
    </w:p>
    <w:p w:rsidR="0049256B" w:rsidRDefault="0049256B" w:rsidP="0028607B">
      <w:pPr>
        <w:widowControl w:val="0"/>
        <w:tabs>
          <w:tab w:val="left" w:pos="1134"/>
        </w:tabs>
        <w:ind w:left="-709"/>
        <w:jc w:val="both"/>
        <w:rPr>
          <w:bCs/>
          <w:sz w:val="28"/>
          <w:szCs w:val="28"/>
        </w:rPr>
      </w:pPr>
    </w:p>
    <w:p w:rsidR="0049256B" w:rsidRDefault="0049256B" w:rsidP="0028607B">
      <w:pPr>
        <w:widowControl w:val="0"/>
        <w:tabs>
          <w:tab w:val="left" w:pos="1134"/>
        </w:tabs>
        <w:ind w:left="-709"/>
        <w:jc w:val="both"/>
        <w:rPr>
          <w:bCs/>
          <w:sz w:val="28"/>
          <w:szCs w:val="28"/>
        </w:rPr>
      </w:pPr>
    </w:p>
    <w:p w:rsidR="00224691" w:rsidRPr="00274444" w:rsidRDefault="00460F43" w:rsidP="0028607B">
      <w:pPr>
        <w:widowControl w:val="0"/>
        <w:tabs>
          <w:tab w:val="left" w:pos="1134"/>
        </w:tabs>
        <w:ind w:left="-709"/>
        <w:jc w:val="both"/>
        <w:rPr>
          <w:bCs/>
          <w:sz w:val="28"/>
          <w:szCs w:val="28"/>
        </w:rPr>
      </w:pPr>
      <w:r w:rsidRPr="00274444">
        <w:rPr>
          <w:bCs/>
          <w:sz w:val="28"/>
          <w:szCs w:val="28"/>
        </w:rPr>
        <w:t>Таблица 1.1</w:t>
      </w:r>
      <w:r w:rsidR="0028607B" w:rsidRPr="00274444">
        <w:rPr>
          <w:bCs/>
          <w:sz w:val="28"/>
          <w:szCs w:val="28"/>
        </w:rPr>
        <w:t xml:space="preserve"> - Сведения о реализуемых основных</w:t>
      </w:r>
      <w:r w:rsidRPr="00274444">
        <w:rPr>
          <w:bCs/>
          <w:sz w:val="28"/>
          <w:szCs w:val="28"/>
        </w:rPr>
        <w:t xml:space="preserve"> профессиональных</w:t>
      </w:r>
      <w:r w:rsidR="0028607B" w:rsidRPr="00274444">
        <w:rPr>
          <w:bCs/>
          <w:sz w:val="28"/>
          <w:szCs w:val="28"/>
        </w:rPr>
        <w:t xml:space="preserve"> </w:t>
      </w:r>
      <w:r w:rsidRPr="00274444">
        <w:rPr>
          <w:bCs/>
          <w:sz w:val="28"/>
          <w:szCs w:val="28"/>
        </w:rPr>
        <w:t>образовательных программах, численности обучающихся (по состоянию на 01.10.2017)</w:t>
      </w:r>
    </w:p>
    <w:tbl>
      <w:tblPr>
        <w:tblW w:w="1049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1418"/>
        <w:gridCol w:w="141"/>
        <w:gridCol w:w="567"/>
        <w:gridCol w:w="709"/>
        <w:gridCol w:w="992"/>
        <w:gridCol w:w="1276"/>
        <w:gridCol w:w="709"/>
        <w:gridCol w:w="993"/>
        <w:gridCol w:w="1134"/>
      </w:tblGrid>
      <w:tr w:rsidR="00B513E4" w:rsidRPr="00274444" w:rsidTr="00274444">
        <w:tc>
          <w:tcPr>
            <w:tcW w:w="2552" w:type="dxa"/>
            <w:vMerge w:val="restart"/>
            <w:vAlign w:val="center"/>
          </w:tcPr>
          <w:p w:rsidR="00460F43" w:rsidRPr="00274444" w:rsidRDefault="00460F43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  <w:spacing w:val="-14"/>
              </w:rPr>
            </w:pPr>
            <w:r w:rsidRPr="00274444">
              <w:rPr>
                <w:bCs/>
                <w:spacing w:val="-14"/>
              </w:rPr>
              <w:t>Направление подготовки</w:t>
            </w:r>
          </w:p>
        </w:tc>
        <w:tc>
          <w:tcPr>
            <w:tcW w:w="1418" w:type="dxa"/>
            <w:vMerge w:val="restart"/>
            <w:vAlign w:val="center"/>
          </w:tcPr>
          <w:p w:rsidR="00460F43" w:rsidRPr="00274444" w:rsidRDefault="00460F43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  <w:spacing w:val="-14"/>
              </w:rPr>
            </w:pPr>
            <w:r w:rsidRPr="00274444">
              <w:rPr>
                <w:bCs/>
                <w:spacing w:val="-14"/>
              </w:rPr>
              <w:t>Код и наименование профессии/</w:t>
            </w:r>
          </w:p>
          <w:p w:rsidR="00460F43" w:rsidRPr="00274444" w:rsidRDefault="00460F43" w:rsidP="00460F43">
            <w:pPr>
              <w:widowControl w:val="0"/>
              <w:tabs>
                <w:tab w:val="left" w:pos="1134"/>
              </w:tabs>
              <w:ind w:right="-108"/>
              <w:jc w:val="center"/>
              <w:rPr>
                <w:bCs/>
                <w:spacing w:val="-14"/>
              </w:rPr>
            </w:pPr>
            <w:r w:rsidRPr="00274444">
              <w:rPr>
                <w:bCs/>
                <w:spacing w:val="-14"/>
              </w:rPr>
              <w:t>специальности</w:t>
            </w:r>
          </w:p>
        </w:tc>
        <w:tc>
          <w:tcPr>
            <w:tcW w:w="6521" w:type="dxa"/>
            <w:gridSpan w:val="8"/>
          </w:tcPr>
          <w:p w:rsidR="00460F43" w:rsidRPr="00274444" w:rsidRDefault="00460F43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  <w:spacing w:val="-14"/>
              </w:rPr>
            </w:pPr>
            <w:r w:rsidRPr="00274444">
              <w:rPr>
                <w:bCs/>
                <w:spacing w:val="-14"/>
              </w:rPr>
              <w:t xml:space="preserve">Численность </w:t>
            </w:r>
            <w:proofErr w:type="gramStart"/>
            <w:r w:rsidRPr="00274444">
              <w:rPr>
                <w:bCs/>
                <w:spacing w:val="-14"/>
              </w:rPr>
              <w:t>обучающихся</w:t>
            </w:r>
            <w:proofErr w:type="gramEnd"/>
          </w:p>
        </w:tc>
      </w:tr>
      <w:tr w:rsidR="00460F43" w:rsidRPr="00274444" w:rsidTr="00274444">
        <w:tc>
          <w:tcPr>
            <w:tcW w:w="2552" w:type="dxa"/>
            <w:vMerge/>
            <w:vAlign w:val="center"/>
          </w:tcPr>
          <w:p w:rsidR="00460F43" w:rsidRPr="00274444" w:rsidRDefault="00460F43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  <w:spacing w:val="-14"/>
              </w:rPr>
            </w:pPr>
          </w:p>
        </w:tc>
        <w:tc>
          <w:tcPr>
            <w:tcW w:w="1418" w:type="dxa"/>
            <w:vMerge/>
            <w:vAlign w:val="center"/>
          </w:tcPr>
          <w:p w:rsidR="00460F43" w:rsidRPr="00274444" w:rsidRDefault="00460F43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  <w:spacing w:val="-14"/>
              </w:rPr>
            </w:pPr>
          </w:p>
        </w:tc>
        <w:tc>
          <w:tcPr>
            <w:tcW w:w="708" w:type="dxa"/>
            <w:gridSpan w:val="2"/>
            <w:vMerge w:val="restart"/>
            <w:textDirection w:val="btLr"/>
            <w:vAlign w:val="center"/>
          </w:tcPr>
          <w:p w:rsidR="00460F43" w:rsidRPr="00274444" w:rsidRDefault="00460F43" w:rsidP="00460F43">
            <w:pPr>
              <w:widowControl w:val="0"/>
              <w:tabs>
                <w:tab w:val="left" w:pos="1134"/>
              </w:tabs>
              <w:ind w:left="113" w:right="113"/>
              <w:jc w:val="center"/>
              <w:rPr>
                <w:bCs/>
                <w:spacing w:val="-14"/>
              </w:rPr>
            </w:pPr>
            <w:r w:rsidRPr="00274444">
              <w:rPr>
                <w:bCs/>
                <w:spacing w:val="-14"/>
              </w:rPr>
              <w:t>ИТОГО</w:t>
            </w:r>
          </w:p>
        </w:tc>
        <w:tc>
          <w:tcPr>
            <w:tcW w:w="5813" w:type="dxa"/>
            <w:gridSpan w:val="6"/>
            <w:vAlign w:val="center"/>
          </w:tcPr>
          <w:p w:rsidR="00460F43" w:rsidRPr="00274444" w:rsidRDefault="00460F43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  <w:spacing w:val="-14"/>
              </w:rPr>
            </w:pPr>
            <w:r w:rsidRPr="00274444">
              <w:rPr>
                <w:bCs/>
                <w:spacing w:val="-14"/>
              </w:rPr>
              <w:t>в том числе по формам обучения</w:t>
            </w:r>
          </w:p>
        </w:tc>
      </w:tr>
      <w:tr w:rsidR="00460F43" w:rsidRPr="00274444" w:rsidTr="00274444">
        <w:tc>
          <w:tcPr>
            <w:tcW w:w="2552" w:type="dxa"/>
            <w:vMerge/>
            <w:vAlign w:val="center"/>
          </w:tcPr>
          <w:p w:rsidR="00460F43" w:rsidRPr="00274444" w:rsidRDefault="00460F43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  <w:spacing w:val="-14"/>
              </w:rPr>
            </w:pPr>
          </w:p>
        </w:tc>
        <w:tc>
          <w:tcPr>
            <w:tcW w:w="1418" w:type="dxa"/>
            <w:vMerge/>
            <w:vAlign w:val="center"/>
          </w:tcPr>
          <w:p w:rsidR="00460F43" w:rsidRPr="00274444" w:rsidRDefault="00460F43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  <w:spacing w:val="-14"/>
              </w:rPr>
            </w:pPr>
          </w:p>
        </w:tc>
        <w:tc>
          <w:tcPr>
            <w:tcW w:w="708" w:type="dxa"/>
            <w:gridSpan w:val="2"/>
            <w:vMerge/>
          </w:tcPr>
          <w:p w:rsidR="00460F43" w:rsidRPr="00274444" w:rsidRDefault="00460F43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  <w:spacing w:val="-1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460F43" w:rsidRPr="00274444" w:rsidRDefault="00460F43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  <w:spacing w:val="-14"/>
              </w:rPr>
            </w:pPr>
            <w:r w:rsidRPr="00274444">
              <w:rPr>
                <w:bCs/>
                <w:spacing w:val="-14"/>
              </w:rPr>
              <w:t>по очной форме, чел.</w:t>
            </w:r>
          </w:p>
        </w:tc>
        <w:tc>
          <w:tcPr>
            <w:tcW w:w="2836" w:type="dxa"/>
            <w:gridSpan w:val="3"/>
            <w:vAlign w:val="center"/>
          </w:tcPr>
          <w:p w:rsidR="00460F43" w:rsidRPr="00274444" w:rsidRDefault="00460F43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  <w:spacing w:val="-14"/>
              </w:rPr>
            </w:pPr>
            <w:r w:rsidRPr="00274444">
              <w:rPr>
                <w:bCs/>
                <w:spacing w:val="-14"/>
              </w:rPr>
              <w:t>по заочной форме, чел.</w:t>
            </w:r>
          </w:p>
        </w:tc>
      </w:tr>
      <w:tr w:rsidR="00460F43" w:rsidRPr="00274444" w:rsidTr="00274444">
        <w:tc>
          <w:tcPr>
            <w:tcW w:w="2552" w:type="dxa"/>
            <w:vMerge/>
            <w:vAlign w:val="center"/>
          </w:tcPr>
          <w:p w:rsidR="00460F43" w:rsidRPr="00274444" w:rsidRDefault="00460F43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  <w:spacing w:val="-14"/>
              </w:rPr>
            </w:pPr>
          </w:p>
        </w:tc>
        <w:tc>
          <w:tcPr>
            <w:tcW w:w="1418" w:type="dxa"/>
            <w:vMerge/>
            <w:vAlign w:val="center"/>
          </w:tcPr>
          <w:p w:rsidR="00460F43" w:rsidRPr="00274444" w:rsidRDefault="00460F43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  <w:spacing w:val="-14"/>
              </w:rPr>
            </w:pPr>
          </w:p>
        </w:tc>
        <w:tc>
          <w:tcPr>
            <w:tcW w:w="708" w:type="dxa"/>
            <w:gridSpan w:val="2"/>
            <w:vMerge/>
          </w:tcPr>
          <w:p w:rsidR="00460F43" w:rsidRPr="00274444" w:rsidRDefault="00460F43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  <w:spacing w:val="-14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60F43" w:rsidRPr="00274444" w:rsidRDefault="00460F43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  <w:spacing w:val="-14"/>
                <w:sz w:val="20"/>
                <w:szCs w:val="20"/>
              </w:rPr>
            </w:pPr>
            <w:r w:rsidRPr="00274444">
              <w:rPr>
                <w:bCs/>
                <w:spacing w:val="-14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:rsidR="00460F43" w:rsidRPr="00274444" w:rsidRDefault="00460F43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  <w:spacing w:val="-14"/>
                <w:sz w:val="20"/>
                <w:szCs w:val="20"/>
              </w:rPr>
            </w:pPr>
            <w:r w:rsidRPr="00274444">
              <w:rPr>
                <w:bCs/>
                <w:spacing w:val="-14"/>
                <w:sz w:val="20"/>
                <w:szCs w:val="20"/>
              </w:rPr>
              <w:t>в том числе</w:t>
            </w:r>
          </w:p>
        </w:tc>
        <w:tc>
          <w:tcPr>
            <w:tcW w:w="709" w:type="dxa"/>
            <w:vMerge w:val="restart"/>
            <w:vAlign w:val="center"/>
          </w:tcPr>
          <w:p w:rsidR="00460F43" w:rsidRPr="00274444" w:rsidRDefault="00460F43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  <w:spacing w:val="-14"/>
                <w:sz w:val="20"/>
                <w:szCs w:val="20"/>
              </w:rPr>
            </w:pPr>
            <w:r w:rsidRPr="00274444">
              <w:rPr>
                <w:bCs/>
                <w:spacing w:val="-14"/>
                <w:sz w:val="20"/>
                <w:szCs w:val="20"/>
              </w:rPr>
              <w:t>Всего</w:t>
            </w:r>
          </w:p>
        </w:tc>
        <w:tc>
          <w:tcPr>
            <w:tcW w:w="2127" w:type="dxa"/>
            <w:gridSpan w:val="2"/>
            <w:vAlign w:val="center"/>
          </w:tcPr>
          <w:p w:rsidR="00460F43" w:rsidRPr="00274444" w:rsidRDefault="00460F43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  <w:spacing w:val="-14"/>
                <w:sz w:val="20"/>
                <w:szCs w:val="20"/>
              </w:rPr>
            </w:pPr>
            <w:r w:rsidRPr="00274444">
              <w:rPr>
                <w:bCs/>
                <w:spacing w:val="-14"/>
                <w:sz w:val="20"/>
                <w:szCs w:val="20"/>
              </w:rPr>
              <w:t>в том числе</w:t>
            </w:r>
          </w:p>
        </w:tc>
      </w:tr>
      <w:tr w:rsidR="00460F43" w:rsidRPr="00274444" w:rsidTr="00274444">
        <w:trPr>
          <w:cantSplit/>
          <w:trHeight w:val="786"/>
        </w:trPr>
        <w:tc>
          <w:tcPr>
            <w:tcW w:w="2552" w:type="dxa"/>
            <w:vMerge/>
          </w:tcPr>
          <w:p w:rsidR="00460F43" w:rsidRPr="00274444" w:rsidRDefault="00460F43" w:rsidP="00460F43">
            <w:pPr>
              <w:widowControl w:val="0"/>
              <w:tabs>
                <w:tab w:val="left" w:pos="1134"/>
              </w:tabs>
              <w:jc w:val="both"/>
              <w:rPr>
                <w:bCs/>
                <w:spacing w:val="-14"/>
              </w:rPr>
            </w:pPr>
          </w:p>
        </w:tc>
        <w:tc>
          <w:tcPr>
            <w:tcW w:w="1418" w:type="dxa"/>
            <w:vMerge/>
          </w:tcPr>
          <w:p w:rsidR="00460F43" w:rsidRPr="00274444" w:rsidRDefault="00460F43" w:rsidP="00460F43">
            <w:pPr>
              <w:widowControl w:val="0"/>
              <w:tabs>
                <w:tab w:val="left" w:pos="1134"/>
              </w:tabs>
              <w:jc w:val="both"/>
              <w:rPr>
                <w:bCs/>
                <w:spacing w:val="-14"/>
              </w:rPr>
            </w:pPr>
          </w:p>
        </w:tc>
        <w:tc>
          <w:tcPr>
            <w:tcW w:w="708" w:type="dxa"/>
            <w:gridSpan w:val="2"/>
            <w:vMerge/>
          </w:tcPr>
          <w:p w:rsidR="00460F43" w:rsidRPr="00274444" w:rsidRDefault="00460F43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  <w:spacing w:val="-14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60F43" w:rsidRPr="00274444" w:rsidRDefault="00460F43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  <w:spacing w:val="-14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F43" w:rsidRPr="00274444" w:rsidRDefault="00460F43" w:rsidP="00460F43">
            <w:pPr>
              <w:widowControl w:val="0"/>
              <w:tabs>
                <w:tab w:val="left" w:pos="1134"/>
              </w:tabs>
              <w:spacing w:line="216" w:lineRule="auto"/>
              <w:jc w:val="center"/>
              <w:rPr>
                <w:bCs/>
                <w:spacing w:val="-14"/>
                <w:sz w:val="20"/>
                <w:szCs w:val="20"/>
              </w:rPr>
            </w:pPr>
            <w:r w:rsidRPr="00274444">
              <w:rPr>
                <w:bCs/>
                <w:spacing w:val="-14"/>
                <w:sz w:val="20"/>
                <w:szCs w:val="20"/>
              </w:rPr>
              <w:t>за счет сре</w:t>
            </w:r>
            <w:proofErr w:type="gramStart"/>
            <w:r w:rsidRPr="00274444">
              <w:rPr>
                <w:bCs/>
                <w:spacing w:val="-14"/>
                <w:sz w:val="20"/>
                <w:szCs w:val="20"/>
              </w:rPr>
              <w:t>дств кр</w:t>
            </w:r>
            <w:proofErr w:type="gramEnd"/>
            <w:r w:rsidRPr="00274444">
              <w:rPr>
                <w:bCs/>
                <w:spacing w:val="-14"/>
                <w:sz w:val="20"/>
                <w:szCs w:val="20"/>
              </w:rPr>
              <w:t>аевого бюджета</w:t>
            </w:r>
          </w:p>
        </w:tc>
        <w:tc>
          <w:tcPr>
            <w:tcW w:w="1276" w:type="dxa"/>
            <w:vAlign w:val="center"/>
          </w:tcPr>
          <w:p w:rsidR="00460F43" w:rsidRPr="00274444" w:rsidRDefault="00460F43" w:rsidP="00460F43">
            <w:pPr>
              <w:widowControl w:val="0"/>
              <w:tabs>
                <w:tab w:val="left" w:pos="1134"/>
              </w:tabs>
              <w:spacing w:line="216" w:lineRule="auto"/>
              <w:ind w:left="-108"/>
              <w:jc w:val="center"/>
              <w:rPr>
                <w:bCs/>
                <w:spacing w:val="-14"/>
                <w:sz w:val="20"/>
                <w:szCs w:val="20"/>
              </w:rPr>
            </w:pPr>
            <w:r w:rsidRPr="00274444">
              <w:rPr>
                <w:bCs/>
                <w:spacing w:val="-14"/>
                <w:sz w:val="20"/>
                <w:szCs w:val="20"/>
              </w:rPr>
              <w:t>с возмещением стоимости обучения</w:t>
            </w:r>
          </w:p>
        </w:tc>
        <w:tc>
          <w:tcPr>
            <w:tcW w:w="709" w:type="dxa"/>
            <w:vMerge/>
            <w:vAlign w:val="center"/>
          </w:tcPr>
          <w:p w:rsidR="00460F43" w:rsidRPr="00274444" w:rsidRDefault="00460F43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  <w:spacing w:val="-14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0F43" w:rsidRPr="00274444" w:rsidRDefault="00460F43" w:rsidP="00460F43">
            <w:pPr>
              <w:widowControl w:val="0"/>
              <w:tabs>
                <w:tab w:val="left" w:pos="1134"/>
              </w:tabs>
              <w:spacing w:line="216" w:lineRule="auto"/>
              <w:jc w:val="center"/>
              <w:rPr>
                <w:bCs/>
                <w:spacing w:val="-14"/>
                <w:sz w:val="20"/>
                <w:szCs w:val="20"/>
              </w:rPr>
            </w:pPr>
            <w:r w:rsidRPr="00274444">
              <w:rPr>
                <w:bCs/>
                <w:spacing w:val="-14"/>
                <w:sz w:val="20"/>
                <w:szCs w:val="20"/>
              </w:rPr>
              <w:t>за счет сре</w:t>
            </w:r>
            <w:proofErr w:type="gramStart"/>
            <w:r w:rsidRPr="00274444">
              <w:rPr>
                <w:bCs/>
                <w:spacing w:val="-14"/>
                <w:sz w:val="20"/>
                <w:szCs w:val="20"/>
              </w:rPr>
              <w:t>дств кр</w:t>
            </w:r>
            <w:proofErr w:type="gramEnd"/>
            <w:r w:rsidRPr="00274444">
              <w:rPr>
                <w:bCs/>
                <w:spacing w:val="-14"/>
                <w:sz w:val="20"/>
                <w:szCs w:val="20"/>
              </w:rPr>
              <w:t>аевого бюджета</w:t>
            </w:r>
          </w:p>
        </w:tc>
        <w:tc>
          <w:tcPr>
            <w:tcW w:w="1134" w:type="dxa"/>
            <w:vAlign w:val="center"/>
          </w:tcPr>
          <w:p w:rsidR="00460F43" w:rsidRPr="00274444" w:rsidRDefault="00460F43" w:rsidP="00460F43">
            <w:pPr>
              <w:widowControl w:val="0"/>
              <w:tabs>
                <w:tab w:val="left" w:pos="1134"/>
              </w:tabs>
              <w:spacing w:line="216" w:lineRule="auto"/>
              <w:ind w:left="-108"/>
              <w:jc w:val="center"/>
              <w:rPr>
                <w:bCs/>
                <w:spacing w:val="-14"/>
                <w:sz w:val="20"/>
                <w:szCs w:val="20"/>
              </w:rPr>
            </w:pPr>
            <w:r w:rsidRPr="00274444">
              <w:rPr>
                <w:bCs/>
                <w:spacing w:val="-14"/>
                <w:sz w:val="20"/>
                <w:szCs w:val="20"/>
              </w:rPr>
              <w:t>с возмещением стоимости обучения</w:t>
            </w:r>
          </w:p>
        </w:tc>
      </w:tr>
      <w:tr w:rsidR="00460F43" w:rsidRPr="00274444" w:rsidTr="001C2281">
        <w:tc>
          <w:tcPr>
            <w:tcW w:w="10491" w:type="dxa"/>
            <w:gridSpan w:val="10"/>
          </w:tcPr>
          <w:p w:rsidR="00460F43" w:rsidRDefault="00460F43" w:rsidP="00460F43">
            <w:pPr>
              <w:widowControl w:val="0"/>
              <w:tabs>
                <w:tab w:val="left" w:pos="1134"/>
              </w:tabs>
              <w:jc w:val="center"/>
              <w:rPr>
                <w:b/>
                <w:bCs/>
              </w:rPr>
            </w:pPr>
            <w:r w:rsidRPr="00274444">
              <w:rPr>
                <w:b/>
                <w:bCs/>
              </w:rPr>
              <w:t>Программы подготовки квалифицированных рабочих, служащих</w:t>
            </w:r>
          </w:p>
          <w:p w:rsidR="00224691" w:rsidRPr="00274444" w:rsidRDefault="00224691" w:rsidP="00460F43">
            <w:pPr>
              <w:widowControl w:val="0"/>
              <w:tabs>
                <w:tab w:val="left" w:pos="1134"/>
              </w:tabs>
              <w:jc w:val="center"/>
              <w:rPr>
                <w:b/>
                <w:bCs/>
              </w:rPr>
            </w:pPr>
          </w:p>
        </w:tc>
      </w:tr>
      <w:tr w:rsidR="00460F43" w:rsidRPr="00274444" w:rsidTr="001C2281">
        <w:tc>
          <w:tcPr>
            <w:tcW w:w="10491" w:type="dxa"/>
            <w:gridSpan w:val="10"/>
          </w:tcPr>
          <w:p w:rsidR="00460F43" w:rsidRDefault="00460F43" w:rsidP="00460F43">
            <w:pPr>
              <w:widowControl w:val="0"/>
              <w:tabs>
                <w:tab w:val="left" w:pos="1134"/>
              </w:tabs>
              <w:rPr>
                <w:bCs/>
              </w:rPr>
            </w:pPr>
            <w:r w:rsidRPr="00274444">
              <w:rPr>
                <w:bCs/>
              </w:rPr>
              <w:t>на базе основного общего образования (9 классов)</w:t>
            </w:r>
          </w:p>
          <w:p w:rsidR="00224691" w:rsidRPr="00274444" w:rsidRDefault="00224691" w:rsidP="00460F43">
            <w:pPr>
              <w:widowControl w:val="0"/>
              <w:tabs>
                <w:tab w:val="left" w:pos="1134"/>
              </w:tabs>
              <w:rPr>
                <w:bCs/>
              </w:rPr>
            </w:pPr>
          </w:p>
        </w:tc>
      </w:tr>
      <w:tr w:rsidR="00460F43" w:rsidRPr="00274444" w:rsidTr="001C2281">
        <w:tc>
          <w:tcPr>
            <w:tcW w:w="2552" w:type="dxa"/>
          </w:tcPr>
          <w:p w:rsidR="00460F43" w:rsidRPr="00274444" w:rsidRDefault="00B513E4" w:rsidP="001C2281">
            <w:pPr>
              <w:widowControl w:val="0"/>
              <w:tabs>
                <w:tab w:val="left" w:pos="1134"/>
              </w:tabs>
              <w:rPr>
                <w:bCs/>
              </w:rPr>
            </w:pPr>
            <w:r w:rsidRPr="00274444">
              <w:rPr>
                <w:bCs/>
              </w:rPr>
              <w:t>Мастер отделочных строительных работ</w:t>
            </w:r>
          </w:p>
        </w:tc>
        <w:tc>
          <w:tcPr>
            <w:tcW w:w="1559" w:type="dxa"/>
            <w:gridSpan w:val="2"/>
          </w:tcPr>
          <w:p w:rsidR="00460F43" w:rsidRPr="00274444" w:rsidRDefault="00B513E4" w:rsidP="00B513E4">
            <w:pPr>
              <w:widowControl w:val="0"/>
              <w:tabs>
                <w:tab w:val="left" w:pos="1134"/>
              </w:tabs>
              <w:jc w:val="both"/>
              <w:rPr>
                <w:bCs/>
              </w:rPr>
            </w:pPr>
            <w:r w:rsidRPr="00274444">
              <w:rPr>
                <w:bCs/>
              </w:rPr>
              <w:t>08.01.08</w:t>
            </w:r>
          </w:p>
        </w:tc>
        <w:tc>
          <w:tcPr>
            <w:tcW w:w="567" w:type="dxa"/>
          </w:tcPr>
          <w:p w:rsidR="00460F43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46</w:t>
            </w:r>
          </w:p>
        </w:tc>
        <w:tc>
          <w:tcPr>
            <w:tcW w:w="709" w:type="dxa"/>
          </w:tcPr>
          <w:p w:rsidR="00460F43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46</w:t>
            </w:r>
          </w:p>
        </w:tc>
        <w:tc>
          <w:tcPr>
            <w:tcW w:w="992" w:type="dxa"/>
          </w:tcPr>
          <w:p w:rsidR="00460F43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46</w:t>
            </w:r>
          </w:p>
        </w:tc>
        <w:tc>
          <w:tcPr>
            <w:tcW w:w="1276" w:type="dxa"/>
          </w:tcPr>
          <w:p w:rsidR="00460F43" w:rsidRPr="00274444" w:rsidRDefault="00B513E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  <w:tc>
          <w:tcPr>
            <w:tcW w:w="709" w:type="dxa"/>
          </w:tcPr>
          <w:p w:rsidR="00460F43" w:rsidRPr="00274444" w:rsidRDefault="00B513E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  <w:tc>
          <w:tcPr>
            <w:tcW w:w="993" w:type="dxa"/>
          </w:tcPr>
          <w:p w:rsidR="00460F43" w:rsidRPr="00274444" w:rsidRDefault="00B513E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  <w:tc>
          <w:tcPr>
            <w:tcW w:w="1134" w:type="dxa"/>
          </w:tcPr>
          <w:p w:rsidR="00460F43" w:rsidRPr="00274444" w:rsidRDefault="00B513E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</w:tr>
      <w:tr w:rsidR="001C2281" w:rsidRPr="00274444" w:rsidTr="001C2281">
        <w:tc>
          <w:tcPr>
            <w:tcW w:w="2552" w:type="dxa"/>
          </w:tcPr>
          <w:p w:rsidR="001C2281" w:rsidRPr="00274444" w:rsidRDefault="001C2281" w:rsidP="001C2281">
            <w:pPr>
              <w:widowControl w:val="0"/>
              <w:tabs>
                <w:tab w:val="left" w:pos="1134"/>
              </w:tabs>
              <w:rPr>
                <w:bCs/>
              </w:rPr>
            </w:pPr>
            <w:r w:rsidRPr="00274444">
              <w:rPr>
                <w:bCs/>
              </w:rPr>
              <w:t>Монтажник санитарно-технических, вентиляционных систем и оборудования</w:t>
            </w:r>
          </w:p>
        </w:tc>
        <w:tc>
          <w:tcPr>
            <w:tcW w:w="1559" w:type="dxa"/>
            <w:gridSpan w:val="2"/>
          </w:tcPr>
          <w:p w:rsidR="001C2281" w:rsidRPr="00274444" w:rsidRDefault="001C2281" w:rsidP="00460F43">
            <w:pPr>
              <w:widowControl w:val="0"/>
              <w:tabs>
                <w:tab w:val="left" w:pos="1134"/>
              </w:tabs>
              <w:jc w:val="both"/>
              <w:rPr>
                <w:bCs/>
              </w:rPr>
            </w:pPr>
            <w:r w:rsidRPr="00274444">
              <w:rPr>
                <w:bCs/>
              </w:rPr>
              <w:t>08.01.14</w:t>
            </w:r>
          </w:p>
        </w:tc>
        <w:tc>
          <w:tcPr>
            <w:tcW w:w="567" w:type="dxa"/>
          </w:tcPr>
          <w:p w:rsidR="001C2281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21</w:t>
            </w:r>
          </w:p>
        </w:tc>
        <w:tc>
          <w:tcPr>
            <w:tcW w:w="709" w:type="dxa"/>
          </w:tcPr>
          <w:p w:rsidR="001C2281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21</w:t>
            </w:r>
          </w:p>
        </w:tc>
        <w:tc>
          <w:tcPr>
            <w:tcW w:w="992" w:type="dxa"/>
          </w:tcPr>
          <w:p w:rsidR="001C2281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21</w:t>
            </w:r>
          </w:p>
        </w:tc>
        <w:tc>
          <w:tcPr>
            <w:tcW w:w="1276" w:type="dxa"/>
          </w:tcPr>
          <w:p w:rsidR="001C2281" w:rsidRPr="00274444" w:rsidRDefault="001C2281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  <w:tc>
          <w:tcPr>
            <w:tcW w:w="709" w:type="dxa"/>
          </w:tcPr>
          <w:p w:rsidR="001C2281" w:rsidRPr="00274444" w:rsidRDefault="001C2281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  <w:tc>
          <w:tcPr>
            <w:tcW w:w="993" w:type="dxa"/>
          </w:tcPr>
          <w:p w:rsidR="001C2281" w:rsidRPr="00274444" w:rsidRDefault="001C2281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  <w:tc>
          <w:tcPr>
            <w:tcW w:w="1134" w:type="dxa"/>
          </w:tcPr>
          <w:p w:rsidR="001C2281" w:rsidRPr="00274444" w:rsidRDefault="001C2281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</w:tr>
      <w:tr w:rsidR="00172FF6" w:rsidRPr="00274444" w:rsidTr="001C2281">
        <w:tc>
          <w:tcPr>
            <w:tcW w:w="2552" w:type="dxa"/>
          </w:tcPr>
          <w:p w:rsidR="00172FF6" w:rsidRPr="00274444" w:rsidRDefault="00172FF6" w:rsidP="001C2281">
            <w:pPr>
              <w:widowControl w:val="0"/>
              <w:tabs>
                <w:tab w:val="left" w:pos="1134"/>
              </w:tabs>
              <w:rPr>
                <w:bCs/>
              </w:rPr>
            </w:pPr>
            <w:r>
              <w:rPr>
                <w:bCs/>
              </w:rPr>
              <w:t>Электромонтажник электрических сетей и электрооборудования</w:t>
            </w:r>
          </w:p>
        </w:tc>
        <w:tc>
          <w:tcPr>
            <w:tcW w:w="1559" w:type="dxa"/>
            <w:gridSpan w:val="2"/>
          </w:tcPr>
          <w:p w:rsidR="00172FF6" w:rsidRPr="00274444" w:rsidRDefault="00172FF6" w:rsidP="00460F43">
            <w:pPr>
              <w:widowControl w:val="0"/>
              <w:tabs>
                <w:tab w:val="left" w:pos="1134"/>
              </w:tabs>
              <w:jc w:val="both"/>
              <w:rPr>
                <w:bCs/>
              </w:rPr>
            </w:pPr>
            <w:r>
              <w:rPr>
                <w:bCs/>
              </w:rPr>
              <w:t>08.01.18</w:t>
            </w:r>
          </w:p>
        </w:tc>
        <w:tc>
          <w:tcPr>
            <w:tcW w:w="567" w:type="dxa"/>
          </w:tcPr>
          <w:p w:rsidR="00172FF6" w:rsidRPr="00274444" w:rsidRDefault="0031139A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709" w:type="dxa"/>
          </w:tcPr>
          <w:p w:rsidR="00172FF6" w:rsidRPr="00274444" w:rsidRDefault="0031139A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992" w:type="dxa"/>
          </w:tcPr>
          <w:p w:rsidR="00172FF6" w:rsidRPr="00274444" w:rsidRDefault="0031139A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276" w:type="dxa"/>
          </w:tcPr>
          <w:p w:rsidR="00172FF6" w:rsidRPr="00274444" w:rsidRDefault="00172FF6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172FF6" w:rsidRPr="00274444" w:rsidRDefault="00172FF6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</w:tcPr>
          <w:p w:rsidR="00172FF6" w:rsidRPr="00274444" w:rsidRDefault="00172FF6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</w:tcPr>
          <w:p w:rsidR="00172FF6" w:rsidRPr="00274444" w:rsidRDefault="00172FF6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C2281" w:rsidRPr="00274444" w:rsidTr="001C2281">
        <w:tc>
          <w:tcPr>
            <w:tcW w:w="2552" w:type="dxa"/>
          </w:tcPr>
          <w:p w:rsidR="001C2281" w:rsidRPr="00274444" w:rsidRDefault="001C2281" w:rsidP="001C2281">
            <w:pPr>
              <w:widowControl w:val="0"/>
              <w:tabs>
                <w:tab w:val="left" w:pos="1134"/>
              </w:tabs>
              <w:rPr>
                <w:bCs/>
              </w:rPr>
            </w:pPr>
            <w:r w:rsidRPr="00274444">
              <w:rPr>
                <w:bCs/>
              </w:rPr>
              <w:t>Мастер по обработке цифровой информации</w:t>
            </w:r>
          </w:p>
        </w:tc>
        <w:tc>
          <w:tcPr>
            <w:tcW w:w="1559" w:type="dxa"/>
            <w:gridSpan w:val="2"/>
          </w:tcPr>
          <w:p w:rsidR="001C2281" w:rsidRPr="00274444" w:rsidRDefault="001C2281" w:rsidP="00460F43">
            <w:pPr>
              <w:widowControl w:val="0"/>
              <w:tabs>
                <w:tab w:val="left" w:pos="1134"/>
              </w:tabs>
              <w:jc w:val="both"/>
              <w:rPr>
                <w:bCs/>
              </w:rPr>
            </w:pPr>
            <w:r w:rsidRPr="00274444">
              <w:rPr>
                <w:bCs/>
              </w:rPr>
              <w:t>09.01.03</w:t>
            </w:r>
          </w:p>
        </w:tc>
        <w:tc>
          <w:tcPr>
            <w:tcW w:w="567" w:type="dxa"/>
          </w:tcPr>
          <w:p w:rsidR="001C2281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21</w:t>
            </w:r>
          </w:p>
        </w:tc>
        <w:tc>
          <w:tcPr>
            <w:tcW w:w="709" w:type="dxa"/>
          </w:tcPr>
          <w:p w:rsidR="001C2281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21</w:t>
            </w:r>
          </w:p>
        </w:tc>
        <w:tc>
          <w:tcPr>
            <w:tcW w:w="992" w:type="dxa"/>
          </w:tcPr>
          <w:p w:rsidR="001C2281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21</w:t>
            </w:r>
          </w:p>
        </w:tc>
        <w:tc>
          <w:tcPr>
            <w:tcW w:w="1276" w:type="dxa"/>
          </w:tcPr>
          <w:p w:rsidR="001C2281" w:rsidRPr="00274444" w:rsidRDefault="001C2281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  <w:tc>
          <w:tcPr>
            <w:tcW w:w="709" w:type="dxa"/>
          </w:tcPr>
          <w:p w:rsidR="001C2281" w:rsidRPr="00274444" w:rsidRDefault="001C2281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  <w:tc>
          <w:tcPr>
            <w:tcW w:w="993" w:type="dxa"/>
          </w:tcPr>
          <w:p w:rsidR="001C2281" w:rsidRPr="00274444" w:rsidRDefault="001C2281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  <w:tc>
          <w:tcPr>
            <w:tcW w:w="1134" w:type="dxa"/>
          </w:tcPr>
          <w:p w:rsidR="001C2281" w:rsidRPr="00274444" w:rsidRDefault="001C2281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</w:tr>
      <w:tr w:rsidR="001C2281" w:rsidRPr="00274444" w:rsidTr="001C2281">
        <w:tc>
          <w:tcPr>
            <w:tcW w:w="2552" w:type="dxa"/>
          </w:tcPr>
          <w:p w:rsidR="001C2281" w:rsidRPr="00274444" w:rsidRDefault="001C2281" w:rsidP="001C2281">
            <w:pPr>
              <w:widowControl w:val="0"/>
              <w:tabs>
                <w:tab w:val="left" w:pos="1134"/>
              </w:tabs>
              <w:rPr>
                <w:bCs/>
              </w:rPr>
            </w:pPr>
            <w:proofErr w:type="gramStart"/>
            <w:r w:rsidRPr="00274444">
              <w:rPr>
                <w:bCs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1559" w:type="dxa"/>
            <w:gridSpan w:val="2"/>
          </w:tcPr>
          <w:p w:rsidR="001C2281" w:rsidRPr="00274444" w:rsidRDefault="001C2281" w:rsidP="00460F43">
            <w:pPr>
              <w:widowControl w:val="0"/>
              <w:tabs>
                <w:tab w:val="left" w:pos="1134"/>
              </w:tabs>
              <w:jc w:val="both"/>
              <w:rPr>
                <w:bCs/>
              </w:rPr>
            </w:pPr>
            <w:r w:rsidRPr="00274444">
              <w:rPr>
                <w:bCs/>
              </w:rPr>
              <w:t>15.01.05</w:t>
            </w:r>
          </w:p>
        </w:tc>
        <w:tc>
          <w:tcPr>
            <w:tcW w:w="567" w:type="dxa"/>
          </w:tcPr>
          <w:p w:rsidR="001C2281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67</w:t>
            </w:r>
          </w:p>
        </w:tc>
        <w:tc>
          <w:tcPr>
            <w:tcW w:w="709" w:type="dxa"/>
          </w:tcPr>
          <w:p w:rsidR="001C2281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67</w:t>
            </w:r>
          </w:p>
        </w:tc>
        <w:tc>
          <w:tcPr>
            <w:tcW w:w="992" w:type="dxa"/>
          </w:tcPr>
          <w:p w:rsidR="001C2281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67</w:t>
            </w:r>
          </w:p>
        </w:tc>
        <w:tc>
          <w:tcPr>
            <w:tcW w:w="1276" w:type="dxa"/>
          </w:tcPr>
          <w:p w:rsidR="001C2281" w:rsidRPr="00274444" w:rsidRDefault="001C2281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  <w:tc>
          <w:tcPr>
            <w:tcW w:w="709" w:type="dxa"/>
          </w:tcPr>
          <w:p w:rsidR="001C2281" w:rsidRPr="00274444" w:rsidRDefault="001C2281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  <w:tc>
          <w:tcPr>
            <w:tcW w:w="993" w:type="dxa"/>
          </w:tcPr>
          <w:p w:rsidR="001C2281" w:rsidRPr="00274444" w:rsidRDefault="001C2281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  <w:tc>
          <w:tcPr>
            <w:tcW w:w="1134" w:type="dxa"/>
          </w:tcPr>
          <w:p w:rsidR="001C2281" w:rsidRPr="00274444" w:rsidRDefault="001C2281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</w:tr>
      <w:tr w:rsidR="001C2281" w:rsidRPr="00274444" w:rsidTr="001C2281">
        <w:tc>
          <w:tcPr>
            <w:tcW w:w="2552" w:type="dxa"/>
          </w:tcPr>
          <w:p w:rsidR="001C2281" w:rsidRPr="00274444" w:rsidRDefault="001C2281" w:rsidP="001C2281">
            <w:pPr>
              <w:widowControl w:val="0"/>
              <w:tabs>
                <w:tab w:val="left" w:pos="1134"/>
              </w:tabs>
              <w:rPr>
                <w:bCs/>
              </w:rPr>
            </w:pPr>
            <w:r w:rsidRPr="00274444">
              <w:rPr>
                <w:bCs/>
              </w:rPr>
              <w:t>Слесарь</w:t>
            </w:r>
          </w:p>
        </w:tc>
        <w:tc>
          <w:tcPr>
            <w:tcW w:w="1559" w:type="dxa"/>
            <w:gridSpan w:val="2"/>
          </w:tcPr>
          <w:p w:rsidR="001C2281" w:rsidRPr="00274444" w:rsidRDefault="001C2281" w:rsidP="00460F43">
            <w:pPr>
              <w:widowControl w:val="0"/>
              <w:tabs>
                <w:tab w:val="left" w:pos="1134"/>
              </w:tabs>
              <w:jc w:val="both"/>
              <w:rPr>
                <w:bCs/>
              </w:rPr>
            </w:pPr>
            <w:r w:rsidRPr="00274444">
              <w:rPr>
                <w:bCs/>
              </w:rPr>
              <w:t>15.01.30</w:t>
            </w:r>
          </w:p>
        </w:tc>
        <w:tc>
          <w:tcPr>
            <w:tcW w:w="567" w:type="dxa"/>
          </w:tcPr>
          <w:p w:rsidR="001C2281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16</w:t>
            </w:r>
          </w:p>
        </w:tc>
        <w:tc>
          <w:tcPr>
            <w:tcW w:w="709" w:type="dxa"/>
          </w:tcPr>
          <w:p w:rsidR="001C2281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16</w:t>
            </w:r>
          </w:p>
        </w:tc>
        <w:tc>
          <w:tcPr>
            <w:tcW w:w="992" w:type="dxa"/>
          </w:tcPr>
          <w:p w:rsidR="001C2281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16</w:t>
            </w:r>
          </w:p>
        </w:tc>
        <w:tc>
          <w:tcPr>
            <w:tcW w:w="1276" w:type="dxa"/>
          </w:tcPr>
          <w:p w:rsidR="001C2281" w:rsidRPr="00274444" w:rsidRDefault="001C2281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  <w:tc>
          <w:tcPr>
            <w:tcW w:w="709" w:type="dxa"/>
          </w:tcPr>
          <w:p w:rsidR="001C2281" w:rsidRPr="00274444" w:rsidRDefault="001C2281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  <w:tc>
          <w:tcPr>
            <w:tcW w:w="993" w:type="dxa"/>
          </w:tcPr>
          <w:p w:rsidR="001C2281" w:rsidRPr="00274444" w:rsidRDefault="001C2281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  <w:tc>
          <w:tcPr>
            <w:tcW w:w="1134" w:type="dxa"/>
          </w:tcPr>
          <w:p w:rsidR="001C2281" w:rsidRPr="00274444" w:rsidRDefault="001C2281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</w:tr>
      <w:tr w:rsidR="001C2281" w:rsidRPr="00274444" w:rsidTr="001C2281">
        <w:tc>
          <w:tcPr>
            <w:tcW w:w="2552" w:type="dxa"/>
          </w:tcPr>
          <w:p w:rsidR="001C2281" w:rsidRPr="00274444" w:rsidRDefault="001C2281" w:rsidP="001C2281">
            <w:pPr>
              <w:widowControl w:val="0"/>
              <w:tabs>
                <w:tab w:val="left" w:pos="1134"/>
              </w:tabs>
              <w:rPr>
                <w:bCs/>
              </w:rPr>
            </w:pPr>
            <w:r w:rsidRPr="00274444">
              <w:rPr>
                <w:bCs/>
              </w:rPr>
              <w:t>Пекарь</w:t>
            </w:r>
          </w:p>
        </w:tc>
        <w:tc>
          <w:tcPr>
            <w:tcW w:w="1559" w:type="dxa"/>
            <w:gridSpan w:val="2"/>
          </w:tcPr>
          <w:p w:rsidR="001C2281" w:rsidRPr="00274444" w:rsidRDefault="001C2281" w:rsidP="00460F43">
            <w:pPr>
              <w:widowControl w:val="0"/>
              <w:tabs>
                <w:tab w:val="left" w:pos="1134"/>
              </w:tabs>
              <w:jc w:val="both"/>
              <w:rPr>
                <w:bCs/>
              </w:rPr>
            </w:pPr>
            <w:r w:rsidRPr="00274444">
              <w:rPr>
                <w:bCs/>
              </w:rPr>
              <w:t>19.01.04</w:t>
            </w:r>
          </w:p>
        </w:tc>
        <w:tc>
          <w:tcPr>
            <w:tcW w:w="567" w:type="dxa"/>
          </w:tcPr>
          <w:p w:rsidR="001C2281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68</w:t>
            </w:r>
          </w:p>
        </w:tc>
        <w:tc>
          <w:tcPr>
            <w:tcW w:w="709" w:type="dxa"/>
          </w:tcPr>
          <w:p w:rsidR="001C2281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68</w:t>
            </w:r>
          </w:p>
        </w:tc>
        <w:tc>
          <w:tcPr>
            <w:tcW w:w="992" w:type="dxa"/>
          </w:tcPr>
          <w:p w:rsidR="001C2281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68</w:t>
            </w:r>
          </w:p>
        </w:tc>
        <w:tc>
          <w:tcPr>
            <w:tcW w:w="1276" w:type="dxa"/>
          </w:tcPr>
          <w:p w:rsidR="001C2281" w:rsidRPr="00274444" w:rsidRDefault="001C2281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  <w:tc>
          <w:tcPr>
            <w:tcW w:w="709" w:type="dxa"/>
          </w:tcPr>
          <w:p w:rsidR="001C2281" w:rsidRPr="00274444" w:rsidRDefault="001C2281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  <w:tc>
          <w:tcPr>
            <w:tcW w:w="993" w:type="dxa"/>
          </w:tcPr>
          <w:p w:rsidR="001C2281" w:rsidRPr="00274444" w:rsidRDefault="001C2281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  <w:tc>
          <w:tcPr>
            <w:tcW w:w="1134" w:type="dxa"/>
          </w:tcPr>
          <w:p w:rsidR="001C2281" w:rsidRPr="00274444" w:rsidRDefault="001C2281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</w:tr>
      <w:tr w:rsidR="001C2281" w:rsidRPr="00274444" w:rsidTr="001C2281">
        <w:tc>
          <w:tcPr>
            <w:tcW w:w="2552" w:type="dxa"/>
          </w:tcPr>
          <w:p w:rsidR="001C2281" w:rsidRPr="00274444" w:rsidRDefault="001C2281" w:rsidP="001C2281">
            <w:pPr>
              <w:widowControl w:val="0"/>
              <w:tabs>
                <w:tab w:val="left" w:pos="1134"/>
              </w:tabs>
              <w:rPr>
                <w:bCs/>
              </w:rPr>
            </w:pPr>
            <w:r w:rsidRPr="00274444">
              <w:rPr>
                <w:bCs/>
              </w:rPr>
              <w:t>Повар, кондитер</w:t>
            </w:r>
          </w:p>
        </w:tc>
        <w:tc>
          <w:tcPr>
            <w:tcW w:w="1559" w:type="dxa"/>
            <w:gridSpan w:val="2"/>
          </w:tcPr>
          <w:p w:rsidR="001C2281" w:rsidRPr="00274444" w:rsidRDefault="001C2281" w:rsidP="00460F43">
            <w:pPr>
              <w:widowControl w:val="0"/>
              <w:tabs>
                <w:tab w:val="left" w:pos="1134"/>
              </w:tabs>
              <w:jc w:val="both"/>
              <w:rPr>
                <w:bCs/>
              </w:rPr>
            </w:pPr>
            <w:r w:rsidRPr="00274444">
              <w:rPr>
                <w:bCs/>
              </w:rPr>
              <w:t>19.01.17</w:t>
            </w:r>
          </w:p>
        </w:tc>
        <w:tc>
          <w:tcPr>
            <w:tcW w:w="567" w:type="dxa"/>
          </w:tcPr>
          <w:p w:rsidR="001C2281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22</w:t>
            </w:r>
          </w:p>
        </w:tc>
        <w:tc>
          <w:tcPr>
            <w:tcW w:w="709" w:type="dxa"/>
          </w:tcPr>
          <w:p w:rsidR="001C2281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22</w:t>
            </w:r>
          </w:p>
        </w:tc>
        <w:tc>
          <w:tcPr>
            <w:tcW w:w="992" w:type="dxa"/>
          </w:tcPr>
          <w:p w:rsidR="001C2281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22</w:t>
            </w:r>
          </w:p>
        </w:tc>
        <w:tc>
          <w:tcPr>
            <w:tcW w:w="1276" w:type="dxa"/>
          </w:tcPr>
          <w:p w:rsidR="001C2281" w:rsidRPr="00274444" w:rsidRDefault="001C2281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  <w:tc>
          <w:tcPr>
            <w:tcW w:w="709" w:type="dxa"/>
          </w:tcPr>
          <w:p w:rsidR="001C2281" w:rsidRPr="00274444" w:rsidRDefault="001C2281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  <w:tc>
          <w:tcPr>
            <w:tcW w:w="993" w:type="dxa"/>
          </w:tcPr>
          <w:p w:rsidR="001C2281" w:rsidRPr="00274444" w:rsidRDefault="001C2281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  <w:tc>
          <w:tcPr>
            <w:tcW w:w="1134" w:type="dxa"/>
          </w:tcPr>
          <w:p w:rsidR="001C2281" w:rsidRPr="00274444" w:rsidRDefault="001C2281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</w:tr>
      <w:tr w:rsidR="001C2281" w:rsidRPr="00274444" w:rsidTr="001C2281">
        <w:tc>
          <w:tcPr>
            <w:tcW w:w="2552" w:type="dxa"/>
          </w:tcPr>
          <w:p w:rsidR="00224691" w:rsidRPr="00274444" w:rsidRDefault="001C2281" w:rsidP="00224691">
            <w:pPr>
              <w:widowControl w:val="0"/>
              <w:tabs>
                <w:tab w:val="left" w:pos="1134"/>
              </w:tabs>
              <w:rPr>
                <w:bCs/>
              </w:rPr>
            </w:pPr>
            <w:r w:rsidRPr="00274444">
              <w:rPr>
                <w:bCs/>
              </w:rPr>
              <w:t>Слесарь по ремонту строительных машин</w:t>
            </w:r>
          </w:p>
        </w:tc>
        <w:tc>
          <w:tcPr>
            <w:tcW w:w="1559" w:type="dxa"/>
            <w:gridSpan w:val="2"/>
          </w:tcPr>
          <w:p w:rsidR="001C2281" w:rsidRPr="00274444" w:rsidRDefault="001C2281" w:rsidP="001C2281">
            <w:pPr>
              <w:widowControl w:val="0"/>
              <w:tabs>
                <w:tab w:val="left" w:pos="1134"/>
              </w:tabs>
              <w:jc w:val="both"/>
              <w:rPr>
                <w:bCs/>
              </w:rPr>
            </w:pPr>
            <w:r w:rsidRPr="00274444">
              <w:rPr>
                <w:bCs/>
              </w:rPr>
              <w:t>23.01.08</w:t>
            </w:r>
          </w:p>
        </w:tc>
        <w:tc>
          <w:tcPr>
            <w:tcW w:w="567" w:type="dxa"/>
          </w:tcPr>
          <w:p w:rsidR="001C2281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23</w:t>
            </w:r>
          </w:p>
        </w:tc>
        <w:tc>
          <w:tcPr>
            <w:tcW w:w="709" w:type="dxa"/>
          </w:tcPr>
          <w:p w:rsidR="001C2281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23</w:t>
            </w:r>
          </w:p>
        </w:tc>
        <w:tc>
          <w:tcPr>
            <w:tcW w:w="992" w:type="dxa"/>
          </w:tcPr>
          <w:p w:rsidR="001C2281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23</w:t>
            </w:r>
          </w:p>
        </w:tc>
        <w:tc>
          <w:tcPr>
            <w:tcW w:w="1276" w:type="dxa"/>
          </w:tcPr>
          <w:p w:rsidR="001C2281" w:rsidRPr="00274444" w:rsidRDefault="001C2281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  <w:tc>
          <w:tcPr>
            <w:tcW w:w="709" w:type="dxa"/>
          </w:tcPr>
          <w:p w:rsidR="001C2281" w:rsidRPr="00274444" w:rsidRDefault="001C2281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  <w:tc>
          <w:tcPr>
            <w:tcW w:w="993" w:type="dxa"/>
          </w:tcPr>
          <w:p w:rsidR="001C2281" w:rsidRPr="00274444" w:rsidRDefault="001C2281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  <w:tc>
          <w:tcPr>
            <w:tcW w:w="1134" w:type="dxa"/>
          </w:tcPr>
          <w:p w:rsidR="001C2281" w:rsidRPr="00274444" w:rsidRDefault="001C2281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</w:tr>
      <w:tr w:rsidR="001C2281" w:rsidRPr="00274444" w:rsidTr="001C2281">
        <w:tc>
          <w:tcPr>
            <w:tcW w:w="10491" w:type="dxa"/>
            <w:gridSpan w:val="10"/>
          </w:tcPr>
          <w:p w:rsidR="001C2281" w:rsidRDefault="001C2281" w:rsidP="00460F43">
            <w:pPr>
              <w:widowControl w:val="0"/>
              <w:tabs>
                <w:tab w:val="left" w:pos="1134"/>
              </w:tabs>
              <w:jc w:val="center"/>
              <w:rPr>
                <w:b/>
                <w:bCs/>
              </w:rPr>
            </w:pPr>
            <w:r w:rsidRPr="00274444">
              <w:rPr>
                <w:b/>
                <w:bCs/>
              </w:rPr>
              <w:t>Программы подготовки специалистов среднего звена</w:t>
            </w:r>
          </w:p>
          <w:p w:rsidR="00224691" w:rsidRPr="00274444" w:rsidRDefault="00224691" w:rsidP="00460F43">
            <w:pPr>
              <w:widowControl w:val="0"/>
              <w:tabs>
                <w:tab w:val="left" w:pos="1134"/>
              </w:tabs>
              <w:jc w:val="center"/>
              <w:rPr>
                <w:b/>
                <w:bCs/>
              </w:rPr>
            </w:pPr>
          </w:p>
        </w:tc>
      </w:tr>
      <w:tr w:rsidR="001C2281" w:rsidRPr="00274444" w:rsidTr="001C2281">
        <w:tc>
          <w:tcPr>
            <w:tcW w:w="10491" w:type="dxa"/>
            <w:gridSpan w:val="10"/>
          </w:tcPr>
          <w:p w:rsidR="001C2281" w:rsidRDefault="001C2281" w:rsidP="00460F43">
            <w:pPr>
              <w:widowControl w:val="0"/>
              <w:tabs>
                <w:tab w:val="left" w:pos="1134"/>
              </w:tabs>
              <w:rPr>
                <w:bCs/>
              </w:rPr>
            </w:pPr>
            <w:r w:rsidRPr="00274444">
              <w:rPr>
                <w:bCs/>
              </w:rPr>
              <w:t>на базе основного общего образования (9 классов)</w:t>
            </w:r>
          </w:p>
          <w:p w:rsidR="00224691" w:rsidRPr="00274444" w:rsidRDefault="00224691" w:rsidP="00460F43">
            <w:pPr>
              <w:widowControl w:val="0"/>
              <w:tabs>
                <w:tab w:val="left" w:pos="1134"/>
              </w:tabs>
              <w:rPr>
                <w:bCs/>
              </w:rPr>
            </w:pPr>
          </w:p>
        </w:tc>
      </w:tr>
      <w:tr w:rsidR="001C2281" w:rsidRPr="00274444" w:rsidTr="001C2281">
        <w:tc>
          <w:tcPr>
            <w:tcW w:w="2552" w:type="dxa"/>
          </w:tcPr>
          <w:p w:rsidR="00D6535D" w:rsidRPr="00274444" w:rsidRDefault="001C2281" w:rsidP="00122A6F">
            <w:pPr>
              <w:widowControl w:val="0"/>
              <w:tabs>
                <w:tab w:val="left" w:pos="1134"/>
              </w:tabs>
              <w:rPr>
                <w:bCs/>
              </w:rPr>
            </w:pPr>
            <w:r w:rsidRPr="00274444">
              <w:rPr>
                <w:bCs/>
              </w:rPr>
              <w:t>Строительство и эксплуатация зданий и сооружений</w:t>
            </w:r>
          </w:p>
        </w:tc>
        <w:tc>
          <w:tcPr>
            <w:tcW w:w="1559" w:type="dxa"/>
            <w:gridSpan w:val="2"/>
          </w:tcPr>
          <w:p w:rsidR="001C2281" w:rsidRPr="00274444" w:rsidRDefault="001C2281" w:rsidP="00460F43">
            <w:pPr>
              <w:widowControl w:val="0"/>
              <w:tabs>
                <w:tab w:val="left" w:pos="1134"/>
              </w:tabs>
              <w:jc w:val="both"/>
              <w:rPr>
                <w:bCs/>
              </w:rPr>
            </w:pPr>
            <w:r w:rsidRPr="00274444">
              <w:rPr>
                <w:bCs/>
              </w:rPr>
              <w:t>08.02.01</w:t>
            </w:r>
          </w:p>
        </w:tc>
        <w:tc>
          <w:tcPr>
            <w:tcW w:w="567" w:type="dxa"/>
          </w:tcPr>
          <w:p w:rsidR="001C2281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78</w:t>
            </w:r>
          </w:p>
        </w:tc>
        <w:tc>
          <w:tcPr>
            <w:tcW w:w="709" w:type="dxa"/>
          </w:tcPr>
          <w:p w:rsidR="001C2281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78</w:t>
            </w:r>
          </w:p>
        </w:tc>
        <w:tc>
          <w:tcPr>
            <w:tcW w:w="992" w:type="dxa"/>
          </w:tcPr>
          <w:p w:rsidR="001C2281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78</w:t>
            </w:r>
          </w:p>
        </w:tc>
        <w:tc>
          <w:tcPr>
            <w:tcW w:w="1276" w:type="dxa"/>
          </w:tcPr>
          <w:p w:rsidR="001C2281" w:rsidRPr="00274444" w:rsidRDefault="001C2281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  <w:tc>
          <w:tcPr>
            <w:tcW w:w="709" w:type="dxa"/>
          </w:tcPr>
          <w:p w:rsidR="001C2281" w:rsidRPr="00274444" w:rsidRDefault="001C2281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  <w:tc>
          <w:tcPr>
            <w:tcW w:w="993" w:type="dxa"/>
          </w:tcPr>
          <w:p w:rsidR="001C2281" w:rsidRPr="00274444" w:rsidRDefault="001C2281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  <w:tc>
          <w:tcPr>
            <w:tcW w:w="1134" w:type="dxa"/>
          </w:tcPr>
          <w:p w:rsidR="001C2281" w:rsidRPr="00274444" w:rsidRDefault="001C2281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</w:tr>
      <w:tr w:rsidR="001C2281" w:rsidRPr="00274444" w:rsidTr="001C2281">
        <w:tc>
          <w:tcPr>
            <w:tcW w:w="2552" w:type="dxa"/>
          </w:tcPr>
          <w:p w:rsidR="00D6535D" w:rsidRPr="00274444" w:rsidRDefault="001C2281" w:rsidP="00122A6F">
            <w:pPr>
              <w:widowControl w:val="0"/>
              <w:tabs>
                <w:tab w:val="left" w:pos="1134"/>
              </w:tabs>
              <w:rPr>
                <w:bCs/>
              </w:rPr>
            </w:pPr>
            <w:r w:rsidRPr="00274444">
              <w:rPr>
                <w:bCs/>
              </w:rPr>
              <w:t>Производство неметаллических строительных изделий и конструкций</w:t>
            </w:r>
          </w:p>
        </w:tc>
        <w:tc>
          <w:tcPr>
            <w:tcW w:w="1559" w:type="dxa"/>
            <w:gridSpan w:val="2"/>
          </w:tcPr>
          <w:p w:rsidR="001C2281" w:rsidRPr="00274444" w:rsidRDefault="001C2281" w:rsidP="00460F43">
            <w:pPr>
              <w:widowControl w:val="0"/>
              <w:tabs>
                <w:tab w:val="left" w:pos="1134"/>
              </w:tabs>
              <w:jc w:val="both"/>
              <w:rPr>
                <w:bCs/>
              </w:rPr>
            </w:pPr>
            <w:r w:rsidRPr="00274444">
              <w:rPr>
                <w:bCs/>
              </w:rPr>
              <w:t>08.02.03</w:t>
            </w:r>
          </w:p>
        </w:tc>
        <w:tc>
          <w:tcPr>
            <w:tcW w:w="567" w:type="dxa"/>
          </w:tcPr>
          <w:p w:rsidR="001C2281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21</w:t>
            </w:r>
          </w:p>
        </w:tc>
        <w:tc>
          <w:tcPr>
            <w:tcW w:w="709" w:type="dxa"/>
          </w:tcPr>
          <w:p w:rsidR="001C2281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21</w:t>
            </w:r>
          </w:p>
        </w:tc>
        <w:tc>
          <w:tcPr>
            <w:tcW w:w="992" w:type="dxa"/>
          </w:tcPr>
          <w:p w:rsidR="001C2281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21</w:t>
            </w:r>
          </w:p>
        </w:tc>
        <w:tc>
          <w:tcPr>
            <w:tcW w:w="1276" w:type="dxa"/>
          </w:tcPr>
          <w:p w:rsidR="001C2281" w:rsidRPr="00274444" w:rsidRDefault="001C2281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  <w:tc>
          <w:tcPr>
            <w:tcW w:w="709" w:type="dxa"/>
          </w:tcPr>
          <w:p w:rsidR="001C2281" w:rsidRPr="00274444" w:rsidRDefault="001C2281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  <w:tc>
          <w:tcPr>
            <w:tcW w:w="993" w:type="dxa"/>
          </w:tcPr>
          <w:p w:rsidR="001C2281" w:rsidRPr="00274444" w:rsidRDefault="001C2281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  <w:tc>
          <w:tcPr>
            <w:tcW w:w="1134" w:type="dxa"/>
          </w:tcPr>
          <w:p w:rsidR="001C2281" w:rsidRPr="00274444" w:rsidRDefault="001C2281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</w:tr>
      <w:tr w:rsidR="001C2281" w:rsidRPr="00274444" w:rsidTr="001C2281">
        <w:tc>
          <w:tcPr>
            <w:tcW w:w="2552" w:type="dxa"/>
          </w:tcPr>
          <w:p w:rsidR="00D6535D" w:rsidRPr="00274444" w:rsidRDefault="001C2281" w:rsidP="00122A6F">
            <w:pPr>
              <w:widowControl w:val="0"/>
              <w:tabs>
                <w:tab w:val="left" w:pos="1134"/>
              </w:tabs>
              <w:rPr>
                <w:bCs/>
              </w:rPr>
            </w:pPr>
            <w:r w:rsidRPr="00274444">
              <w:rPr>
                <w:bCs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1559" w:type="dxa"/>
            <w:gridSpan w:val="2"/>
          </w:tcPr>
          <w:p w:rsidR="001C2281" w:rsidRPr="00274444" w:rsidRDefault="001C2281" w:rsidP="00460F43">
            <w:pPr>
              <w:widowControl w:val="0"/>
              <w:tabs>
                <w:tab w:val="left" w:pos="1134"/>
              </w:tabs>
              <w:jc w:val="both"/>
              <w:rPr>
                <w:bCs/>
              </w:rPr>
            </w:pPr>
            <w:r w:rsidRPr="00274444">
              <w:rPr>
                <w:bCs/>
              </w:rPr>
              <w:t>08.02.07</w:t>
            </w:r>
          </w:p>
        </w:tc>
        <w:tc>
          <w:tcPr>
            <w:tcW w:w="567" w:type="dxa"/>
          </w:tcPr>
          <w:p w:rsidR="001C2281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21</w:t>
            </w:r>
          </w:p>
        </w:tc>
        <w:tc>
          <w:tcPr>
            <w:tcW w:w="709" w:type="dxa"/>
          </w:tcPr>
          <w:p w:rsidR="001C2281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21</w:t>
            </w:r>
          </w:p>
        </w:tc>
        <w:tc>
          <w:tcPr>
            <w:tcW w:w="992" w:type="dxa"/>
          </w:tcPr>
          <w:p w:rsidR="001C2281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21</w:t>
            </w:r>
          </w:p>
        </w:tc>
        <w:tc>
          <w:tcPr>
            <w:tcW w:w="1276" w:type="dxa"/>
          </w:tcPr>
          <w:p w:rsidR="001C2281" w:rsidRPr="00274444" w:rsidRDefault="001C2281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  <w:tc>
          <w:tcPr>
            <w:tcW w:w="709" w:type="dxa"/>
          </w:tcPr>
          <w:p w:rsidR="001C2281" w:rsidRPr="00274444" w:rsidRDefault="001C2281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  <w:tc>
          <w:tcPr>
            <w:tcW w:w="993" w:type="dxa"/>
          </w:tcPr>
          <w:p w:rsidR="001C2281" w:rsidRPr="00274444" w:rsidRDefault="001C2281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  <w:tc>
          <w:tcPr>
            <w:tcW w:w="1134" w:type="dxa"/>
          </w:tcPr>
          <w:p w:rsidR="001C2281" w:rsidRPr="00274444" w:rsidRDefault="001C2281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</w:tr>
      <w:tr w:rsidR="001C2281" w:rsidRPr="00274444" w:rsidTr="001C2281">
        <w:tc>
          <w:tcPr>
            <w:tcW w:w="2552" w:type="dxa"/>
          </w:tcPr>
          <w:p w:rsidR="001C2281" w:rsidRPr="00274444" w:rsidRDefault="001C2281" w:rsidP="001C2281">
            <w:pPr>
              <w:widowControl w:val="0"/>
              <w:tabs>
                <w:tab w:val="left" w:pos="1134"/>
              </w:tabs>
              <w:rPr>
                <w:bCs/>
              </w:rPr>
            </w:pPr>
            <w:r w:rsidRPr="00274444">
              <w:rPr>
                <w:bCs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559" w:type="dxa"/>
            <w:gridSpan w:val="2"/>
          </w:tcPr>
          <w:p w:rsidR="001C2281" w:rsidRPr="00274444" w:rsidRDefault="001C2281" w:rsidP="00460F43">
            <w:pPr>
              <w:widowControl w:val="0"/>
              <w:tabs>
                <w:tab w:val="left" w:pos="1134"/>
              </w:tabs>
              <w:jc w:val="both"/>
              <w:rPr>
                <w:bCs/>
              </w:rPr>
            </w:pPr>
            <w:r w:rsidRPr="00274444">
              <w:rPr>
                <w:bCs/>
              </w:rPr>
              <w:t>08.02.09</w:t>
            </w:r>
          </w:p>
        </w:tc>
        <w:tc>
          <w:tcPr>
            <w:tcW w:w="567" w:type="dxa"/>
          </w:tcPr>
          <w:p w:rsidR="001C2281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68</w:t>
            </w:r>
          </w:p>
        </w:tc>
        <w:tc>
          <w:tcPr>
            <w:tcW w:w="709" w:type="dxa"/>
          </w:tcPr>
          <w:p w:rsidR="001C2281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68</w:t>
            </w:r>
          </w:p>
        </w:tc>
        <w:tc>
          <w:tcPr>
            <w:tcW w:w="992" w:type="dxa"/>
          </w:tcPr>
          <w:p w:rsidR="001C2281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68</w:t>
            </w:r>
          </w:p>
        </w:tc>
        <w:tc>
          <w:tcPr>
            <w:tcW w:w="1276" w:type="dxa"/>
          </w:tcPr>
          <w:p w:rsidR="001C2281" w:rsidRPr="00274444" w:rsidRDefault="001C2281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  <w:tc>
          <w:tcPr>
            <w:tcW w:w="709" w:type="dxa"/>
          </w:tcPr>
          <w:p w:rsidR="001C2281" w:rsidRPr="00274444" w:rsidRDefault="001C2281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  <w:tc>
          <w:tcPr>
            <w:tcW w:w="993" w:type="dxa"/>
          </w:tcPr>
          <w:p w:rsidR="001C2281" w:rsidRPr="00274444" w:rsidRDefault="001C2281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  <w:tc>
          <w:tcPr>
            <w:tcW w:w="1134" w:type="dxa"/>
          </w:tcPr>
          <w:p w:rsidR="001C2281" w:rsidRPr="00274444" w:rsidRDefault="001C2281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</w:tr>
      <w:tr w:rsidR="001C2281" w:rsidRPr="00274444" w:rsidTr="001C2281">
        <w:tc>
          <w:tcPr>
            <w:tcW w:w="2552" w:type="dxa"/>
          </w:tcPr>
          <w:p w:rsidR="001C2281" w:rsidRPr="00274444" w:rsidRDefault="001C2281" w:rsidP="001C2281">
            <w:pPr>
              <w:widowControl w:val="0"/>
              <w:tabs>
                <w:tab w:val="left" w:pos="1134"/>
              </w:tabs>
              <w:rPr>
                <w:bCs/>
              </w:rPr>
            </w:pPr>
            <w:r w:rsidRPr="00274444">
              <w:rPr>
                <w:bCs/>
              </w:rPr>
              <w:t>Программирование в компьютерных системах</w:t>
            </w:r>
          </w:p>
        </w:tc>
        <w:tc>
          <w:tcPr>
            <w:tcW w:w="1559" w:type="dxa"/>
            <w:gridSpan w:val="2"/>
          </w:tcPr>
          <w:p w:rsidR="001C2281" w:rsidRPr="00274444" w:rsidRDefault="001C2281" w:rsidP="00460F43">
            <w:pPr>
              <w:widowControl w:val="0"/>
              <w:tabs>
                <w:tab w:val="left" w:pos="1134"/>
              </w:tabs>
              <w:jc w:val="both"/>
              <w:rPr>
                <w:bCs/>
              </w:rPr>
            </w:pPr>
            <w:r w:rsidRPr="00274444">
              <w:rPr>
                <w:bCs/>
              </w:rPr>
              <w:t>09.02.03</w:t>
            </w:r>
          </w:p>
        </w:tc>
        <w:tc>
          <w:tcPr>
            <w:tcW w:w="567" w:type="dxa"/>
          </w:tcPr>
          <w:p w:rsidR="001C2281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24</w:t>
            </w:r>
          </w:p>
        </w:tc>
        <w:tc>
          <w:tcPr>
            <w:tcW w:w="709" w:type="dxa"/>
          </w:tcPr>
          <w:p w:rsidR="001C2281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24</w:t>
            </w:r>
          </w:p>
        </w:tc>
        <w:tc>
          <w:tcPr>
            <w:tcW w:w="992" w:type="dxa"/>
          </w:tcPr>
          <w:p w:rsidR="001C2281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24</w:t>
            </w:r>
          </w:p>
        </w:tc>
        <w:tc>
          <w:tcPr>
            <w:tcW w:w="1276" w:type="dxa"/>
          </w:tcPr>
          <w:p w:rsidR="001C2281" w:rsidRPr="00274444" w:rsidRDefault="001C2281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  <w:tc>
          <w:tcPr>
            <w:tcW w:w="709" w:type="dxa"/>
          </w:tcPr>
          <w:p w:rsidR="001C2281" w:rsidRPr="00274444" w:rsidRDefault="001C2281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  <w:tc>
          <w:tcPr>
            <w:tcW w:w="993" w:type="dxa"/>
          </w:tcPr>
          <w:p w:rsidR="001C2281" w:rsidRPr="00274444" w:rsidRDefault="001C2281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  <w:tc>
          <w:tcPr>
            <w:tcW w:w="1134" w:type="dxa"/>
          </w:tcPr>
          <w:p w:rsidR="001C2281" w:rsidRPr="00274444" w:rsidRDefault="001C2281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</w:tr>
      <w:tr w:rsidR="001C2281" w:rsidRPr="00274444" w:rsidTr="001C2281">
        <w:tc>
          <w:tcPr>
            <w:tcW w:w="2552" w:type="dxa"/>
          </w:tcPr>
          <w:p w:rsidR="001C2281" w:rsidRPr="00274444" w:rsidRDefault="001C2281" w:rsidP="001C2281">
            <w:pPr>
              <w:widowControl w:val="0"/>
              <w:tabs>
                <w:tab w:val="left" w:pos="1134"/>
              </w:tabs>
              <w:rPr>
                <w:bCs/>
              </w:rPr>
            </w:pPr>
            <w:r w:rsidRPr="00274444">
              <w:rPr>
                <w:bCs/>
              </w:rPr>
              <w:t>Монтаж и эксплуатация линий электропередачи</w:t>
            </w:r>
          </w:p>
        </w:tc>
        <w:tc>
          <w:tcPr>
            <w:tcW w:w="1559" w:type="dxa"/>
            <w:gridSpan w:val="2"/>
          </w:tcPr>
          <w:p w:rsidR="001C2281" w:rsidRPr="00274444" w:rsidRDefault="001C2281" w:rsidP="00460F43">
            <w:pPr>
              <w:widowControl w:val="0"/>
              <w:tabs>
                <w:tab w:val="left" w:pos="1134"/>
              </w:tabs>
              <w:jc w:val="both"/>
              <w:rPr>
                <w:bCs/>
              </w:rPr>
            </w:pPr>
            <w:r w:rsidRPr="00274444">
              <w:rPr>
                <w:bCs/>
              </w:rPr>
              <w:t>13.02.09</w:t>
            </w:r>
          </w:p>
        </w:tc>
        <w:tc>
          <w:tcPr>
            <w:tcW w:w="567" w:type="dxa"/>
          </w:tcPr>
          <w:p w:rsidR="001C2281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49</w:t>
            </w:r>
          </w:p>
        </w:tc>
        <w:tc>
          <w:tcPr>
            <w:tcW w:w="709" w:type="dxa"/>
          </w:tcPr>
          <w:p w:rsidR="001C2281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49</w:t>
            </w:r>
          </w:p>
        </w:tc>
        <w:tc>
          <w:tcPr>
            <w:tcW w:w="992" w:type="dxa"/>
          </w:tcPr>
          <w:p w:rsidR="001C2281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49</w:t>
            </w:r>
          </w:p>
        </w:tc>
        <w:tc>
          <w:tcPr>
            <w:tcW w:w="1276" w:type="dxa"/>
          </w:tcPr>
          <w:p w:rsidR="001C2281" w:rsidRPr="00274444" w:rsidRDefault="001C2281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  <w:tc>
          <w:tcPr>
            <w:tcW w:w="709" w:type="dxa"/>
          </w:tcPr>
          <w:p w:rsidR="001C2281" w:rsidRPr="00274444" w:rsidRDefault="001C2281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  <w:tc>
          <w:tcPr>
            <w:tcW w:w="993" w:type="dxa"/>
          </w:tcPr>
          <w:p w:rsidR="001C2281" w:rsidRPr="00274444" w:rsidRDefault="001C2281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  <w:tc>
          <w:tcPr>
            <w:tcW w:w="1134" w:type="dxa"/>
          </w:tcPr>
          <w:p w:rsidR="001C2281" w:rsidRPr="00274444" w:rsidRDefault="001C2281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</w:tr>
      <w:tr w:rsidR="001C2281" w:rsidRPr="00274444" w:rsidTr="001C2281">
        <w:tc>
          <w:tcPr>
            <w:tcW w:w="2552" w:type="dxa"/>
          </w:tcPr>
          <w:p w:rsidR="001C2281" w:rsidRPr="00274444" w:rsidRDefault="001C2281" w:rsidP="001C2281">
            <w:pPr>
              <w:widowControl w:val="0"/>
              <w:tabs>
                <w:tab w:val="left" w:pos="1134"/>
              </w:tabs>
              <w:rPr>
                <w:bCs/>
              </w:rPr>
            </w:pPr>
            <w:r w:rsidRPr="00274444">
              <w:rPr>
                <w:bCs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1559" w:type="dxa"/>
            <w:gridSpan w:val="2"/>
          </w:tcPr>
          <w:p w:rsidR="001C2281" w:rsidRPr="00274444" w:rsidRDefault="001C2281" w:rsidP="00460F43">
            <w:pPr>
              <w:widowControl w:val="0"/>
              <w:tabs>
                <w:tab w:val="left" w:pos="1134"/>
              </w:tabs>
              <w:jc w:val="both"/>
              <w:rPr>
                <w:bCs/>
              </w:rPr>
            </w:pPr>
            <w:r w:rsidRPr="00274444">
              <w:rPr>
                <w:bCs/>
              </w:rPr>
              <w:t>15.02.07</w:t>
            </w:r>
          </w:p>
        </w:tc>
        <w:tc>
          <w:tcPr>
            <w:tcW w:w="567" w:type="dxa"/>
          </w:tcPr>
          <w:p w:rsidR="001C2281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25</w:t>
            </w:r>
          </w:p>
        </w:tc>
        <w:tc>
          <w:tcPr>
            <w:tcW w:w="709" w:type="dxa"/>
          </w:tcPr>
          <w:p w:rsidR="001C2281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25</w:t>
            </w:r>
          </w:p>
        </w:tc>
        <w:tc>
          <w:tcPr>
            <w:tcW w:w="992" w:type="dxa"/>
          </w:tcPr>
          <w:p w:rsidR="001C2281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25</w:t>
            </w:r>
          </w:p>
        </w:tc>
        <w:tc>
          <w:tcPr>
            <w:tcW w:w="1276" w:type="dxa"/>
          </w:tcPr>
          <w:p w:rsidR="001C2281" w:rsidRPr="00274444" w:rsidRDefault="001C2281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  <w:tc>
          <w:tcPr>
            <w:tcW w:w="709" w:type="dxa"/>
          </w:tcPr>
          <w:p w:rsidR="001C2281" w:rsidRPr="00274444" w:rsidRDefault="001C2281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  <w:tc>
          <w:tcPr>
            <w:tcW w:w="993" w:type="dxa"/>
          </w:tcPr>
          <w:p w:rsidR="001C2281" w:rsidRPr="00274444" w:rsidRDefault="001C2281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  <w:tc>
          <w:tcPr>
            <w:tcW w:w="1134" w:type="dxa"/>
          </w:tcPr>
          <w:p w:rsidR="001C2281" w:rsidRPr="00274444" w:rsidRDefault="001C2281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</w:tr>
      <w:tr w:rsidR="00240244" w:rsidRPr="00274444" w:rsidTr="001C2281">
        <w:tc>
          <w:tcPr>
            <w:tcW w:w="2552" w:type="dxa"/>
          </w:tcPr>
          <w:p w:rsidR="00240244" w:rsidRPr="00274444" w:rsidRDefault="00240244" w:rsidP="001C2281">
            <w:pPr>
              <w:widowControl w:val="0"/>
              <w:tabs>
                <w:tab w:val="left" w:pos="1134"/>
              </w:tabs>
              <w:rPr>
                <w:bCs/>
              </w:rPr>
            </w:pPr>
            <w:r w:rsidRPr="00274444">
              <w:rPr>
                <w:bCs/>
              </w:rPr>
              <w:t>Технология продукции общественного питания</w:t>
            </w:r>
          </w:p>
        </w:tc>
        <w:tc>
          <w:tcPr>
            <w:tcW w:w="1559" w:type="dxa"/>
            <w:gridSpan w:val="2"/>
          </w:tcPr>
          <w:p w:rsidR="00240244" w:rsidRPr="00274444" w:rsidRDefault="00240244" w:rsidP="00460F43">
            <w:pPr>
              <w:widowControl w:val="0"/>
              <w:tabs>
                <w:tab w:val="left" w:pos="1134"/>
              </w:tabs>
              <w:jc w:val="both"/>
              <w:rPr>
                <w:bCs/>
              </w:rPr>
            </w:pPr>
            <w:r w:rsidRPr="00274444">
              <w:rPr>
                <w:bCs/>
              </w:rPr>
              <w:t>19.02.10</w:t>
            </w:r>
          </w:p>
        </w:tc>
        <w:tc>
          <w:tcPr>
            <w:tcW w:w="567" w:type="dxa"/>
          </w:tcPr>
          <w:p w:rsidR="00240244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96</w:t>
            </w:r>
          </w:p>
        </w:tc>
        <w:tc>
          <w:tcPr>
            <w:tcW w:w="709" w:type="dxa"/>
          </w:tcPr>
          <w:p w:rsidR="00240244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96</w:t>
            </w:r>
          </w:p>
        </w:tc>
        <w:tc>
          <w:tcPr>
            <w:tcW w:w="992" w:type="dxa"/>
          </w:tcPr>
          <w:p w:rsidR="00240244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96</w:t>
            </w:r>
          </w:p>
        </w:tc>
        <w:tc>
          <w:tcPr>
            <w:tcW w:w="1276" w:type="dxa"/>
          </w:tcPr>
          <w:p w:rsidR="00240244" w:rsidRPr="00274444" w:rsidRDefault="00240244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  <w:tc>
          <w:tcPr>
            <w:tcW w:w="709" w:type="dxa"/>
          </w:tcPr>
          <w:p w:rsidR="00240244" w:rsidRPr="00274444" w:rsidRDefault="00240244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  <w:tc>
          <w:tcPr>
            <w:tcW w:w="993" w:type="dxa"/>
          </w:tcPr>
          <w:p w:rsidR="00240244" w:rsidRPr="00274444" w:rsidRDefault="00240244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  <w:tc>
          <w:tcPr>
            <w:tcW w:w="1134" w:type="dxa"/>
          </w:tcPr>
          <w:p w:rsidR="00240244" w:rsidRPr="00274444" w:rsidRDefault="00240244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</w:tr>
      <w:tr w:rsidR="00240244" w:rsidRPr="00274444" w:rsidTr="001C2281">
        <w:tc>
          <w:tcPr>
            <w:tcW w:w="2552" w:type="dxa"/>
          </w:tcPr>
          <w:p w:rsidR="00240244" w:rsidRPr="00274444" w:rsidRDefault="00240244" w:rsidP="001C2281">
            <w:pPr>
              <w:widowControl w:val="0"/>
              <w:tabs>
                <w:tab w:val="left" w:pos="1134"/>
              </w:tabs>
              <w:rPr>
                <w:bCs/>
              </w:rPr>
            </w:pPr>
            <w:r w:rsidRPr="00274444">
              <w:rPr>
                <w:bCs/>
              </w:rPr>
              <w:t>Сварочное производство</w:t>
            </w:r>
          </w:p>
        </w:tc>
        <w:tc>
          <w:tcPr>
            <w:tcW w:w="1559" w:type="dxa"/>
            <w:gridSpan w:val="2"/>
          </w:tcPr>
          <w:p w:rsidR="00240244" w:rsidRPr="00274444" w:rsidRDefault="00240244" w:rsidP="00460F43">
            <w:pPr>
              <w:widowControl w:val="0"/>
              <w:tabs>
                <w:tab w:val="left" w:pos="1134"/>
              </w:tabs>
              <w:jc w:val="both"/>
              <w:rPr>
                <w:bCs/>
              </w:rPr>
            </w:pPr>
            <w:r w:rsidRPr="00274444">
              <w:rPr>
                <w:bCs/>
              </w:rPr>
              <w:t>22.02.06</w:t>
            </w:r>
          </w:p>
        </w:tc>
        <w:tc>
          <w:tcPr>
            <w:tcW w:w="567" w:type="dxa"/>
          </w:tcPr>
          <w:p w:rsidR="00240244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32</w:t>
            </w:r>
          </w:p>
        </w:tc>
        <w:tc>
          <w:tcPr>
            <w:tcW w:w="709" w:type="dxa"/>
          </w:tcPr>
          <w:p w:rsidR="00240244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32</w:t>
            </w:r>
          </w:p>
        </w:tc>
        <w:tc>
          <w:tcPr>
            <w:tcW w:w="992" w:type="dxa"/>
          </w:tcPr>
          <w:p w:rsidR="00240244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32</w:t>
            </w:r>
          </w:p>
        </w:tc>
        <w:tc>
          <w:tcPr>
            <w:tcW w:w="1276" w:type="dxa"/>
          </w:tcPr>
          <w:p w:rsidR="00240244" w:rsidRPr="00274444" w:rsidRDefault="00240244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  <w:tc>
          <w:tcPr>
            <w:tcW w:w="709" w:type="dxa"/>
          </w:tcPr>
          <w:p w:rsidR="00240244" w:rsidRPr="00274444" w:rsidRDefault="00240244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  <w:tc>
          <w:tcPr>
            <w:tcW w:w="993" w:type="dxa"/>
          </w:tcPr>
          <w:p w:rsidR="00240244" w:rsidRPr="00274444" w:rsidRDefault="00240244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  <w:tc>
          <w:tcPr>
            <w:tcW w:w="1134" w:type="dxa"/>
          </w:tcPr>
          <w:p w:rsidR="00240244" w:rsidRPr="00274444" w:rsidRDefault="00240244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</w:tr>
      <w:tr w:rsidR="00240244" w:rsidRPr="00274444" w:rsidTr="001C2281">
        <w:tc>
          <w:tcPr>
            <w:tcW w:w="2552" w:type="dxa"/>
          </w:tcPr>
          <w:p w:rsidR="00240244" w:rsidRPr="00274444" w:rsidRDefault="00240244" w:rsidP="001C2281">
            <w:pPr>
              <w:widowControl w:val="0"/>
              <w:tabs>
                <w:tab w:val="left" w:pos="1134"/>
              </w:tabs>
              <w:rPr>
                <w:bCs/>
              </w:rPr>
            </w:pPr>
            <w:r w:rsidRPr="00274444">
              <w:rPr>
                <w:bCs/>
              </w:rPr>
              <w:t>Техническое обслуживание и ремонт автомобильного транспорта</w:t>
            </w:r>
          </w:p>
        </w:tc>
        <w:tc>
          <w:tcPr>
            <w:tcW w:w="1559" w:type="dxa"/>
            <w:gridSpan w:val="2"/>
          </w:tcPr>
          <w:p w:rsidR="00240244" w:rsidRPr="00274444" w:rsidRDefault="00240244" w:rsidP="00460F43">
            <w:pPr>
              <w:widowControl w:val="0"/>
              <w:tabs>
                <w:tab w:val="left" w:pos="1134"/>
              </w:tabs>
              <w:jc w:val="both"/>
              <w:rPr>
                <w:bCs/>
              </w:rPr>
            </w:pPr>
            <w:r w:rsidRPr="00274444">
              <w:rPr>
                <w:bCs/>
              </w:rPr>
              <w:t>23.02.03</w:t>
            </w:r>
          </w:p>
        </w:tc>
        <w:tc>
          <w:tcPr>
            <w:tcW w:w="567" w:type="dxa"/>
          </w:tcPr>
          <w:p w:rsidR="00240244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55</w:t>
            </w:r>
          </w:p>
        </w:tc>
        <w:tc>
          <w:tcPr>
            <w:tcW w:w="709" w:type="dxa"/>
          </w:tcPr>
          <w:p w:rsidR="00240244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55</w:t>
            </w:r>
          </w:p>
        </w:tc>
        <w:tc>
          <w:tcPr>
            <w:tcW w:w="992" w:type="dxa"/>
          </w:tcPr>
          <w:p w:rsidR="00240244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55</w:t>
            </w:r>
          </w:p>
        </w:tc>
        <w:tc>
          <w:tcPr>
            <w:tcW w:w="1276" w:type="dxa"/>
          </w:tcPr>
          <w:p w:rsidR="00240244" w:rsidRPr="00274444" w:rsidRDefault="00240244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  <w:tc>
          <w:tcPr>
            <w:tcW w:w="709" w:type="dxa"/>
          </w:tcPr>
          <w:p w:rsidR="00240244" w:rsidRPr="00274444" w:rsidRDefault="00240244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  <w:tc>
          <w:tcPr>
            <w:tcW w:w="993" w:type="dxa"/>
          </w:tcPr>
          <w:p w:rsidR="00240244" w:rsidRPr="00274444" w:rsidRDefault="00240244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  <w:tc>
          <w:tcPr>
            <w:tcW w:w="1134" w:type="dxa"/>
          </w:tcPr>
          <w:p w:rsidR="00240244" w:rsidRPr="00274444" w:rsidRDefault="00240244" w:rsidP="001E64F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</w:tr>
      <w:tr w:rsidR="00240244" w:rsidRPr="00274444" w:rsidTr="001C2281">
        <w:tc>
          <w:tcPr>
            <w:tcW w:w="10491" w:type="dxa"/>
            <w:gridSpan w:val="10"/>
          </w:tcPr>
          <w:p w:rsidR="00240244" w:rsidRPr="00274444" w:rsidRDefault="00240244" w:rsidP="00460F43">
            <w:pPr>
              <w:widowControl w:val="0"/>
              <w:tabs>
                <w:tab w:val="left" w:pos="1134"/>
              </w:tabs>
              <w:rPr>
                <w:bCs/>
              </w:rPr>
            </w:pPr>
            <w:r w:rsidRPr="00274444">
              <w:rPr>
                <w:bCs/>
              </w:rPr>
              <w:t>на базе среднего общего образования (11 классов)</w:t>
            </w:r>
          </w:p>
        </w:tc>
      </w:tr>
      <w:tr w:rsidR="00240244" w:rsidRPr="00274444" w:rsidTr="0058558D">
        <w:tc>
          <w:tcPr>
            <w:tcW w:w="2552" w:type="dxa"/>
          </w:tcPr>
          <w:p w:rsidR="00240244" w:rsidRPr="00274444" w:rsidRDefault="00240244" w:rsidP="001E64FB">
            <w:pPr>
              <w:widowControl w:val="0"/>
              <w:tabs>
                <w:tab w:val="left" w:pos="1134"/>
              </w:tabs>
              <w:rPr>
                <w:bCs/>
              </w:rPr>
            </w:pPr>
            <w:r w:rsidRPr="00274444">
              <w:rPr>
                <w:bCs/>
              </w:rPr>
              <w:t>Строительство и эксплуатация зданий и сооружений</w:t>
            </w:r>
          </w:p>
        </w:tc>
        <w:tc>
          <w:tcPr>
            <w:tcW w:w="1559" w:type="dxa"/>
            <w:gridSpan w:val="2"/>
          </w:tcPr>
          <w:p w:rsidR="00240244" w:rsidRPr="00274444" w:rsidRDefault="00240244" w:rsidP="001E64FB">
            <w:pPr>
              <w:widowControl w:val="0"/>
              <w:tabs>
                <w:tab w:val="left" w:pos="1134"/>
              </w:tabs>
              <w:jc w:val="both"/>
              <w:rPr>
                <w:bCs/>
              </w:rPr>
            </w:pPr>
            <w:r w:rsidRPr="00274444">
              <w:rPr>
                <w:bCs/>
              </w:rPr>
              <w:t>08.02.01</w:t>
            </w:r>
          </w:p>
        </w:tc>
        <w:tc>
          <w:tcPr>
            <w:tcW w:w="567" w:type="dxa"/>
          </w:tcPr>
          <w:p w:rsidR="00240244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61</w:t>
            </w:r>
          </w:p>
        </w:tc>
        <w:tc>
          <w:tcPr>
            <w:tcW w:w="709" w:type="dxa"/>
          </w:tcPr>
          <w:p w:rsidR="00240244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14</w:t>
            </w:r>
          </w:p>
        </w:tc>
        <w:tc>
          <w:tcPr>
            <w:tcW w:w="992" w:type="dxa"/>
          </w:tcPr>
          <w:p w:rsidR="00240244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14</w:t>
            </w:r>
          </w:p>
        </w:tc>
        <w:tc>
          <w:tcPr>
            <w:tcW w:w="1276" w:type="dxa"/>
          </w:tcPr>
          <w:p w:rsidR="00240244" w:rsidRPr="00274444" w:rsidRDefault="002402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  <w:tc>
          <w:tcPr>
            <w:tcW w:w="709" w:type="dxa"/>
          </w:tcPr>
          <w:p w:rsidR="00240244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47</w:t>
            </w:r>
          </w:p>
        </w:tc>
        <w:tc>
          <w:tcPr>
            <w:tcW w:w="993" w:type="dxa"/>
          </w:tcPr>
          <w:p w:rsidR="00240244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47</w:t>
            </w:r>
          </w:p>
        </w:tc>
        <w:tc>
          <w:tcPr>
            <w:tcW w:w="1134" w:type="dxa"/>
          </w:tcPr>
          <w:p w:rsidR="00240244" w:rsidRPr="00274444" w:rsidRDefault="002402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</w:tr>
      <w:tr w:rsidR="00240244" w:rsidRPr="00274444" w:rsidTr="0058558D">
        <w:tc>
          <w:tcPr>
            <w:tcW w:w="2552" w:type="dxa"/>
          </w:tcPr>
          <w:p w:rsidR="00240244" w:rsidRPr="00274444" w:rsidRDefault="00240244" w:rsidP="001E64FB">
            <w:pPr>
              <w:widowControl w:val="0"/>
              <w:tabs>
                <w:tab w:val="left" w:pos="1134"/>
              </w:tabs>
              <w:rPr>
                <w:bCs/>
              </w:rPr>
            </w:pPr>
            <w:r w:rsidRPr="00274444">
              <w:rPr>
                <w:bCs/>
              </w:rPr>
              <w:t>Технология продукции общественного питания</w:t>
            </w:r>
          </w:p>
        </w:tc>
        <w:tc>
          <w:tcPr>
            <w:tcW w:w="1559" w:type="dxa"/>
            <w:gridSpan w:val="2"/>
          </w:tcPr>
          <w:p w:rsidR="00240244" w:rsidRPr="00274444" w:rsidRDefault="00240244" w:rsidP="001E64FB">
            <w:pPr>
              <w:widowControl w:val="0"/>
              <w:tabs>
                <w:tab w:val="left" w:pos="1134"/>
              </w:tabs>
              <w:jc w:val="both"/>
              <w:rPr>
                <w:bCs/>
              </w:rPr>
            </w:pPr>
            <w:r w:rsidRPr="00274444">
              <w:rPr>
                <w:bCs/>
              </w:rPr>
              <w:t>19.02.10</w:t>
            </w:r>
          </w:p>
        </w:tc>
        <w:tc>
          <w:tcPr>
            <w:tcW w:w="567" w:type="dxa"/>
          </w:tcPr>
          <w:p w:rsidR="00240244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48</w:t>
            </w:r>
          </w:p>
        </w:tc>
        <w:tc>
          <w:tcPr>
            <w:tcW w:w="709" w:type="dxa"/>
          </w:tcPr>
          <w:p w:rsidR="00240244" w:rsidRPr="00274444" w:rsidRDefault="002402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  <w:tc>
          <w:tcPr>
            <w:tcW w:w="992" w:type="dxa"/>
          </w:tcPr>
          <w:p w:rsidR="00240244" w:rsidRPr="00274444" w:rsidRDefault="002402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  <w:tc>
          <w:tcPr>
            <w:tcW w:w="1276" w:type="dxa"/>
          </w:tcPr>
          <w:p w:rsidR="00240244" w:rsidRPr="00274444" w:rsidRDefault="002402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  <w:tc>
          <w:tcPr>
            <w:tcW w:w="709" w:type="dxa"/>
          </w:tcPr>
          <w:p w:rsidR="00240244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48</w:t>
            </w:r>
          </w:p>
        </w:tc>
        <w:tc>
          <w:tcPr>
            <w:tcW w:w="993" w:type="dxa"/>
          </w:tcPr>
          <w:p w:rsidR="00240244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48</w:t>
            </w:r>
          </w:p>
        </w:tc>
        <w:tc>
          <w:tcPr>
            <w:tcW w:w="1134" w:type="dxa"/>
          </w:tcPr>
          <w:p w:rsidR="00240244" w:rsidRPr="00274444" w:rsidRDefault="002402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</w:tr>
      <w:tr w:rsidR="00240244" w:rsidRPr="003B47F0" w:rsidTr="001C2281">
        <w:tc>
          <w:tcPr>
            <w:tcW w:w="4111" w:type="dxa"/>
            <w:gridSpan w:val="3"/>
          </w:tcPr>
          <w:p w:rsidR="00240244" w:rsidRPr="00274444" w:rsidRDefault="002402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ИТОГО:</w:t>
            </w:r>
          </w:p>
        </w:tc>
        <w:tc>
          <w:tcPr>
            <w:tcW w:w="567" w:type="dxa"/>
          </w:tcPr>
          <w:p w:rsidR="00240244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274444">
              <w:rPr>
                <w:bCs/>
                <w:sz w:val="22"/>
                <w:szCs w:val="22"/>
              </w:rPr>
              <w:t>862</w:t>
            </w:r>
          </w:p>
        </w:tc>
        <w:tc>
          <w:tcPr>
            <w:tcW w:w="709" w:type="dxa"/>
          </w:tcPr>
          <w:p w:rsidR="00240244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862</w:t>
            </w:r>
          </w:p>
        </w:tc>
        <w:tc>
          <w:tcPr>
            <w:tcW w:w="992" w:type="dxa"/>
          </w:tcPr>
          <w:p w:rsidR="00240244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862</w:t>
            </w:r>
          </w:p>
        </w:tc>
        <w:tc>
          <w:tcPr>
            <w:tcW w:w="1276" w:type="dxa"/>
          </w:tcPr>
          <w:p w:rsidR="00240244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  <w:tc>
          <w:tcPr>
            <w:tcW w:w="709" w:type="dxa"/>
          </w:tcPr>
          <w:p w:rsidR="00240244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95</w:t>
            </w:r>
          </w:p>
        </w:tc>
        <w:tc>
          <w:tcPr>
            <w:tcW w:w="993" w:type="dxa"/>
          </w:tcPr>
          <w:p w:rsidR="00240244" w:rsidRPr="00274444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95</w:t>
            </w:r>
          </w:p>
        </w:tc>
        <w:tc>
          <w:tcPr>
            <w:tcW w:w="1134" w:type="dxa"/>
          </w:tcPr>
          <w:p w:rsidR="00240244" w:rsidRPr="00460F43" w:rsidRDefault="00274444" w:rsidP="00460F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274444">
              <w:rPr>
                <w:bCs/>
              </w:rPr>
              <w:t>0</w:t>
            </w:r>
          </w:p>
        </w:tc>
      </w:tr>
    </w:tbl>
    <w:p w:rsidR="00AE6B91" w:rsidRDefault="00AE6B91" w:rsidP="00CB08EA">
      <w:pPr>
        <w:ind w:firstLine="900"/>
        <w:jc w:val="both"/>
        <w:rPr>
          <w:highlight w:val="yellow"/>
        </w:rPr>
      </w:pPr>
    </w:p>
    <w:p w:rsidR="00F106F7" w:rsidRPr="000B5FDA" w:rsidRDefault="00F106F7" w:rsidP="00CB08EA">
      <w:pPr>
        <w:ind w:firstLine="900"/>
        <w:jc w:val="both"/>
        <w:rPr>
          <w:sz w:val="28"/>
          <w:szCs w:val="28"/>
        </w:rPr>
      </w:pPr>
      <w:r w:rsidRPr="000B5FDA">
        <w:rPr>
          <w:sz w:val="28"/>
          <w:szCs w:val="28"/>
        </w:rPr>
        <w:t>На основе анализа рынка труда, потребностей работодателей Гулькевичского района и Краснодарского края и в соответствии с международными стандартами и передовыми технологиями за последние три учебных года был осуществлен набор по новым направлениям подготовки:</w:t>
      </w:r>
    </w:p>
    <w:p w:rsidR="00F106F7" w:rsidRPr="000B5FDA" w:rsidRDefault="00F106F7" w:rsidP="00CB08EA">
      <w:pPr>
        <w:ind w:firstLine="900"/>
        <w:jc w:val="both"/>
        <w:rPr>
          <w:sz w:val="28"/>
          <w:szCs w:val="28"/>
        </w:rPr>
      </w:pPr>
      <w:r w:rsidRPr="000B5FDA">
        <w:rPr>
          <w:sz w:val="28"/>
          <w:szCs w:val="28"/>
        </w:rPr>
        <w:t>- в 2015-2016 учебном году – по программам специалистов среднего звена по специальностям 09.02.03 Программирование в компьютерных системах, 13.02.09 Монтаж, наладка и эксплуатация линий электропередачи;</w:t>
      </w:r>
    </w:p>
    <w:p w:rsidR="000B5FDA" w:rsidRPr="000B5FDA" w:rsidRDefault="00F106F7" w:rsidP="000B5FDA">
      <w:pPr>
        <w:ind w:firstLine="900"/>
        <w:jc w:val="both"/>
        <w:rPr>
          <w:bCs/>
          <w:sz w:val="28"/>
          <w:szCs w:val="28"/>
        </w:rPr>
      </w:pPr>
      <w:r w:rsidRPr="000B5FDA">
        <w:rPr>
          <w:sz w:val="28"/>
          <w:szCs w:val="28"/>
        </w:rPr>
        <w:t>- в 2016-2017 учебном году – по пр</w:t>
      </w:r>
      <w:r w:rsidR="000B5FDA" w:rsidRPr="000B5FDA">
        <w:rPr>
          <w:sz w:val="28"/>
          <w:szCs w:val="28"/>
        </w:rPr>
        <w:t>о</w:t>
      </w:r>
      <w:r w:rsidRPr="000B5FDA">
        <w:rPr>
          <w:sz w:val="28"/>
          <w:szCs w:val="28"/>
        </w:rPr>
        <w:t>граммам подготовки квалифицированных рабочих, служащих</w:t>
      </w:r>
      <w:r w:rsidR="000B5FDA" w:rsidRPr="000B5FDA">
        <w:rPr>
          <w:sz w:val="28"/>
          <w:szCs w:val="28"/>
        </w:rPr>
        <w:t xml:space="preserve"> по профессиям 15.01.30 Слесарь, 19.01.04 Пекарь; по программам подготовки специалистов среднего звена по специальностям 08.02.03 </w:t>
      </w:r>
      <w:r w:rsidR="000B5FDA" w:rsidRPr="000B5FDA">
        <w:rPr>
          <w:bCs/>
          <w:sz w:val="28"/>
          <w:szCs w:val="28"/>
        </w:rPr>
        <w:t>Производство неметаллических строительных изделий и конструкций, 08.02.07 Монтаж и эксплуатация внутренних сантехнических устройств, кондиционирования воздуха и вентиляции;</w:t>
      </w:r>
    </w:p>
    <w:p w:rsidR="000B5FDA" w:rsidRPr="000B5FDA" w:rsidRDefault="000B5FDA" w:rsidP="000B5FDA">
      <w:pPr>
        <w:ind w:firstLine="900"/>
        <w:jc w:val="both"/>
        <w:rPr>
          <w:bCs/>
          <w:sz w:val="28"/>
          <w:szCs w:val="28"/>
        </w:rPr>
      </w:pPr>
      <w:r w:rsidRPr="000B5FDA">
        <w:rPr>
          <w:bCs/>
          <w:sz w:val="28"/>
          <w:szCs w:val="28"/>
        </w:rPr>
        <w:t>- в 2017-2018 учебном году – по программе подготовки квалифицированных рабочих, служащих</w:t>
      </w:r>
      <w:r w:rsidRPr="000B5FDA">
        <w:rPr>
          <w:bCs/>
        </w:rPr>
        <w:t xml:space="preserve"> </w:t>
      </w:r>
      <w:r w:rsidRPr="000B5FDA">
        <w:rPr>
          <w:bCs/>
          <w:sz w:val="28"/>
          <w:szCs w:val="28"/>
        </w:rPr>
        <w:t>по профессии</w:t>
      </w:r>
      <w:r w:rsidRPr="000B5FDA">
        <w:rPr>
          <w:bCs/>
        </w:rPr>
        <w:t xml:space="preserve"> </w:t>
      </w:r>
      <w:r w:rsidRPr="000B5FDA">
        <w:rPr>
          <w:bCs/>
          <w:sz w:val="28"/>
          <w:szCs w:val="28"/>
        </w:rPr>
        <w:t>08.01.14 Монтажник санитарно-технических, вентиляционных систем и оборудования; по программе подготовки специалистов среднего звена по специальности</w:t>
      </w:r>
      <w:r w:rsidRPr="000B5FDA">
        <w:rPr>
          <w:bCs/>
        </w:rPr>
        <w:t xml:space="preserve"> </w:t>
      </w:r>
      <w:r w:rsidRPr="000B5FDA">
        <w:rPr>
          <w:bCs/>
          <w:sz w:val="28"/>
          <w:szCs w:val="28"/>
        </w:rPr>
        <w:t>15.02.07</w:t>
      </w:r>
      <w:r w:rsidRPr="000B5FDA">
        <w:rPr>
          <w:bCs/>
        </w:rPr>
        <w:t xml:space="preserve"> </w:t>
      </w:r>
      <w:r w:rsidRPr="000B5FDA">
        <w:rPr>
          <w:bCs/>
          <w:sz w:val="28"/>
          <w:szCs w:val="28"/>
        </w:rPr>
        <w:t>Автоматизация технологических процессов и производств (по отраслям).</w:t>
      </w:r>
    </w:p>
    <w:p w:rsidR="00746808" w:rsidRPr="00625158" w:rsidRDefault="00746808" w:rsidP="00CB08EA">
      <w:pPr>
        <w:tabs>
          <w:tab w:val="left" w:pos="0"/>
        </w:tabs>
        <w:ind w:firstLine="720"/>
        <w:contextualSpacing/>
        <w:jc w:val="both"/>
        <w:rPr>
          <w:rStyle w:val="FontStyle85"/>
          <w:b w:val="0"/>
          <w:sz w:val="28"/>
          <w:szCs w:val="28"/>
        </w:rPr>
      </w:pPr>
      <w:r w:rsidRPr="00625158">
        <w:rPr>
          <w:sz w:val="28"/>
          <w:szCs w:val="28"/>
        </w:rPr>
        <w:t xml:space="preserve">Образовательный процесс в </w:t>
      </w:r>
      <w:r w:rsidR="00625158">
        <w:rPr>
          <w:sz w:val="28"/>
          <w:szCs w:val="28"/>
        </w:rPr>
        <w:t>т</w:t>
      </w:r>
      <w:r w:rsidR="003640C8" w:rsidRPr="00625158">
        <w:rPr>
          <w:sz w:val="28"/>
          <w:szCs w:val="28"/>
        </w:rPr>
        <w:t xml:space="preserve">ехникуме </w:t>
      </w:r>
      <w:r w:rsidRPr="00625158">
        <w:rPr>
          <w:sz w:val="28"/>
          <w:szCs w:val="28"/>
        </w:rPr>
        <w:t xml:space="preserve">начинается 1 сентября и организуется в соответствии с учебными планами специальностей и профессий, сроками реализации </w:t>
      </w:r>
      <w:r w:rsidR="00625158">
        <w:rPr>
          <w:sz w:val="28"/>
          <w:szCs w:val="28"/>
        </w:rPr>
        <w:t xml:space="preserve">основных </w:t>
      </w:r>
      <w:r w:rsidRPr="00625158">
        <w:rPr>
          <w:sz w:val="28"/>
          <w:szCs w:val="28"/>
        </w:rPr>
        <w:t>профессиональных образовательных программ, графиком учебного процесса и расписанием занятий, утверждаемым</w:t>
      </w:r>
      <w:r w:rsidR="003640C8" w:rsidRPr="00625158">
        <w:rPr>
          <w:sz w:val="28"/>
          <w:szCs w:val="28"/>
        </w:rPr>
        <w:t>и</w:t>
      </w:r>
      <w:r w:rsidRPr="00625158">
        <w:rPr>
          <w:sz w:val="28"/>
          <w:szCs w:val="28"/>
        </w:rPr>
        <w:t xml:space="preserve"> директором</w:t>
      </w:r>
      <w:r w:rsidR="00625158">
        <w:rPr>
          <w:sz w:val="28"/>
          <w:szCs w:val="28"/>
        </w:rPr>
        <w:t xml:space="preserve"> т</w:t>
      </w:r>
      <w:r w:rsidR="003640C8" w:rsidRPr="00625158">
        <w:rPr>
          <w:sz w:val="28"/>
          <w:szCs w:val="28"/>
        </w:rPr>
        <w:t>ехникума</w:t>
      </w:r>
      <w:r w:rsidRPr="00625158">
        <w:rPr>
          <w:sz w:val="28"/>
          <w:szCs w:val="28"/>
        </w:rPr>
        <w:t xml:space="preserve">. </w:t>
      </w:r>
    </w:p>
    <w:p w:rsidR="00746808" w:rsidRDefault="00746808" w:rsidP="00CB08EA">
      <w:pPr>
        <w:ind w:firstLine="709"/>
        <w:contextualSpacing/>
        <w:jc w:val="both"/>
        <w:rPr>
          <w:sz w:val="28"/>
          <w:szCs w:val="28"/>
        </w:rPr>
      </w:pPr>
      <w:r w:rsidRPr="00625158">
        <w:rPr>
          <w:sz w:val="28"/>
          <w:szCs w:val="28"/>
        </w:rPr>
        <w:t>Нормативно-распорядительная документация по организации учебного процесса разработана на основе «Закона об образовании в Российской Федерации» №273-</w:t>
      </w:r>
      <w:r w:rsidR="003640C8" w:rsidRPr="00625158">
        <w:rPr>
          <w:sz w:val="28"/>
          <w:szCs w:val="28"/>
        </w:rPr>
        <w:t>ФЗ</w:t>
      </w:r>
      <w:r w:rsidRPr="00625158">
        <w:rPr>
          <w:sz w:val="28"/>
          <w:szCs w:val="28"/>
        </w:rPr>
        <w:t>, Феде</w:t>
      </w:r>
      <w:r w:rsidR="003640C8" w:rsidRPr="00625158">
        <w:rPr>
          <w:sz w:val="28"/>
          <w:szCs w:val="28"/>
        </w:rPr>
        <w:t>ральных государственных образовательных с</w:t>
      </w:r>
      <w:r w:rsidRPr="00625158">
        <w:rPr>
          <w:sz w:val="28"/>
          <w:szCs w:val="28"/>
        </w:rPr>
        <w:t xml:space="preserve">тандартов, Устава </w:t>
      </w:r>
      <w:r w:rsidR="003640C8" w:rsidRPr="00625158">
        <w:rPr>
          <w:sz w:val="28"/>
          <w:szCs w:val="28"/>
        </w:rPr>
        <w:t>Техникума</w:t>
      </w:r>
      <w:r w:rsidRPr="00625158">
        <w:rPr>
          <w:sz w:val="28"/>
          <w:szCs w:val="28"/>
        </w:rPr>
        <w:t>, приказов и постановлений</w:t>
      </w:r>
      <w:r w:rsidR="00D60D73" w:rsidRPr="00625158">
        <w:rPr>
          <w:sz w:val="28"/>
          <w:szCs w:val="28"/>
        </w:rPr>
        <w:t xml:space="preserve"> </w:t>
      </w:r>
      <w:r w:rsidRPr="00625158">
        <w:rPr>
          <w:sz w:val="28"/>
          <w:szCs w:val="28"/>
        </w:rPr>
        <w:t>Министерства</w:t>
      </w:r>
      <w:r w:rsidR="00D60D73" w:rsidRPr="00625158">
        <w:rPr>
          <w:sz w:val="28"/>
          <w:szCs w:val="28"/>
        </w:rPr>
        <w:t xml:space="preserve"> </w:t>
      </w:r>
      <w:r w:rsidRPr="00625158">
        <w:rPr>
          <w:sz w:val="28"/>
          <w:szCs w:val="28"/>
        </w:rPr>
        <w:t xml:space="preserve">образования </w:t>
      </w:r>
      <w:r w:rsidR="00D60D73" w:rsidRPr="00625158">
        <w:rPr>
          <w:sz w:val="28"/>
          <w:szCs w:val="28"/>
        </w:rPr>
        <w:t xml:space="preserve">и </w:t>
      </w:r>
      <w:r w:rsidRPr="00625158">
        <w:rPr>
          <w:sz w:val="28"/>
          <w:szCs w:val="28"/>
        </w:rPr>
        <w:t>науки</w:t>
      </w:r>
      <w:r w:rsidR="00D60D73" w:rsidRPr="00625158">
        <w:rPr>
          <w:sz w:val="28"/>
          <w:szCs w:val="28"/>
        </w:rPr>
        <w:t xml:space="preserve"> </w:t>
      </w:r>
      <w:r w:rsidRPr="00625158">
        <w:rPr>
          <w:sz w:val="28"/>
          <w:szCs w:val="28"/>
        </w:rPr>
        <w:t>РФ</w:t>
      </w:r>
      <w:r w:rsidR="00D60D73" w:rsidRPr="00625158">
        <w:rPr>
          <w:sz w:val="28"/>
          <w:szCs w:val="28"/>
        </w:rPr>
        <w:t xml:space="preserve">, </w:t>
      </w:r>
      <w:r w:rsidR="003640C8" w:rsidRPr="00625158">
        <w:rPr>
          <w:sz w:val="28"/>
          <w:szCs w:val="28"/>
        </w:rPr>
        <w:t>Министерства образования, науки и молодежной политики Краснодарского края</w:t>
      </w:r>
      <w:r w:rsidRPr="00625158">
        <w:rPr>
          <w:sz w:val="28"/>
          <w:szCs w:val="28"/>
        </w:rPr>
        <w:t>.</w:t>
      </w:r>
    </w:p>
    <w:p w:rsidR="008036DB" w:rsidRDefault="008036DB" w:rsidP="008036DB">
      <w:pPr>
        <w:widowControl w:val="0"/>
        <w:tabs>
          <w:tab w:val="left" w:pos="1134"/>
        </w:tabs>
        <w:ind w:left="709"/>
        <w:jc w:val="right"/>
        <w:rPr>
          <w:bCs/>
          <w:sz w:val="28"/>
          <w:szCs w:val="28"/>
        </w:rPr>
      </w:pPr>
    </w:p>
    <w:p w:rsidR="00224691" w:rsidRPr="003B47F0" w:rsidRDefault="008036DB" w:rsidP="00122A6F">
      <w:pPr>
        <w:widowControl w:val="0"/>
        <w:tabs>
          <w:tab w:val="left" w:pos="1134"/>
        </w:tabs>
        <w:jc w:val="both"/>
        <w:rPr>
          <w:bCs/>
          <w:sz w:val="28"/>
          <w:szCs w:val="28"/>
        </w:rPr>
      </w:pPr>
      <w:r w:rsidRPr="003B47F0">
        <w:rPr>
          <w:bCs/>
          <w:sz w:val="28"/>
          <w:szCs w:val="28"/>
        </w:rPr>
        <w:t>Таблица 1.2</w:t>
      </w:r>
      <w:r w:rsidR="000F7ABB">
        <w:rPr>
          <w:bCs/>
          <w:sz w:val="28"/>
          <w:szCs w:val="28"/>
        </w:rPr>
        <w:t xml:space="preserve"> - </w:t>
      </w:r>
      <w:r w:rsidRPr="003B47F0">
        <w:rPr>
          <w:bCs/>
          <w:sz w:val="28"/>
          <w:szCs w:val="28"/>
        </w:rPr>
        <w:t>Сведения о реализуемых основных программах профессионального обучения, численности обучающихся (по состоянию на 01.10.2017)</w:t>
      </w:r>
    </w:p>
    <w:tbl>
      <w:tblPr>
        <w:tblW w:w="9417" w:type="dxa"/>
        <w:jc w:val="center"/>
        <w:tblInd w:w="-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39"/>
        <w:gridCol w:w="1843"/>
        <w:gridCol w:w="2835"/>
      </w:tblGrid>
      <w:tr w:rsidR="008036DB" w:rsidRPr="003B47F0" w:rsidTr="00964DC9">
        <w:trPr>
          <w:trHeight w:val="1139"/>
          <w:jc w:val="center"/>
        </w:trPr>
        <w:tc>
          <w:tcPr>
            <w:tcW w:w="4739" w:type="dxa"/>
            <w:vAlign w:val="center"/>
          </w:tcPr>
          <w:p w:rsidR="008036DB" w:rsidRPr="00D47590" w:rsidRDefault="008036DB" w:rsidP="008036D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D47590">
              <w:rPr>
                <w:bCs/>
              </w:rPr>
              <w:t>Наименование профессии</w:t>
            </w:r>
          </w:p>
        </w:tc>
        <w:tc>
          <w:tcPr>
            <w:tcW w:w="1843" w:type="dxa"/>
            <w:vAlign w:val="center"/>
          </w:tcPr>
          <w:p w:rsidR="008036DB" w:rsidRPr="00D47590" w:rsidRDefault="008036DB" w:rsidP="008036D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D47590">
              <w:rPr>
                <w:bCs/>
              </w:rPr>
              <w:t>Срок обучения</w:t>
            </w:r>
          </w:p>
          <w:p w:rsidR="008036DB" w:rsidRPr="00D47590" w:rsidRDefault="008036DB" w:rsidP="008036D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D47590">
              <w:rPr>
                <w:bCs/>
              </w:rPr>
              <w:t>(год, мес.)</w:t>
            </w:r>
          </w:p>
        </w:tc>
        <w:tc>
          <w:tcPr>
            <w:tcW w:w="2835" w:type="dxa"/>
            <w:vAlign w:val="center"/>
          </w:tcPr>
          <w:p w:rsidR="008036DB" w:rsidRPr="00D47590" w:rsidRDefault="008036DB" w:rsidP="008036D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D47590">
              <w:rPr>
                <w:bCs/>
              </w:rPr>
              <w:t>Численность обучающихся, чел.</w:t>
            </w:r>
          </w:p>
        </w:tc>
      </w:tr>
      <w:tr w:rsidR="008036DB" w:rsidRPr="003B47F0" w:rsidTr="00964DC9">
        <w:trPr>
          <w:jc w:val="center"/>
        </w:trPr>
        <w:tc>
          <w:tcPr>
            <w:tcW w:w="4739" w:type="dxa"/>
          </w:tcPr>
          <w:p w:rsidR="008036DB" w:rsidRPr="00D47590" w:rsidRDefault="002234B6" w:rsidP="00C235C8">
            <w:pPr>
              <w:widowControl w:val="0"/>
              <w:tabs>
                <w:tab w:val="left" w:pos="1134"/>
              </w:tabs>
              <w:rPr>
                <w:bCs/>
              </w:rPr>
            </w:pPr>
            <w:r w:rsidRPr="00D47590">
              <w:rPr>
                <w:bCs/>
              </w:rPr>
              <w:t xml:space="preserve">19756 </w:t>
            </w:r>
            <w:proofErr w:type="spellStart"/>
            <w:r w:rsidRPr="00D47590">
              <w:rPr>
                <w:bCs/>
              </w:rPr>
              <w:t>Электрогазосварщик</w:t>
            </w:r>
            <w:proofErr w:type="spellEnd"/>
          </w:p>
        </w:tc>
        <w:tc>
          <w:tcPr>
            <w:tcW w:w="1843" w:type="dxa"/>
          </w:tcPr>
          <w:p w:rsidR="008036DB" w:rsidRPr="00D47590" w:rsidRDefault="002234B6" w:rsidP="008036D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D47590">
              <w:rPr>
                <w:bCs/>
              </w:rPr>
              <w:t>3 мес.</w:t>
            </w:r>
          </w:p>
        </w:tc>
        <w:tc>
          <w:tcPr>
            <w:tcW w:w="2835" w:type="dxa"/>
          </w:tcPr>
          <w:p w:rsidR="008036DB" w:rsidRPr="00D47590" w:rsidRDefault="002234B6" w:rsidP="008036D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D47590">
              <w:rPr>
                <w:bCs/>
              </w:rPr>
              <w:t>55</w:t>
            </w:r>
          </w:p>
        </w:tc>
      </w:tr>
      <w:tr w:rsidR="008036DB" w:rsidRPr="003B47F0" w:rsidTr="00964DC9">
        <w:trPr>
          <w:jc w:val="center"/>
        </w:trPr>
        <w:tc>
          <w:tcPr>
            <w:tcW w:w="4739" w:type="dxa"/>
          </w:tcPr>
          <w:p w:rsidR="008036DB" w:rsidRPr="00D47590" w:rsidRDefault="002234B6" w:rsidP="00C235C8">
            <w:pPr>
              <w:widowControl w:val="0"/>
              <w:tabs>
                <w:tab w:val="left" w:pos="1134"/>
              </w:tabs>
              <w:rPr>
                <w:bCs/>
              </w:rPr>
            </w:pPr>
            <w:r w:rsidRPr="00D47590">
              <w:rPr>
                <w:bCs/>
              </w:rPr>
              <w:t xml:space="preserve">19861 Электромонтер по ремонту и обслуживанию электрооборудования </w:t>
            </w:r>
          </w:p>
        </w:tc>
        <w:tc>
          <w:tcPr>
            <w:tcW w:w="1843" w:type="dxa"/>
          </w:tcPr>
          <w:p w:rsidR="002234B6" w:rsidRPr="00D47590" w:rsidRDefault="002234B6" w:rsidP="008036D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  <w:p w:rsidR="008036DB" w:rsidRPr="00D47590" w:rsidRDefault="002234B6" w:rsidP="008036D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D47590">
              <w:rPr>
                <w:bCs/>
              </w:rPr>
              <w:t>3 мес.</w:t>
            </w:r>
          </w:p>
        </w:tc>
        <w:tc>
          <w:tcPr>
            <w:tcW w:w="2835" w:type="dxa"/>
          </w:tcPr>
          <w:p w:rsidR="008036DB" w:rsidRPr="00D47590" w:rsidRDefault="008036DB" w:rsidP="008036D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  <w:p w:rsidR="002234B6" w:rsidRPr="00D47590" w:rsidRDefault="002234B6" w:rsidP="008036D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D47590">
              <w:rPr>
                <w:bCs/>
              </w:rPr>
              <w:t>27</w:t>
            </w:r>
          </w:p>
        </w:tc>
      </w:tr>
      <w:tr w:rsidR="002234B6" w:rsidRPr="003B47F0" w:rsidTr="00964DC9">
        <w:trPr>
          <w:jc w:val="center"/>
        </w:trPr>
        <w:tc>
          <w:tcPr>
            <w:tcW w:w="4739" w:type="dxa"/>
          </w:tcPr>
          <w:p w:rsidR="002234B6" w:rsidRPr="00D47590" w:rsidRDefault="002234B6" w:rsidP="00C235C8">
            <w:pPr>
              <w:widowControl w:val="0"/>
              <w:tabs>
                <w:tab w:val="left" w:pos="1134"/>
              </w:tabs>
              <w:rPr>
                <w:bCs/>
              </w:rPr>
            </w:pPr>
            <w:r w:rsidRPr="00D47590">
              <w:rPr>
                <w:bCs/>
              </w:rPr>
              <w:t>18511 Слесарь по ремонту автомобилей</w:t>
            </w:r>
          </w:p>
        </w:tc>
        <w:tc>
          <w:tcPr>
            <w:tcW w:w="1843" w:type="dxa"/>
          </w:tcPr>
          <w:p w:rsidR="002234B6" w:rsidRPr="00D47590" w:rsidRDefault="002234B6" w:rsidP="008036D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D47590">
              <w:rPr>
                <w:bCs/>
              </w:rPr>
              <w:t>3 мес.</w:t>
            </w:r>
          </w:p>
        </w:tc>
        <w:tc>
          <w:tcPr>
            <w:tcW w:w="2835" w:type="dxa"/>
          </w:tcPr>
          <w:p w:rsidR="002234B6" w:rsidRPr="00D47590" w:rsidRDefault="002234B6" w:rsidP="008036D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D47590">
              <w:rPr>
                <w:bCs/>
              </w:rPr>
              <w:t>9</w:t>
            </w:r>
          </w:p>
        </w:tc>
      </w:tr>
      <w:tr w:rsidR="002234B6" w:rsidRPr="003B47F0" w:rsidTr="00964DC9">
        <w:trPr>
          <w:jc w:val="center"/>
        </w:trPr>
        <w:tc>
          <w:tcPr>
            <w:tcW w:w="4739" w:type="dxa"/>
          </w:tcPr>
          <w:p w:rsidR="002234B6" w:rsidRPr="00D47590" w:rsidRDefault="002234B6" w:rsidP="00C235C8">
            <w:pPr>
              <w:widowControl w:val="0"/>
              <w:tabs>
                <w:tab w:val="left" w:pos="1134"/>
              </w:tabs>
              <w:rPr>
                <w:bCs/>
              </w:rPr>
            </w:pPr>
            <w:r w:rsidRPr="00D47590">
              <w:rPr>
                <w:bCs/>
              </w:rPr>
              <w:t>16675 Повар</w:t>
            </w:r>
          </w:p>
        </w:tc>
        <w:tc>
          <w:tcPr>
            <w:tcW w:w="1843" w:type="dxa"/>
          </w:tcPr>
          <w:p w:rsidR="002234B6" w:rsidRPr="00D47590" w:rsidRDefault="002234B6" w:rsidP="008036D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D47590">
              <w:rPr>
                <w:bCs/>
              </w:rPr>
              <w:t>3 мес.</w:t>
            </w:r>
          </w:p>
        </w:tc>
        <w:tc>
          <w:tcPr>
            <w:tcW w:w="2835" w:type="dxa"/>
          </w:tcPr>
          <w:p w:rsidR="002234B6" w:rsidRPr="00D47590" w:rsidRDefault="002234B6" w:rsidP="008036D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D47590">
              <w:rPr>
                <w:bCs/>
              </w:rPr>
              <w:t>17</w:t>
            </w:r>
          </w:p>
        </w:tc>
      </w:tr>
      <w:tr w:rsidR="002234B6" w:rsidRPr="003B47F0" w:rsidTr="00964DC9">
        <w:trPr>
          <w:jc w:val="center"/>
        </w:trPr>
        <w:tc>
          <w:tcPr>
            <w:tcW w:w="4739" w:type="dxa"/>
          </w:tcPr>
          <w:p w:rsidR="002234B6" w:rsidRPr="00D47590" w:rsidRDefault="00C235C8" w:rsidP="00C235C8">
            <w:pPr>
              <w:widowControl w:val="0"/>
              <w:tabs>
                <w:tab w:val="left" w:pos="1134"/>
              </w:tabs>
              <w:rPr>
                <w:bCs/>
              </w:rPr>
            </w:pPr>
            <w:r w:rsidRPr="00D47590">
              <w:rPr>
                <w:bCs/>
              </w:rPr>
              <w:t>16199 Оператор электронно-вычислительных и вычислительных машин</w:t>
            </w:r>
          </w:p>
        </w:tc>
        <w:tc>
          <w:tcPr>
            <w:tcW w:w="1843" w:type="dxa"/>
          </w:tcPr>
          <w:p w:rsidR="002234B6" w:rsidRPr="00D47590" w:rsidRDefault="002234B6" w:rsidP="008036D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  <w:p w:rsidR="00C235C8" w:rsidRPr="00D47590" w:rsidRDefault="00C235C8" w:rsidP="008036D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  <w:p w:rsidR="00C235C8" w:rsidRPr="00D47590" w:rsidRDefault="00C235C8" w:rsidP="00C235C8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D47590">
              <w:rPr>
                <w:bCs/>
              </w:rPr>
              <w:t>2 мес.</w:t>
            </w:r>
          </w:p>
        </w:tc>
        <w:tc>
          <w:tcPr>
            <w:tcW w:w="2835" w:type="dxa"/>
          </w:tcPr>
          <w:p w:rsidR="002234B6" w:rsidRPr="00D47590" w:rsidRDefault="002234B6" w:rsidP="008036D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  <w:p w:rsidR="00C235C8" w:rsidRPr="00D47590" w:rsidRDefault="00C235C8" w:rsidP="008036D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  <w:p w:rsidR="00C235C8" w:rsidRPr="00D47590" w:rsidRDefault="00C235C8" w:rsidP="008036D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D47590">
              <w:rPr>
                <w:bCs/>
              </w:rPr>
              <w:t>14</w:t>
            </w:r>
          </w:p>
        </w:tc>
      </w:tr>
      <w:tr w:rsidR="00C235C8" w:rsidRPr="003B47F0" w:rsidTr="00964DC9">
        <w:trPr>
          <w:jc w:val="center"/>
        </w:trPr>
        <w:tc>
          <w:tcPr>
            <w:tcW w:w="4739" w:type="dxa"/>
          </w:tcPr>
          <w:p w:rsidR="00C235C8" w:rsidRPr="00D47590" w:rsidRDefault="00C235C8" w:rsidP="00C235C8">
            <w:pPr>
              <w:widowControl w:val="0"/>
              <w:tabs>
                <w:tab w:val="left" w:pos="1134"/>
              </w:tabs>
              <w:rPr>
                <w:bCs/>
              </w:rPr>
            </w:pPr>
            <w:r w:rsidRPr="00D47590">
              <w:rPr>
                <w:bCs/>
              </w:rPr>
              <w:t>19905 Электросварщик на автоматических и полуавтоматических машинах</w:t>
            </w:r>
          </w:p>
        </w:tc>
        <w:tc>
          <w:tcPr>
            <w:tcW w:w="1843" w:type="dxa"/>
          </w:tcPr>
          <w:p w:rsidR="00C235C8" w:rsidRPr="00D47590" w:rsidRDefault="00C235C8" w:rsidP="008036D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  <w:p w:rsidR="00C235C8" w:rsidRPr="00D47590" w:rsidRDefault="00C235C8" w:rsidP="008036D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  <w:p w:rsidR="00C235C8" w:rsidRPr="00D47590" w:rsidRDefault="00C235C8" w:rsidP="008036D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D47590">
              <w:rPr>
                <w:bCs/>
              </w:rPr>
              <w:t>2 мес.</w:t>
            </w:r>
          </w:p>
        </w:tc>
        <w:tc>
          <w:tcPr>
            <w:tcW w:w="2835" w:type="dxa"/>
          </w:tcPr>
          <w:p w:rsidR="00C235C8" w:rsidRPr="00D47590" w:rsidRDefault="00C235C8" w:rsidP="008036D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  <w:p w:rsidR="00C235C8" w:rsidRPr="00D47590" w:rsidRDefault="00C235C8" w:rsidP="008036D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  <w:p w:rsidR="00C235C8" w:rsidRPr="00D47590" w:rsidRDefault="00C235C8" w:rsidP="008036D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D47590">
              <w:rPr>
                <w:bCs/>
              </w:rPr>
              <w:t>15</w:t>
            </w:r>
          </w:p>
        </w:tc>
      </w:tr>
      <w:tr w:rsidR="008036DB" w:rsidRPr="003B47F0" w:rsidTr="00964DC9">
        <w:trPr>
          <w:jc w:val="center"/>
        </w:trPr>
        <w:tc>
          <w:tcPr>
            <w:tcW w:w="4739" w:type="dxa"/>
          </w:tcPr>
          <w:p w:rsidR="008036DB" w:rsidRPr="00D47590" w:rsidRDefault="008036DB" w:rsidP="008036D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D47590">
              <w:rPr>
                <w:bCs/>
              </w:rPr>
              <w:t>Итого:</w:t>
            </w:r>
          </w:p>
        </w:tc>
        <w:tc>
          <w:tcPr>
            <w:tcW w:w="1843" w:type="dxa"/>
          </w:tcPr>
          <w:p w:rsidR="008036DB" w:rsidRPr="00D47590" w:rsidRDefault="008036DB" w:rsidP="008036D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D47590">
              <w:rPr>
                <w:bCs/>
              </w:rPr>
              <w:t>Х</w:t>
            </w:r>
          </w:p>
        </w:tc>
        <w:tc>
          <w:tcPr>
            <w:tcW w:w="2835" w:type="dxa"/>
          </w:tcPr>
          <w:p w:rsidR="008036DB" w:rsidRPr="00D47590" w:rsidRDefault="00D47590" w:rsidP="008036D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D47590">
              <w:rPr>
                <w:bCs/>
              </w:rPr>
              <w:t>137</w:t>
            </w:r>
          </w:p>
        </w:tc>
      </w:tr>
    </w:tbl>
    <w:p w:rsidR="002F6C28" w:rsidRDefault="002F6C28" w:rsidP="008036DB">
      <w:pPr>
        <w:pStyle w:val="af2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036DB" w:rsidRPr="003B47F0" w:rsidRDefault="00D47590" w:rsidP="008036DB">
      <w:pPr>
        <w:pStyle w:val="af2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По состоянию на 01.10.2017 года за 2016-2017 учебный год реализованы 6 направлений программ профессионального обучения.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DC27BE">
        <w:rPr>
          <w:rFonts w:ascii="Times New Roman" w:hAnsi="Times New Roman"/>
          <w:bCs/>
          <w:sz w:val="28"/>
          <w:szCs w:val="28"/>
        </w:rPr>
        <w:t xml:space="preserve">Были обучены школьники Гулькевичского района по программе профессиональной подготовки. </w:t>
      </w:r>
      <w:r>
        <w:rPr>
          <w:rFonts w:ascii="Times New Roman" w:hAnsi="Times New Roman"/>
          <w:bCs/>
          <w:sz w:val="28"/>
          <w:szCs w:val="28"/>
        </w:rPr>
        <w:t>Всего техникумом разработано более 50 программ профессионального обучения – это программы профессиональной подготовки, переподготовки и повышения квалификации по наиболее востребованным профессиям на рынке труда Гулькевичского района и Краснодарского края.</w:t>
      </w:r>
    </w:p>
    <w:p w:rsidR="008036DB" w:rsidRPr="00431DC7" w:rsidRDefault="004C4E43" w:rsidP="00CB08EA">
      <w:pPr>
        <w:ind w:firstLine="709"/>
        <w:contextualSpacing/>
        <w:jc w:val="both"/>
        <w:rPr>
          <w:sz w:val="28"/>
          <w:szCs w:val="28"/>
        </w:rPr>
      </w:pPr>
      <w:r w:rsidRPr="00431DC7">
        <w:rPr>
          <w:sz w:val="28"/>
          <w:szCs w:val="28"/>
        </w:rPr>
        <w:t xml:space="preserve">В части социального партнёрства техникум имеет прочные отношения с профильными предприятиями и организациями города, основными из которых, являются АО «Силикат», ООО «Пульс», «ООО </w:t>
      </w:r>
      <w:proofErr w:type="spellStart"/>
      <w:r w:rsidRPr="00431DC7">
        <w:rPr>
          <w:sz w:val="28"/>
          <w:szCs w:val="28"/>
        </w:rPr>
        <w:t>Стройком</w:t>
      </w:r>
      <w:proofErr w:type="spellEnd"/>
      <w:r w:rsidRPr="00431DC7">
        <w:rPr>
          <w:sz w:val="28"/>
          <w:szCs w:val="28"/>
        </w:rPr>
        <w:t xml:space="preserve">», «ООО Конструктор-Юг», «ООО Зодчий», МУП Городское Домоуправление. За годы работы у техникума сложились прочные взаимовыгодные договорные отношения с предприятиями – социальными партнерами. В соответствии с заключаемыми договорами между образовательной организацией и предприятием, </w:t>
      </w:r>
      <w:proofErr w:type="gramStart"/>
      <w:r w:rsidRPr="00431DC7">
        <w:rPr>
          <w:sz w:val="28"/>
          <w:szCs w:val="28"/>
        </w:rPr>
        <w:t>обучающиеся</w:t>
      </w:r>
      <w:proofErr w:type="gramEnd"/>
      <w:r w:rsidRPr="00431DC7">
        <w:rPr>
          <w:sz w:val="28"/>
          <w:szCs w:val="28"/>
        </w:rPr>
        <w:t xml:space="preserve"> техникума проходят производственную практику на участках и в подразделениях предприятий/организаций. Немаловажным аспектом социального партнерства техникума и профильных предприятий и организаций города  является трудоустройство и дальнейший профессиональный рост выпускников. В настоящее время Гулькевичский строительный техникум продолжает укреплять связи с предприятиями Гулькевичского района, постепенно привлекает к сотрудничеству предприятия/организации Кавказского района. Техникум осуществляет поиск новых партнеров,  форм и методов социального партнерства, способствующих повышению качества профессиональной подготовки обучающихся, а также </w:t>
      </w:r>
      <w:proofErr w:type="spellStart"/>
      <w:r w:rsidRPr="00431DC7">
        <w:rPr>
          <w:sz w:val="28"/>
          <w:szCs w:val="28"/>
        </w:rPr>
        <w:t>востребованности</w:t>
      </w:r>
      <w:proofErr w:type="spellEnd"/>
      <w:r w:rsidRPr="00431DC7">
        <w:rPr>
          <w:sz w:val="28"/>
          <w:szCs w:val="28"/>
        </w:rPr>
        <w:t xml:space="preserve"> выпускников техникума в их дальнейшем трудоустройстве.</w:t>
      </w:r>
    </w:p>
    <w:p w:rsidR="000F7ABB" w:rsidRDefault="000F7ABB" w:rsidP="000F7ABB">
      <w:pPr>
        <w:widowControl w:val="0"/>
        <w:tabs>
          <w:tab w:val="left" w:pos="1134"/>
        </w:tabs>
        <w:ind w:left="142"/>
        <w:rPr>
          <w:bCs/>
          <w:sz w:val="28"/>
          <w:szCs w:val="28"/>
        </w:rPr>
      </w:pPr>
    </w:p>
    <w:p w:rsidR="004C4E43" w:rsidRPr="003B47F0" w:rsidRDefault="004C4E43" w:rsidP="000F7ABB">
      <w:pPr>
        <w:widowControl w:val="0"/>
        <w:tabs>
          <w:tab w:val="left" w:pos="1134"/>
        </w:tabs>
        <w:ind w:left="142"/>
        <w:jc w:val="both"/>
        <w:rPr>
          <w:bCs/>
          <w:sz w:val="28"/>
          <w:szCs w:val="28"/>
        </w:rPr>
      </w:pPr>
      <w:r w:rsidRPr="003B47F0">
        <w:rPr>
          <w:bCs/>
          <w:sz w:val="28"/>
          <w:szCs w:val="28"/>
        </w:rPr>
        <w:t>Таблица 1.3</w:t>
      </w:r>
      <w:r w:rsidR="000F7ABB">
        <w:rPr>
          <w:bCs/>
          <w:sz w:val="28"/>
          <w:szCs w:val="28"/>
        </w:rPr>
        <w:t xml:space="preserve"> - </w:t>
      </w:r>
      <w:r w:rsidRPr="003B47F0">
        <w:rPr>
          <w:bCs/>
          <w:sz w:val="28"/>
          <w:szCs w:val="28"/>
        </w:rPr>
        <w:t xml:space="preserve">Сведения о реализуемых дополнительных </w:t>
      </w:r>
      <w:r>
        <w:rPr>
          <w:bCs/>
          <w:sz w:val="28"/>
          <w:szCs w:val="28"/>
        </w:rPr>
        <w:t xml:space="preserve">образовательных </w:t>
      </w:r>
      <w:r w:rsidRPr="003B47F0">
        <w:rPr>
          <w:bCs/>
          <w:sz w:val="28"/>
          <w:szCs w:val="28"/>
        </w:rPr>
        <w:t>программах</w:t>
      </w:r>
      <w:r>
        <w:rPr>
          <w:bCs/>
          <w:sz w:val="28"/>
          <w:szCs w:val="28"/>
        </w:rPr>
        <w:t xml:space="preserve">, </w:t>
      </w:r>
      <w:r w:rsidRPr="003B47F0">
        <w:rPr>
          <w:bCs/>
          <w:sz w:val="28"/>
          <w:szCs w:val="28"/>
        </w:rPr>
        <w:t>численности обучающихся (по состоянию на 01.10.2017)</w:t>
      </w:r>
    </w:p>
    <w:tbl>
      <w:tblPr>
        <w:tblW w:w="9239" w:type="dxa"/>
        <w:jc w:val="center"/>
        <w:tblInd w:w="-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76"/>
        <w:gridCol w:w="1843"/>
        <w:gridCol w:w="3120"/>
      </w:tblGrid>
      <w:tr w:rsidR="004C4E43" w:rsidRPr="004C4E43" w:rsidTr="009B3E5D">
        <w:trPr>
          <w:trHeight w:val="1139"/>
          <w:jc w:val="center"/>
        </w:trPr>
        <w:tc>
          <w:tcPr>
            <w:tcW w:w="4276" w:type="dxa"/>
            <w:vAlign w:val="center"/>
          </w:tcPr>
          <w:p w:rsidR="004C4E43" w:rsidRPr="004C4E43" w:rsidRDefault="004C4E43" w:rsidP="004C4E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4C4E43">
              <w:rPr>
                <w:bCs/>
              </w:rPr>
              <w:t>Наименование профессии</w:t>
            </w:r>
          </w:p>
        </w:tc>
        <w:tc>
          <w:tcPr>
            <w:tcW w:w="1843" w:type="dxa"/>
            <w:vAlign w:val="center"/>
          </w:tcPr>
          <w:p w:rsidR="004C4E43" w:rsidRPr="004C4E43" w:rsidRDefault="004C4E43" w:rsidP="004C4E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4C4E43">
              <w:rPr>
                <w:bCs/>
              </w:rPr>
              <w:t>Срок обучения</w:t>
            </w:r>
          </w:p>
          <w:p w:rsidR="004C4E43" w:rsidRPr="004C4E43" w:rsidRDefault="004C4E43" w:rsidP="004C4E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4C4E43">
              <w:rPr>
                <w:bCs/>
              </w:rPr>
              <w:t>(час.)</w:t>
            </w:r>
          </w:p>
        </w:tc>
        <w:tc>
          <w:tcPr>
            <w:tcW w:w="3120" w:type="dxa"/>
            <w:vAlign w:val="center"/>
          </w:tcPr>
          <w:p w:rsidR="004C4E43" w:rsidRPr="004C4E43" w:rsidRDefault="004C4E43" w:rsidP="004C4E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4C4E43">
              <w:rPr>
                <w:bCs/>
              </w:rPr>
              <w:t>Численность обученных в 2016-2017 учебном году, чел.</w:t>
            </w:r>
          </w:p>
        </w:tc>
      </w:tr>
      <w:tr w:rsidR="004C4E43" w:rsidRPr="004C4E43" w:rsidTr="009B3E5D">
        <w:trPr>
          <w:jc w:val="center"/>
        </w:trPr>
        <w:tc>
          <w:tcPr>
            <w:tcW w:w="9239" w:type="dxa"/>
            <w:gridSpan w:val="3"/>
          </w:tcPr>
          <w:p w:rsidR="004C4E43" w:rsidRPr="004C4E43" w:rsidRDefault="004C4E43" w:rsidP="004C4E43">
            <w:pPr>
              <w:widowControl w:val="0"/>
              <w:tabs>
                <w:tab w:val="left" w:pos="1134"/>
              </w:tabs>
              <w:rPr>
                <w:bCs/>
              </w:rPr>
            </w:pPr>
            <w:r w:rsidRPr="004C4E43">
              <w:rPr>
                <w:bCs/>
              </w:rPr>
              <w:t xml:space="preserve">Дополнительные </w:t>
            </w:r>
            <w:proofErr w:type="spellStart"/>
            <w:r w:rsidRPr="004C4E43">
              <w:rPr>
                <w:bCs/>
              </w:rPr>
              <w:t>общеразвивающие</w:t>
            </w:r>
            <w:proofErr w:type="spellEnd"/>
            <w:r w:rsidRPr="004C4E43">
              <w:rPr>
                <w:bCs/>
              </w:rPr>
              <w:t xml:space="preserve"> программы</w:t>
            </w:r>
          </w:p>
        </w:tc>
      </w:tr>
      <w:tr w:rsidR="004C4E43" w:rsidRPr="004C4E43" w:rsidTr="009B3E5D">
        <w:trPr>
          <w:jc w:val="center"/>
        </w:trPr>
        <w:tc>
          <w:tcPr>
            <w:tcW w:w="4276" w:type="dxa"/>
          </w:tcPr>
          <w:p w:rsidR="004C4E43" w:rsidRPr="004C4E43" w:rsidRDefault="004C4E43" w:rsidP="004C4E43">
            <w:pPr>
              <w:widowControl w:val="0"/>
              <w:tabs>
                <w:tab w:val="left" w:pos="1134"/>
              </w:tabs>
              <w:jc w:val="both"/>
              <w:rPr>
                <w:bCs/>
              </w:rPr>
            </w:pPr>
            <w:r w:rsidRPr="004C4E43">
              <w:rPr>
                <w:bCs/>
              </w:rPr>
              <w:t>Сметное</w:t>
            </w:r>
            <w:r>
              <w:rPr>
                <w:bCs/>
              </w:rPr>
              <w:t xml:space="preserve"> дело в строительстве с использованием ПК «Гранд-смета»</w:t>
            </w:r>
          </w:p>
        </w:tc>
        <w:tc>
          <w:tcPr>
            <w:tcW w:w="1843" w:type="dxa"/>
          </w:tcPr>
          <w:p w:rsidR="004C4E43" w:rsidRDefault="004C4E43" w:rsidP="004C4E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  <w:p w:rsidR="004C4E43" w:rsidRPr="004C4E43" w:rsidRDefault="004C4E43" w:rsidP="004C4E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3120" w:type="dxa"/>
          </w:tcPr>
          <w:p w:rsidR="004C4E43" w:rsidRDefault="004C4E43" w:rsidP="004C4E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  <w:p w:rsidR="004C4E43" w:rsidRPr="004C4E43" w:rsidRDefault="004C4E43" w:rsidP="004C4E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857FBE" w:rsidRPr="004C4E43" w:rsidTr="009B3E5D">
        <w:trPr>
          <w:jc w:val="center"/>
        </w:trPr>
        <w:tc>
          <w:tcPr>
            <w:tcW w:w="4276" w:type="dxa"/>
          </w:tcPr>
          <w:p w:rsidR="00857FBE" w:rsidRPr="00857FBE" w:rsidRDefault="00857FBE" w:rsidP="00857FBE">
            <w:pPr>
              <w:widowControl w:val="0"/>
              <w:tabs>
                <w:tab w:val="left" w:pos="1134"/>
              </w:tabs>
              <w:rPr>
                <w:bCs/>
              </w:rPr>
            </w:pP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D</w:t>
            </w:r>
            <w:r>
              <w:rPr>
                <w:bCs/>
              </w:rPr>
              <w:t xml:space="preserve"> моделирование и </w:t>
            </w:r>
            <w:proofErr w:type="spellStart"/>
            <w:r>
              <w:rPr>
                <w:bCs/>
              </w:rPr>
              <w:t>протетипирование</w:t>
            </w:r>
            <w:proofErr w:type="spellEnd"/>
          </w:p>
        </w:tc>
        <w:tc>
          <w:tcPr>
            <w:tcW w:w="1843" w:type="dxa"/>
          </w:tcPr>
          <w:p w:rsidR="00857FBE" w:rsidRDefault="00857FBE" w:rsidP="004C4E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3120" w:type="dxa"/>
          </w:tcPr>
          <w:p w:rsidR="00857FBE" w:rsidRDefault="00857FBE" w:rsidP="004C4E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</w:tc>
      </w:tr>
      <w:tr w:rsidR="00857FBE" w:rsidRPr="004C4E43" w:rsidTr="009B3E5D">
        <w:trPr>
          <w:jc w:val="center"/>
        </w:trPr>
        <w:tc>
          <w:tcPr>
            <w:tcW w:w="4276" w:type="dxa"/>
          </w:tcPr>
          <w:p w:rsidR="00857FBE" w:rsidRDefault="00857FBE" w:rsidP="00857FBE">
            <w:pPr>
              <w:widowControl w:val="0"/>
              <w:tabs>
                <w:tab w:val="left" w:pos="1134"/>
              </w:tabs>
              <w:rPr>
                <w:bCs/>
              </w:rPr>
            </w:pPr>
            <w:r>
              <w:rPr>
                <w:bCs/>
              </w:rPr>
              <w:t xml:space="preserve">Альтернативная </w:t>
            </w:r>
            <w:proofErr w:type="spellStart"/>
            <w:r>
              <w:rPr>
                <w:bCs/>
              </w:rPr>
              <w:t>инергетика</w:t>
            </w:r>
            <w:proofErr w:type="spellEnd"/>
          </w:p>
        </w:tc>
        <w:tc>
          <w:tcPr>
            <w:tcW w:w="1843" w:type="dxa"/>
          </w:tcPr>
          <w:p w:rsidR="00857FBE" w:rsidRDefault="00857FBE" w:rsidP="004C4E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3120" w:type="dxa"/>
          </w:tcPr>
          <w:p w:rsidR="00857FBE" w:rsidRDefault="00857FBE" w:rsidP="004C4E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</w:tc>
      </w:tr>
      <w:tr w:rsidR="00857FBE" w:rsidRPr="004C4E43" w:rsidTr="009B3E5D">
        <w:trPr>
          <w:jc w:val="center"/>
        </w:trPr>
        <w:tc>
          <w:tcPr>
            <w:tcW w:w="4276" w:type="dxa"/>
          </w:tcPr>
          <w:p w:rsidR="00857FBE" w:rsidRDefault="00857FBE" w:rsidP="00857FBE">
            <w:pPr>
              <w:widowControl w:val="0"/>
              <w:tabs>
                <w:tab w:val="left" w:pos="1134"/>
              </w:tabs>
              <w:rPr>
                <w:bCs/>
              </w:rPr>
            </w:pPr>
            <w:r>
              <w:rPr>
                <w:bCs/>
              </w:rPr>
              <w:t>Десертные блюда</w:t>
            </w:r>
          </w:p>
        </w:tc>
        <w:tc>
          <w:tcPr>
            <w:tcW w:w="1843" w:type="dxa"/>
          </w:tcPr>
          <w:p w:rsidR="00857FBE" w:rsidRDefault="00857FBE" w:rsidP="004C4E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3120" w:type="dxa"/>
          </w:tcPr>
          <w:p w:rsidR="00857FBE" w:rsidRDefault="00857FBE" w:rsidP="004C4E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</w:tc>
      </w:tr>
      <w:tr w:rsidR="00857FBE" w:rsidRPr="004C4E43" w:rsidTr="009B3E5D">
        <w:trPr>
          <w:jc w:val="center"/>
        </w:trPr>
        <w:tc>
          <w:tcPr>
            <w:tcW w:w="4276" w:type="dxa"/>
          </w:tcPr>
          <w:p w:rsidR="00857FBE" w:rsidRDefault="00857FBE" w:rsidP="00857FBE">
            <w:pPr>
              <w:widowControl w:val="0"/>
              <w:tabs>
                <w:tab w:val="left" w:pos="1134"/>
              </w:tabs>
              <w:rPr>
                <w:bCs/>
              </w:rPr>
            </w:pPr>
            <w:r>
              <w:rPr>
                <w:bCs/>
              </w:rPr>
              <w:t>Компьютерная диагностика двигателя автомобиля</w:t>
            </w:r>
          </w:p>
        </w:tc>
        <w:tc>
          <w:tcPr>
            <w:tcW w:w="1843" w:type="dxa"/>
          </w:tcPr>
          <w:p w:rsidR="00857FBE" w:rsidRDefault="00857FBE" w:rsidP="004C4E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3120" w:type="dxa"/>
          </w:tcPr>
          <w:p w:rsidR="00857FBE" w:rsidRDefault="00857FBE" w:rsidP="004C4E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</w:tc>
      </w:tr>
      <w:tr w:rsidR="00857FBE" w:rsidRPr="004C4E43" w:rsidTr="009B3E5D">
        <w:trPr>
          <w:jc w:val="center"/>
        </w:trPr>
        <w:tc>
          <w:tcPr>
            <w:tcW w:w="4276" w:type="dxa"/>
          </w:tcPr>
          <w:p w:rsidR="00857FBE" w:rsidRDefault="00857FBE" w:rsidP="00857FBE">
            <w:pPr>
              <w:widowControl w:val="0"/>
              <w:tabs>
                <w:tab w:val="left" w:pos="1134"/>
              </w:tabs>
              <w:rPr>
                <w:bCs/>
              </w:rPr>
            </w:pPr>
            <w:r>
              <w:rPr>
                <w:bCs/>
              </w:rPr>
              <w:t>Дизайн интерьера и декоративные работы</w:t>
            </w:r>
          </w:p>
        </w:tc>
        <w:tc>
          <w:tcPr>
            <w:tcW w:w="1843" w:type="dxa"/>
          </w:tcPr>
          <w:p w:rsidR="00857FBE" w:rsidRDefault="00857FBE" w:rsidP="004C4E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3120" w:type="dxa"/>
          </w:tcPr>
          <w:p w:rsidR="00857FBE" w:rsidRDefault="00857FBE" w:rsidP="004C4E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</w:tc>
      </w:tr>
      <w:tr w:rsidR="00857FBE" w:rsidRPr="004C4E43" w:rsidTr="009B3E5D">
        <w:trPr>
          <w:jc w:val="center"/>
        </w:trPr>
        <w:tc>
          <w:tcPr>
            <w:tcW w:w="4276" w:type="dxa"/>
          </w:tcPr>
          <w:p w:rsidR="00857FBE" w:rsidRDefault="00857FBE" w:rsidP="00857FBE">
            <w:pPr>
              <w:widowControl w:val="0"/>
              <w:tabs>
                <w:tab w:val="left" w:pos="1134"/>
              </w:tabs>
              <w:rPr>
                <w:bCs/>
              </w:rPr>
            </w:pPr>
            <w:r>
              <w:rPr>
                <w:bCs/>
              </w:rPr>
              <w:t>Графический дизайн</w:t>
            </w:r>
          </w:p>
        </w:tc>
        <w:tc>
          <w:tcPr>
            <w:tcW w:w="1843" w:type="dxa"/>
          </w:tcPr>
          <w:p w:rsidR="00857FBE" w:rsidRDefault="00857FBE" w:rsidP="004C4E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3120" w:type="dxa"/>
          </w:tcPr>
          <w:p w:rsidR="00857FBE" w:rsidRDefault="00857FBE" w:rsidP="004C4E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</w:tc>
      </w:tr>
      <w:tr w:rsidR="004C4E43" w:rsidRPr="004C4E43" w:rsidTr="009B3E5D">
        <w:trPr>
          <w:jc w:val="center"/>
        </w:trPr>
        <w:tc>
          <w:tcPr>
            <w:tcW w:w="4276" w:type="dxa"/>
          </w:tcPr>
          <w:p w:rsidR="004C4E43" w:rsidRPr="004C4E43" w:rsidRDefault="004C4E43" w:rsidP="004C4E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4C4E43">
              <w:rPr>
                <w:bCs/>
              </w:rPr>
              <w:t>Итого:</w:t>
            </w:r>
          </w:p>
        </w:tc>
        <w:tc>
          <w:tcPr>
            <w:tcW w:w="1843" w:type="dxa"/>
          </w:tcPr>
          <w:p w:rsidR="004C4E43" w:rsidRPr="004C4E43" w:rsidRDefault="004C4E43" w:rsidP="004C4E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4C4E43">
              <w:rPr>
                <w:bCs/>
              </w:rPr>
              <w:t>Х</w:t>
            </w:r>
          </w:p>
        </w:tc>
        <w:tc>
          <w:tcPr>
            <w:tcW w:w="3120" w:type="dxa"/>
          </w:tcPr>
          <w:p w:rsidR="004C4E43" w:rsidRPr="004C4E43" w:rsidRDefault="004C4E43" w:rsidP="004C4E4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</w:tbl>
    <w:p w:rsidR="00224691" w:rsidRDefault="00405E7A" w:rsidP="004C4E43">
      <w:pPr>
        <w:pStyle w:val="af2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C4E43" w:rsidRPr="003B47F0" w:rsidRDefault="00405E7A" w:rsidP="004C4E43">
      <w:pPr>
        <w:pStyle w:val="af2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2016-2017 учебном году началась реализация дополнительных образовательных программ – </w:t>
      </w:r>
      <w:proofErr w:type="spellStart"/>
      <w:r>
        <w:rPr>
          <w:rFonts w:ascii="Times New Roman" w:hAnsi="Times New Roman"/>
          <w:bCs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программ для детей и взрослых</w:t>
      </w:r>
      <w:r w:rsidR="00DC27BE">
        <w:rPr>
          <w:rFonts w:ascii="Times New Roman" w:hAnsi="Times New Roman"/>
          <w:bCs/>
          <w:sz w:val="28"/>
          <w:szCs w:val="28"/>
        </w:rPr>
        <w:t xml:space="preserve">.  Как видно из таблицы 1.3 по дополнительной </w:t>
      </w:r>
      <w:proofErr w:type="spellStart"/>
      <w:r w:rsidR="00DC27BE">
        <w:rPr>
          <w:rFonts w:ascii="Times New Roman" w:hAnsi="Times New Roman"/>
          <w:bCs/>
          <w:sz w:val="28"/>
          <w:szCs w:val="28"/>
        </w:rPr>
        <w:t>общеразвивающей</w:t>
      </w:r>
      <w:proofErr w:type="spellEnd"/>
      <w:r w:rsidR="00DC27BE">
        <w:rPr>
          <w:rFonts w:ascii="Times New Roman" w:hAnsi="Times New Roman"/>
          <w:bCs/>
          <w:sz w:val="28"/>
          <w:szCs w:val="28"/>
        </w:rPr>
        <w:t xml:space="preserve"> программе обучено 25 человек. Разработаны и проходят процедуру согласования цен и тарифов 6 дополнительных </w:t>
      </w:r>
      <w:proofErr w:type="spellStart"/>
      <w:r w:rsidR="00DC27BE">
        <w:rPr>
          <w:rFonts w:ascii="Times New Roman" w:hAnsi="Times New Roman"/>
          <w:bCs/>
          <w:sz w:val="28"/>
          <w:szCs w:val="28"/>
        </w:rPr>
        <w:t>общеразвивающих</w:t>
      </w:r>
      <w:proofErr w:type="spellEnd"/>
      <w:r w:rsidR="00DC27BE">
        <w:rPr>
          <w:rFonts w:ascii="Times New Roman" w:hAnsi="Times New Roman"/>
          <w:bCs/>
          <w:sz w:val="28"/>
          <w:szCs w:val="28"/>
        </w:rPr>
        <w:t xml:space="preserve"> программ для школьников.</w:t>
      </w:r>
    </w:p>
    <w:p w:rsidR="004C4E43" w:rsidRPr="00625158" w:rsidRDefault="009B5EB4" w:rsidP="00CB08E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получена лицензия на ведение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дополнительным профессиональным программам (подвид «Дополнительное профессиональное образование), что дает возможность реализовывать дополнительные профессиональные программы повышения квалификации для педагогических работников образовательных организаций Краснодарского края.</w:t>
      </w:r>
    </w:p>
    <w:p w:rsidR="00BB531A" w:rsidRDefault="00BB531A" w:rsidP="00123E4D">
      <w:pPr>
        <w:widowControl w:val="0"/>
        <w:tabs>
          <w:tab w:val="left" w:pos="1134"/>
        </w:tabs>
        <w:ind w:left="709"/>
        <w:jc w:val="right"/>
        <w:rPr>
          <w:bCs/>
          <w:sz w:val="28"/>
          <w:szCs w:val="28"/>
        </w:rPr>
      </w:pPr>
    </w:p>
    <w:p w:rsidR="00224691" w:rsidRDefault="00224691" w:rsidP="000F7ABB">
      <w:pPr>
        <w:widowControl w:val="0"/>
        <w:tabs>
          <w:tab w:val="left" w:pos="1134"/>
        </w:tabs>
        <w:ind w:left="-142"/>
        <w:jc w:val="both"/>
        <w:rPr>
          <w:bCs/>
          <w:sz w:val="28"/>
          <w:szCs w:val="28"/>
        </w:rPr>
      </w:pPr>
    </w:p>
    <w:p w:rsidR="00123E4D" w:rsidRPr="003B47F0" w:rsidRDefault="00123E4D" w:rsidP="000F7ABB">
      <w:pPr>
        <w:widowControl w:val="0"/>
        <w:tabs>
          <w:tab w:val="left" w:pos="1134"/>
        </w:tabs>
        <w:ind w:left="-142"/>
        <w:jc w:val="both"/>
        <w:rPr>
          <w:bCs/>
          <w:sz w:val="28"/>
          <w:szCs w:val="28"/>
        </w:rPr>
      </w:pPr>
      <w:r w:rsidRPr="003B47F0">
        <w:rPr>
          <w:bCs/>
          <w:sz w:val="28"/>
          <w:szCs w:val="28"/>
        </w:rPr>
        <w:t>Таблица 1.4</w:t>
      </w:r>
      <w:r w:rsidR="000F7ABB">
        <w:rPr>
          <w:bCs/>
          <w:sz w:val="28"/>
          <w:szCs w:val="28"/>
        </w:rPr>
        <w:t xml:space="preserve"> - </w:t>
      </w:r>
      <w:r w:rsidRPr="003B47F0">
        <w:rPr>
          <w:bCs/>
          <w:sz w:val="28"/>
          <w:szCs w:val="28"/>
        </w:rPr>
        <w:t>Сведения об объемах образовательной деятельности, численности обучающихся за 2014-2017 годы, чел.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"/>
        <w:gridCol w:w="5205"/>
        <w:gridCol w:w="928"/>
        <w:gridCol w:w="904"/>
        <w:gridCol w:w="904"/>
        <w:gridCol w:w="853"/>
      </w:tblGrid>
      <w:tr w:rsidR="00123E4D" w:rsidRPr="003B47F0" w:rsidTr="00123E4D">
        <w:tc>
          <w:tcPr>
            <w:tcW w:w="776" w:type="dxa"/>
          </w:tcPr>
          <w:p w:rsidR="00123E4D" w:rsidRPr="00123E4D" w:rsidRDefault="00123E4D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123E4D">
              <w:rPr>
                <w:bCs/>
              </w:rPr>
              <w:t>№</w:t>
            </w:r>
          </w:p>
        </w:tc>
        <w:tc>
          <w:tcPr>
            <w:tcW w:w="5205" w:type="dxa"/>
          </w:tcPr>
          <w:p w:rsidR="00123E4D" w:rsidRPr="00123E4D" w:rsidRDefault="00123E4D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123E4D">
              <w:rPr>
                <w:bCs/>
              </w:rPr>
              <w:t>Показатель</w:t>
            </w:r>
          </w:p>
        </w:tc>
        <w:tc>
          <w:tcPr>
            <w:tcW w:w="928" w:type="dxa"/>
          </w:tcPr>
          <w:p w:rsidR="00123E4D" w:rsidRPr="00123E4D" w:rsidRDefault="00123E4D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123E4D">
              <w:rPr>
                <w:bCs/>
              </w:rPr>
              <w:t>2014</w:t>
            </w:r>
          </w:p>
        </w:tc>
        <w:tc>
          <w:tcPr>
            <w:tcW w:w="904" w:type="dxa"/>
          </w:tcPr>
          <w:p w:rsidR="00123E4D" w:rsidRPr="00123E4D" w:rsidRDefault="00123E4D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123E4D">
              <w:rPr>
                <w:bCs/>
              </w:rPr>
              <w:t>2015</w:t>
            </w:r>
          </w:p>
        </w:tc>
        <w:tc>
          <w:tcPr>
            <w:tcW w:w="904" w:type="dxa"/>
          </w:tcPr>
          <w:p w:rsidR="00123E4D" w:rsidRPr="00123E4D" w:rsidRDefault="00123E4D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123E4D">
              <w:rPr>
                <w:bCs/>
              </w:rPr>
              <w:t>2016</w:t>
            </w:r>
          </w:p>
        </w:tc>
        <w:tc>
          <w:tcPr>
            <w:tcW w:w="853" w:type="dxa"/>
          </w:tcPr>
          <w:p w:rsidR="00123E4D" w:rsidRPr="00123E4D" w:rsidRDefault="00123E4D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 w:rsidRPr="00123E4D">
              <w:rPr>
                <w:bCs/>
              </w:rPr>
              <w:t>2017</w:t>
            </w:r>
          </w:p>
        </w:tc>
      </w:tr>
      <w:tr w:rsidR="00123E4D" w:rsidRPr="003B47F0" w:rsidTr="00123E4D">
        <w:tc>
          <w:tcPr>
            <w:tcW w:w="776" w:type="dxa"/>
          </w:tcPr>
          <w:p w:rsidR="00123E4D" w:rsidRPr="00123E4D" w:rsidRDefault="00123E4D" w:rsidP="00123E4D">
            <w:pPr>
              <w:widowControl w:val="0"/>
              <w:tabs>
                <w:tab w:val="left" w:pos="1134"/>
              </w:tabs>
              <w:rPr>
                <w:b/>
                <w:bCs/>
              </w:rPr>
            </w:pPr>
            <w:r w:rsidRPr="00123E4D">
              <w:rPr>
                <w:b/>
                <w:bCs/>
              </w:rPr>
              <w:t>1</w:t>
            </w:r>
          </w:p>
        </w:tc>
        <w:tc>
          <w:tcPr>
            <w:tcW w:w="5205" w:type="dxa"/>
          </w:tcPr>
          <w:p w:rsidR="00123E4D" w:rsidRPr="00123E4D" w:rsidRDefault="00123E4D" w:rsidP="00123E4D">
            <w:pPr>
              <w:widowControl w:val="0"/>
              <w:tabs>
                <w:tab w:val="left" w:pos="1134"/>
              </w:tabs>
              <w:rPr>
                <w:b/>
                <w:bCs/>
              </w:rPr>
            </w:pPr>
            <w:r w:rsidRPr="00123E4D">
              <w:rPr>
                <w:b/>
                <w:bCs/>
              </w:rPr>
              <w:t>Количество реализуемых основных профессиональных образовательных программ, всего</w:t>
            </w:r>
          </w:p>
        </w:tc>
        <w:tc>
          <w:tcPr>
            <w:tcW w:w="928" w:type="dxa"/>
          </w:tcPr>
          <w:p w:rsidR="005174EB" w:rsidRDefault="005174EB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  <w:p w:rsidR="005174EB" w:rsidRDefault="005174EB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  <w:p w:rsidR="005174EB" w:rsidRPr="00123E4D" w:rsidRDefault="005174EB" w:rsidP="005174EB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04" w:type="dxa"/>
          </w:tcPr>
          <w:p w:rsidR="00123E4D" w:rsidRDefault="00123E4D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  <w:p w:rsidR="005174EB" w:rsidRDefault="005174EB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  <w:p w:rsidR="005174EB" w:rsidRPr="00123E4D" w:rsidRDefault="005174EB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04" w:type="dxa"/>
          </w:tcPr>
          <w:p w:rsidR="00123E4D" w:rsidRDefault="00123E4D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  <w:p w:rsidR="007A17F0" w:rsidRDefault="007A17F0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  <w:p w:rsidR="007A17F0" w:rsidRPr="00123E4D" w:rsidRDefault="00444CE7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53" w:type="dxa"/>
          </w:tcPr>
          <w:p w:rsidR="00123E4D" w:rsidRDefault="00123E4D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  <w:p w:rsidR="00444CE7" w:rsidRDefault="00444CE7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  <w:p w:rsidR="00444CE7" w:rsidRPr="00123E4D" w:rsidRDefault="00444CE7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7A2EDC">
              <w:rPr>
                <w:bCs/>
              </w:rPr>
              <w:t>2</w:t>
            </w:r>
          </w:p>
        </w:tc>
      </w:tr>
      <w:tr w:rsidR="00123E4D" w:rsidRPr="003B47F0" w:rsidTr="00123E4D">
        <w:tc>
          <w:tcPr>
            <w:tcW w:w="776" w:type="dxa"/>
          </w:tcPr>
          <w:p w:rsidR="00123E4D" w:rsidRPr="00123E4D" w:rsidRDefault="00123E4D" w:rsidP="00123E4D">
            <w:pPr>
              <w:widowControl w:val="0"/>
              <w:tabs>
                <w:tab w:val="left" w:pos="1134"/>
              </w:tabs>
              <w:rPr>
                <w:b/>
                <w:bCs/>
              </w:rPr>
            </w:pPr>
          </w:p>
        </w:tc>
        <w:tc>
          <w:tcPr>
            <w:tcW w:w="5205" w:type="dxa"/>
          </w:tcPr>
          <w:p w:rsidR="00123E4D" w:rsidRPr="00123E4D" w:rsidRDefault="00123E4D" w:rsidP="00123E4D">
            <w:pPr>
              <w:widowControl w:val="0"/>
              <w:tabs>
                <w:tab w:val="left" w:pos="500"/>
              </w:tabs>
              <w:ind w:left="500"/>
              <w:rPr>
                <w:bCs/>
              </w:rPr>
            </w:pPr>
            <w:r w:rsidRPr="00123E4D">
              <w:rPr>
                <w:bCs/>
              </w:rPr>
              <w:t>в том числе:</w:t>
            </w:r>
          </w:p>
        </w:tc>
        <w:tc>
          <w:tcPr>
            <w:tcW w:w="928" w:type="dxa"/>
          </w:tcPr>
          <w:p w:rsidR="00123E4D" w:rsidRPr="00123E4D" w:rsidRDefault="00123E4D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</w:tc>
        <w:tc>
          <w:tcPr>
            <w:tcW w:w="904" w:type="dxa"/>
          </w:tcPr>
          <w:p w:rsidR="00123E4D" w:rsidRPr="00123E4D" w:rsidRDefault="00123E4D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</w:tc>
        <w:tc>
          <w:tcPr>
            <w:tcW w:w="904" w:type="dxa"/>
          </w:tcPr>
          <w:p w:rsidR="00123E4D" w:rsidRPr="00123E4D" w:rsidRDefault="00123E4D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</w:tc>
        <w:tc>
          <w:tcPr>
            <w:tcW w:w="853" w:type="dxa"/>
          </w:tcPr>
          <w:p w:rsidR="00123E4D" w:rsidRPr="00123E4D" w:rsidRDefault="00123E4D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</w:tc>
      </w:tr>
      <w:tr w:rsidR="00123E4D" w:rsidRPr="003B47F0" w:rsidTr="00123E4D">
        <w:tc>
          <w:tcPr>
            <w:tcW w:w="776" w:type="dxa"/>
          </w:tcPr>
          <w:p w:rsidR="00123E4D" w:rsidRPr="00123E4D" w:rsidRDefault="00123E4D" w:rsidP="00123E4D">
            <w:pPr>
              <w:widowControl w:val="0"/>
              <w:tabs>
                <w:tab w:val="left" w:pos="1134"/>
              </w:tabs>
              <w:rPr>
                <w:b/>
                <w:bCs/>
              </w:rPr>
            </w:pPr>
          </w:p>
        </w:tc>
        <w:tc>
          <w:tcPr>
            <w:tcW w:w="5205" w:type="dxa"/>
          </w:tcPr>
          <w:p w:rsidR="00123E4D" w:rsidRPr="00123E4D" w:rsidRDefault="00123E4D" w:rsidP="00123E4D">
            <w:pPr>
              <w:widowControl w:val="0"/>
              <w:tabs>
                <w:tab w:val="left" w:pos="1134"/>
              </w:tabs>
              <w:ind w:left="567"/>
              <w:rPr>
                <w:bCs/>
              </w:rPr>
            </w:pPr>
            <w:r w:rsidRPr="00123E4D">
              <w:rPr>
                <w:bCs/>
              </w:rPr>
              <w:t>программ подготовки квалифицированных рабочих, служащих (профессии СПО)</w:t>
            </w:r>
          </w:p>
        </w:tc>
        <w:tc>
          <w:tcPr>
            <w:tcW w:w="928" w:type="dxa"/>
          </w:tcPr>
          <w:p w:rsidR="005174EB" w:rsidRDefault="005174EB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  <w:p w:rsidR="00123E4D" w:rsidRPr="00123E4D" w:rsidRDefault="005174EB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04" w:type="dxa"/>
          </w:tcPr>
          <w:p w:rsidR="005174EB" w:rsidRDefault="005174EB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  <w:p w:rsidR="00123E4D" w:rsidRPr="00123E4D" w:rsidRDefault="005174EB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04" w:type="dxa"/>
          </w:tcPr>
          <w:p w:rsidR="00123E4D" w:rsidRDefault="00123E4D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  <w:p w:rsidR="00444CE7" w:rsidRPr="00123E4D" w:rsidRDefault="00444CE7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3" w:type="dxa"/>
          </w:tcPr>
          <w:p w:rsidR="00123E4D" w:rsidRDefault="00123E4D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  <w:p w:rsidR="00444CE7" w:rsidRPr="00123E4D" w:rsidRDefault="007A2ED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23E4D" w:rsidRPr="003B47F0" w:rsidTr="00123E4D">
        <w:tc>
          <w:tcPr>
            <w:tcW w:w="776" w:type="dxa"/>
          </w:tcPr>
          <w:p w:rsidR="00123E4D" w:rsidRPr="00123E4D" w:rsidRDefault="00123E4D" w:rsidP="00123E4D">
            <w:pPr>
              <w:widowControl w:val="0"/>
              <w:tabs>
                <w:tab w:val="left" w:pos="1134"/>
              </w:tabs>
              <w:rPr>
                <w:b/>
                <w:bCs/>
              </w:rPr>
            </w:pPr>
          </w:p>
        </w:tc>
        <w:tc>
          <w:tcPr>
            <w:tcW w:w="5205" w:type="dxa"/>
          </w:tcPr>
          <w:p w:rsidR="00123E4D" w:rsidRPr="00123E4D" w:rsidRDefault="00123E4D" w:rsidP="00123E4D">
            <w:pPr>
              <w:widowControl w:val="0"/>
              <w:tabs>
                <w:tab w:val="left" w:pos="1134"/>
              </w:tabs>
              <w:ind w:left="567"/>
              <w:rPr>
                <w:bCs/>
              </w:rPr>
            </w:pPr>
            <w:r w:rsidRPr="00123E4D">
              <w:rPr>
                <w:bCs/>
              </w:rPr>
              <w:t>программ подготовки специалистов среднего звена (специальности СПО)</w:t>
            </w:r>
          </w:p>
        </w:tc>
        <w:tc>
          <w:tcPr>
            <w:tcW w:w="928" w:type="dxa"/>
          </w:tcPr>
          <w:p w:rsidR="005174EB" w:rsidRDefault="005174EB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  <w:p w:rsidR="00123E4D" w:rsidRPr="00123E4D" w:rsidRDefault="005174EB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04" w:type="dxa"/>
          </w:tcPr>
          <w:p w:rsidR="00123E4D" w:rsidRDefault="00123E4D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  <w:p w:rsidR="005174EB" w:rsidRPr="00123E4D" w:rsidRDefault="005174EB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04" w:type="dxa"/>
          </w:tcPr>
          <w:p w:rsidR="00123E4D" w:rsidRDefault="00123E4D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  <w:p w:rsidR="00444CE7" w:rsidRPr="00123E4D" w:rsidRDefault="00444CE7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3" w:type="dxa"/>
          </w:tcPr>
          <w:p w:rsidR="00123E4D" w:rsidRDefault="00123E4D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  <w:p w:rsidR="007A2EDC" w:rsidRPr="00123E4D" w:rsidRDefault="007A2ED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123E4D" w:rsidRPr="003B47F0" w:rsidTr="00123E4D">
        <w:tc>
          <w:tcPr>
            <w:tcW w:w="776" w:type="dxa"/>
          </w:tcPr>
          <w:p w:rsidR="00123E4D" w:rsidRPr="00123E4D" w:rsidRDefault="00123E4D" w:rsidP="00123E4D">
            <w:pPr>
              <w:widowControl w:val="0"/>
              <w:tabs>
                <w:tab w:val="left" w:pos="1134"/>
              </w:tabs>
              <w:rPr>
                <w:b/>
                <w:bCs/>
              </w:rPr>
            </w:pPr>
            <w:r w:rsidRPr="00123E4D">
              <w:rPr>
                <w:b/>
                <w:bCs/>
              </w:rPr>
              <w:t>2</w:t>
            </w:r>
          </w:p>
        </w:tc>
        <w:tc>
          <w:tcPr>
            <w:tcW w:w="5205" w:type="dxa"/>
          </w:tcPr>
          <w:p w:rsidR="00123E4D" w:rsidRPr="00123E4D" w:rsidRDefault="00123E4D" w:rsidP="00123E4D">
            <w:pPr>
              <w:widowControl w:val="0"/>
              <w:tabs>
                <w:tab w:val="left" w:pos="1134"/>
              </w:tabs>
              <w:rPr>
                <w:b/>
                <w:bCs/>
              </w:rPr>
            </w:pPr>
            <w:r w:rsidRPr="00123E4D">
              <w:rPr>
                <w:b/>
                <w:bCs/>
              </w:rPr>
              <w:t xml:space="preserve">Численность </w:t>
            </w:r>
            <w:proofErr w:type="gramStart"/>
            <w:r w:rsidRPr="00123E4D">
              <w:rPr>
                <w:b/>
                <w:bCs/>
              </w:rPr>
              <w:t>обучающихся</w:t>
            </w:r>
            <w:proofErr w:type="gramEnd"/>
            <w:r w:rsidRPr="00123E4D">
              <w:rPr>
                <w:b/>
                <w:bCs/>
              </w:rPr>
              <w:t xml:space="preserve"> по основным профессиональным образовательным программам </w:t>
            </w:r>
          </w:p>
          <w:p w:rsidR="00123E4D" w:rsidRPr="00123E4D" w:rsidRDefault="00123E4D" w:rsidP="00123E4D">
            <w:pPr>
              <w:widowControl w:val="0"/>
              <w:tabs>
                <w:tab w:val="left" w:pos="1134"/>
              </w:tabs>
              <w:rPr>
                <w:bCs/>
              </w:rPr>
            </w:pPr>
            <w:r w:rsidRPr="00123E4D">
              <w:rPr>
                <w:bCs/>
              </w:rPr>
              <w:t xml:space="preserve">(всего: </w:t>
            </w:r>
            <w:proofErr w:type="spellStart"/>
            <w:r w:rsidRPr="00123E4D">
              <w:rPr>
                <w:bCs/>
              </w:rPr>
              <w:t>очно</w:t>
            </w:r>
            <w:proofErr w:type="spellEnd"/>
            <w:r w:rsidRPr="00123E4D">
              <w:rPr>
                <w:bCs/>
              </w:rPr>
              <w:t>, заочно, за счет средств бюджета, с возмещением стоимости обучения)</w:t>
            </w:r>
          </w:p>
        </w:tc>
        <w:tc>
          <w:tcPr>
            <w:tcW w:w="928" w:type="dxa"/>
          </w:tcPr>
          <w:p w:rsidR="00123E4D" w:rsidRPr="00123E4D" w:rsidRDefault="00F5464F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547</w:t>
            </w:r>
          </w:p>
        </w:tc>
        <w:tc>
          <w:tcPr>
            <w:tcW w:w="904" w:type="dxa"/>
          </w:tcPr>
          <w:p w:rsidR="00123E4D" w:rsidRPr="00123E4D" w:rsidRDefault="00F5464F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542</w:t>
            </w:r>
          </w:p>
        </w:tc>
        <w:tc>
          <w:tcPr>
            <w:tcW w:w="904" w:type="dxa"/>
          </w:tcPr>
          <w:p w:rsidR="00123E4D" w:rsidRPr="00123E4D" w:rsidRDefault="00F5464F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589</w:t>
            </w:r>
          </w:p>
        </w:tc>
        <w:tc>
          <w:tcPr>
            <w:tcW w:w="853" w:type="dxa"/>
          </w:tcPr>
          <w:p w:rsidR="00123E4D" w:rsidRPr="00123E4D" w:rsidRDefault="00F5464F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883</w:t>
            </w:r>
          </w:p>
        </w:tc>
      </w:tr>
      <w:tr w:rsidR="00123E4D" w:rsidRPr="003B47F0" w:rsidTr="00123E4D">
        <w:tc>
          <w:tcPr>
            <w:tcW w:w="776" w:type="dxa"/>
          </w:tcPr>
          <w:p w:rsidR="00123E4D" w:rsidRPr="00123E4D" w:rsidRDefault="00123E4D" w:rsidP="00123E4D">
            <w:pPr>
              <w:widowControl w:val="0"/>
              <w:tabs>
                <w:tab w:val="left" w:pos="1134"/>
              </w:tabs>
              <w:rPr>
                <w:b/>
                <w:bCs/>
              </w:rPr>
            </w:pPr>
          </w:p>
        </w:tc>
        <w:tc>
          <w:tcPr>
            <w:tcW w:w="5205" w:type="dxa"/>
          </w:tcPr>
          <w:p w:rsidR="00123E4D" w:rsidRPr="00123E4D" w:rsidRDefault="00123E4D" w:rsidP="00123E4D">
            <w:pPr>
              <w:widowControl w:val="0"/>
              <w:tabs>
                <w:tab w:val="left" w:pos="642"/>
              </w:tabs>
              <w:ind w:left="500"/>
              <w:rPr>
                <w:bCs/>
              </w:rPr>
            </w:pPr>
            <w:r w:rsidRPr="00123E4D">
              <w:rPr>
                <w:bCs/>
              </w:rPr>
              <w:t>в том числе:</w:t>
            </w:r>
          </w:p>
        </w:tc>
        <w:tc>
          <w:tcPr>
            <w:tcW w:w="928" w:type="dxa"/>
          </w:tcPr>
          <w:p w:rsidR="00123E4D" w:rsidRPr="00123E4D" w:rsidRDefault="00123E4D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</w:tc>
        <w:tc>
          <w:tcPr>
            <w:tcW w:w="904" w:type="dxa"/>
          </w:tcPr>
          <w:p w:rsidR="00123E4D" w:rsidRPr="00123E4D" w:rsidRDefault="00123E4D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</w:tc>
        <w:tc>
          <w:tcPr>
            <w:tcW w:w="904" w:type="dxa"/>
          </w:tcPr>
          <w:p w:rsidR="00123E4D" w:rsidRPr="00123E4D" w:rsidRDefault="00123E4D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</w:tc>
        <w:tc>
          <w:tcPr>
            <w:tcW w:w="853" w:type="dxa"/>
          </w:tcPr>
          <w:p w:rsidR="00123E4D" w:rsidRPr="00123E4D" w:rsidRDefault="00123E4D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</w:tc>
      </w:tr>
      <w:tr w:rsidR="00123E4D" w:rsidRPr="003B47F0" w:rsidTr="00123E4D">
        <w:tc>
          <w:tcPr>
            <w:tcW w:w="776" w:type="dxa"/>
          </w:tcPr>
          <w:p w:rsidR="00123E4D" w:rsidRPr="00123E4D" w:rsidRDefault="00123E4D" w:rsidP="00123E4D">
            <w:pPr>
              <w:widowControl w:val="0"/>
              <w:tabs>
                <w:tab w:val="left" w:pos="1134"/>
              </w:tabs>
              <w:rPr>
                <w:bCs/>
              </w:rPr>
            </w:pPr>
            <w:r w:rsidRPr="00123E4D">
              <w:rPr>
                <w:bCs/>
              </w:rPr>
              <w:t>2.1</w:t>
            </w:r>
          </w:p>
        </w:tc>
        <w:tc>
          <w:tcPr>
            <w:tcW w:w="5205" w:type="dxa"/>
          </w:tcPr>
          <w:p w:rsidR="00123E4D" w:rsidRPr="00123E4D" w:rsidRDefault="00123E4D" w:rsidP="00123E4D">
            <w:pPr>
              <w:widowControl w:val="0"/>
              <w:tabs>
                <w:tab w:val="left" w:pos="1134"/>
              </w:tabs>
              <w:ind w:left="567"/>
              <w:rPr>
                <w:bCs/>
              </w:rPr>
            </w:pPr>
            <w:r w:rsidRPr="00123E4D">
              <w:rPr>
                <w:bCs/>
              </w:rPr>
              <w:t>по программам подготовки квалифицированных рабочих, служащих (профессии СПО)</w:t>
            </w:r>
          </w:p>
        </w:tc>
        <w:tc>
          <w:tcPr>
            <w:tcW w:w="928" w:type="dxa"/>
          </w:tcPr>
          <w:p w:rsidR="00123E4D" w:rsidRPr="00123E4D" w:rsidRDefault="00F5464F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371</w:t>
            </w:r>
          </w:p>
        </w:tc>
        <w:tc>
          <w:tcPr>
            <w:tcW w:w="904" w:type="dxa"/>
          </w:tcPr>
          <w:p w:rsidR="00123E4D" w:rsidRPr="00123E4D" w:rsidRDefault="00F5464F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251</w:t>
            </w:r>
          </w:p>
        </w:tc>
        <w:tc>
          <w:tcPr>
            <w:tcW w:w="904" w:type="dxa"/>
          </w:tcPr>
          <w:p w:rsidR="00123E4D" w:rsidRPr="00123E4D" w:rsidRDefault="00F5464F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216</w:t>
            </w:r>
          </w:p>
        </w:tc>
        <w:tc>
          <w:tcPr>
            <w:tcW w:w="853" w:type="dxa"/>
          </w:tcPr>
          <w:p w:rsidR="00123E4D" w:rsidRPr="00123E4D" w:rsidRDefault="00F5464F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313</w:t>
            </w:r>
          </w:p>
        </w:tc>
      </w:tr>
      <w:tr w:rsidR="00123E4D" w:rsidRPr="003B47F0" w:rsidTr="00123E4D">
        <w:tc>
          <w:tcPr>
            <w:tcW w:w="776" w:type="dxa"/>
          </w:tcPr>
          <w:p w:rsidR="00123E4D" w:rsidRPr="00123E4D" w:rsidRDefault="00123E4D" w:rsidP="00123E4D">
            <w:pPr>
              <w:widowControl w:val="0"/>
              <w:tabs>
                <w:tab w:val="left" w:pos="1134"/>
              </w:tabs>
              <w:rPr>
                <w:bCs/>
              </w:rPr>
            </w:pPr>
            <w:r w:rsidRPr="00123E4D">
              <w:rPr>
                <w:bCs/>
              </w:rPr>
              <w:t>2.2</w:t>
            </w:r>
          </w:p>
        </w:tc>
        <w:tc>
          <w:tcPr>
            <w:tcW w:w="5205" w:type="dxa"/>
          </w:tcPr>
          <w:p w:rsidR="00123E4D" w:rsidRPr="00123E4D" w:rsidRDefault="00123E4D" w:rsidP="00123E4D">
            <w:pPr>
              <w:widowControl w:val="0"/>
              <w:tabs>
                <w:tab w:val="left" w:pos="1134"/>
              </w:tabs>
              <w:ind w:left="567"/>
              <w:rPr>
                <w:bCs/>
              </w:rPr>
            </w:pPr>
            <w:r w:rsidRPr="00123E4D">
              <w:rPr>
                <w:bCs/>
              </w:rPr>
              <w:t>по программам подготовки специалистов среднего звена (специальности СПО)</w:t>
            </w:r>
          </w:p>
        </w:tc>
        <w:tc>
          <w:tcPr>
            <w:tcW w:w="928" w:type="dxa"/>
          </w:tcPr>
          <w:p w:rsidR="00123E4D" w:rsidRPr="00123E4D" w:rsidRDefault="00F5464F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176</w:t>
            </w:r>
          </w:p>
        </w:tc>
        <w:tc>
          <w:tcPr>
            <w:tcW w:w="904" w:type="dxa"/>
          </w:tcPr>
          <w:p w:rsidR="00123E4D" w:rsidRPr="00123E4D" w:rsidRDefault="00F5464F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291</w:t>
            </w:r>
          </w:p>
        </w:tc>
        <w:tc>
          <w:tcPr>
            <w:tcW w:w="904" w:type="dxa"/>
          </w:tcPr>
          <w:p w:rsidR="00123E4D" w:rsidRPr="00123E4D" w:rsidRDefault="00F5464F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373</w:t>
            </w:r>
          </w:p>
        </w:tc>
        <w:tc>
          <w:tcPr>
            <w:tcW w:w="853" w:type="dxa"/>
          </w:tcPr>
          <w:p w:rsidR="00123E4D" w:rsidRPr="00123E4D" w:rsidRDefault="00F5464F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479</w:t>
            </w:r>
          </w:p>
        </w:tc>
      </w:tr>
      <w:tr w:rsidR="00123E4D" w:rsidRPr="003B47F0" w:rsidTr="00123E4D">
        <w:tc>
          <w:tcPr>
            <w:tcW w:w="776" w:type="dxa"/>
          </w:tcPr>
          <w:p w:rsidR="00123E4D" w:rsidRPr="00123E4D" w:rsidRDefault="00123E4D" w:rsidP="00123E4D">
            <w:pPr>
              <w:widowControl w:val="0"/>
              <w:tabs>
                <w:tab w:val="left" w:pos="1134"/>
              </w:tabs>
              <w:rPr>
                <w:bCs/>
              </w:rPr>
            </w:pPr>
            <w:r w:rsidRPr="00123E4D">
              <w:rPr>
                <w:bCs/>
              </w:rPr>
              <w:t>2.2.1</w:t>
            </w:r>
          </w:p>
        </w:tc>
        <w:tc>
          <w:tcPr>
            <w:tcW w:w="5205" w:type="dxa"/>
          </w:tcPr>
          <w:p w:rsidR="00123E4D" w:rsidRPr="00123E4D" w:rsidRDefault="00123E4D" w:rsidP="00123E4D">
            <w:pPr>
              <w:widowControl w:val="0"/>
              <w:tabs>
                <w:tab w:val="left" w:pos="1134"/>
              </w:tabs>
              <w:ind w:left="1134"/>
              <w:rPr>
                <w:bCs/>
              </w:rPr>
            </w:pPr>
            <w:r w:rsidRPr="00123E4D">
              <w:rPr>
                <w:bCs/>
              </w:rPr>
              <w:t>за счет средств бюджета</w:t>
            </w:r>
          </w:p>
        </w:tc>
        <w:tc>
          <w:tcPr>
            <w:tcW w:w="928" w:type="dxa"/>
          </w:tcPr>
          <w:p w:rsidR="00123E4D" w:rsidRPr="00123E4D" w:rsidRDefault="00F5464F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547</w:t>
            </w:r>
          </w:p>
        </w:tc>
        <w:tc>
          <w:tcPr>
            <w:tcW w:w="904" w:type="dxa"/>
          </w:tcPr>
          <w:p w:rsidR="00123E4D" w:rsidRPr="00123E4D" w:rsidRDefault="00F5464F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542</w:t>
            </w:r>
          </w:p>
        </w:tc>
        <w:tc>
          <w:tcPr>
            <w:tcW w:w="904" w:type="dxa"/>
          </w:tcPr>
          <w:p w:rsidR="00123E4D" w:rsidRPr="00123E4D" w:rsidRDefault="00F5464F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589</w:t>
            </w:r>
          </w:p>
        </w:tc>
        <w:tc>
          <w:tcPr>
            <w:tcW w:w="853" w:type="dxa"/>
          </w:tcPr>
          <w:p w:rsidR="00123E4D" w:rsidRPr="00123E4D" w:rsidRDefault="00F5464F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23E4D" w:rsidRPr="003B47F0" w:rsidTr="00123E4D">
        <w:tc>
          <w:tcPr>
            <w:tcW w:w="776" w:type="dxa"/>
          </w:tcPr>
          <w:p w:rsidR="00123E4D" w:rsidRPr="00123E4D" w:rsidRDefault="00123E4D" w:rsidP="00123E4D">
            <w:pPr>
              <w:widowControl w:val="0"/>
              <w:tabs>
                <w:tab w:val="left" w:pos="1134"/>
              </w:tabs>
              <w:rPr>
                <w:bCs/>
              </w:rPr>
            </w:pPr>
          </w:p>
        </w:tc>
        <w:tc>
          <w:tcPr>
            <w:tcW w:w="5205" w:type="dxa"/>
          </w:tcPr>
          <w:p w:rsidR="00123E4D" w:rsidRPr="00123E4D" w:rsidRDefault="00123E4D" w:rsidP="00123E4D">
            <w:pPr>
              <w:widowControl w:val="0"/>
              <w:tabs>
                <w:tab w:val="left" w:pos="1593"/>
              </w:tabs>
              <w:ind w:left="1593"/>
              <w:rPr>
                <w:bCs/>
              </w:rPr>
            </w:pPr>
            <w:r w:rsidRPr="00123E4D">
              <w:rPr>
                <w:bCs/>
              </w:rPr>
              <w:t>очное обучение</w:t>
            </w:r>
          </w:p>
        </w:tc>
        <w:tc>
          <w:tcPr>
            <w:tcW w:w="928" w:type="dxa"/>
          </w:tcPr>
          <w:p w:rsidR="00123E4D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547</w:t>
            </w:r>
          </w:p>
        </w:tc>
        <w:tc>
          <w:tcPr>
            <w:tcW w:w="904" w:type="dxa"/>
          </w:tcPr>
          <w:p w:rsidR="00123E4D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542</w:t>
            </w:r>
          </w:p>
        </w:tc>
        <w:tc>
          <w:tcPr>
            <w:tcW w:w="904" w:type="dxa"/>
          </w:tcPr>
          <w:p w:rsidR="00123E4D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589</w:t>
            </w:r>
          </w:p>
        </w:tc>
        <w:tc>
          <w:tcPr>
            <w:tcW w:w="853" w:type="dxa"/>
          </w:tcPr>
          <w:p w:rsidR="00123E4D" w:rsidRPr="00123E4D" w:rsidRDefault="00F5464F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23E4D" w:rsidRPr="003B47F0" w:rsidTr="00123E4D">
        <w:tc>
          <w:tcPr>
            <w:tcW w:w="776" w:type="dxa"/>
          </w:tcPr>
          <w:p w:rsidR="00123E4D" w:rsidRPr="00123E4D" w:rsidRDefault="00123E4D" w:rsidP="00123E4D">
            <w:pPr>
              <w:widowControl w:val="0"/>
              <w:tabs>
                <w:tab w:val="left" w:pos="1134"/>
              </w:tabs>
              <w:rPr>
                <w:bCs/>
              </w:rPr>
            </w:pPr>
          </w:p>
        </w:tc>
        <w:tc>
          <w:tcPr>
            <w:tcW w:w="5205" w:type="dxa"/>
          </w:tcPr>
          <w:p w:rsidR="00123E4D" w:rsidRPr="00123E4D" w:rsidRDefault="00123E4D" w:rsidP="00123E4D">
            <w:pPr>
              <w:widowControl w:val="0"/>
              <w:tabs>
                <w:tab w:val="left" w:pos="1593"/>
              </w:tabs>
              <w:ind w:left="1593"/>
              <w:rPr>
                <w:bCs/>
              </w:rPr>
            </w:pPr>
            <w:r w:rsidRPr="00123E4D">
              <w:rPr>
                <w:bCs/>
              </w:rPr>
              <w:t>заочное обучение</w:t>
            </w:r>
          </w:p>
        </w:tc>
        <w:tc>
          <w:tcPr>
            <w:tcW w:w="928" w:type="dxa"/>
          </w:tcPr>
          <w:p w:rsidR="00123E4D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04" w:type="dxa"/>
          </w:tcPr>
          <w:p w:rsidR="00123E4D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04" w:type="dxa"/>
          </w:tcPr>
          <w:p w:rsidR="00123E4D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3" w:type="dxa"/>
          </w:tcPr>
          <w:p w:rsidR="00123E4D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91</w:t>
            </w:r>
          </w:p>
        </w:tc>
      </w:tr>
      <w:tr w:rsidR="00BC526C" w:rsidRPr="003B47F0" w:rsidTr="00123E4D">
        <w:tc>
          <w:tcPr>
            <w:tcW w:w="776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rPr>
                <w:bCs/>
              </w:rPr>
            </w:pPr>
            <w:r w:rsidRPr="00123E4D">
              <w:rPr>
                <w:bCs/>
              </w:rPr>
              <w:t>2.2.2</w:t>
            </w:r>
          </w:p>
        </w:tc>
        <w:tc>
          <w:tcPr>
            <w:tcW w:w="5205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ind w:left="1134"/>
              <w:rPr>
                <w:bCs/>
              </w:rPr>
            </w:pPr>
            <w:r w:rsidRPr="00123E4D">
              <w:rPr>
                <w:bCs/>
              </w:rPr>
              <w:t>с возмещением стоимости обучения</w:t>
            </w:r>
          </w:p>
        </w:tc>
        <w:tc>
          <w:tcPr>
            <w:tcW w:w="928" w:type="dxa"/>
          </w:tcPr>
          <w:p w:rsidR="00BC526C" w:rsidRPr="00123E4D" w:rsidRDefault="00BC526C" w:rsidP="00D60A9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04" w:type="dxa"/>
          </w:tcPr>
          <w:p w:rsidR="00BC526C" w:rsidRPr="00123E4D" w:rsidRDefault="00BC526C" w:rsidP="00D60A9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04" w:type="dxa"/>
          </w:tcPr>
          <w:p w:rsidR="00BC526C" w:rsidRPr="00123E4D" w:rsidRDefault="00BC526C" w:rsidP="00D60A9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3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C526C" w:rsidRPr="003B47F0" w:rsidTr="00123E4D">
        <w:tc>
          <w:tcPr>
            <w:tcW w:w="776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rPr>
                <w:bCs/>
              </w:rPr>
            </w:pPr>
          </w:p>
        </w:tc>
        <w:tc>
          <w:tcPr>
            <w:tcW w:w="5205" w:type="dxa"/>
          </w:tcPr>
          <w:p w:rsidR="00BC526C" w:rsidRPr="00123E4D" w:rsidRDefault="00BC526C" w:rsidP="00123E4D">
            <w:pPr>
              <w:widowControl w:val="0"/>
              <w:tabs>
                <w:tab w:val="left" w:pos="1593"/>
              </w:tabs>
              <w:ind w:left="1593"/>
              <w:rPr>
                <w:bCs/>
              </w:rPr>
            </w:pPr>
            <w:r w:rsidRPr="00123E4D">
              <w:rPr>
                <w:bCs/>
              </w:rPr>
              <w:t>очное обучение</w:t>
            </w:r>
          </w:p>
        </w:tc>
        <w:tc>
          <w:tcPr>
            <w:tcW w:w="928" w:type="dxa"/>
          </w:tcPr>
          <w:p w:rsidR="00BC526C" w:rsidRPr="00123E4D" w:rsidRDefault="00BC526C" w:rsidP="00D60A9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04" w:type="dxa"/>
          </w:tcPr>
          <w:p w:rsidR="00BC526C" w:rsidRPr="00123E4D" w:rsidRDefault="00BC526C" w:rsidP="00D60A9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04" w:type="dxa"/>
          </w:tcPr>
          <w:p w:rsidR="00BC526C" w:rsidRPr="00123E4D" w:rsidRDefault="00BC526C" w:rsidP="00D60A9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3" w:type="dxa"/>
          </w:tcPr>
          <w:p w:rsidR="00BC526C" w:rsidRPr="00123E4D" w:rsidRDefault="00BC526C" w:rsidP="00D60A9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C526C" w:rsidRPr="003B47F0" w:rsidTr="00123E4D">
        <w:tc>
          <w:tcPr>
            <w:tcW w:w="776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rPr>
                <w:bCs/>
              </w:rPr>
            </w:pPr>
          </w:p>
        </w:tc>
        <w:tc>
          <w:tcPr>
            <w:tcW w:w="5205" w:type="dxa"/>
          </w:tcPr>
          <w:p w:rsidR="00BC526C" w:rsidRPr="00123E4D" w:rsidRDefault="00BC526C" w:rsidP="00123E4D">
            <w:pPr>
              <w:widowControl w:val="0"/>
              <w:tabs>
                <w:tab w:val="left" w:pos="1593"/>
              </w:tabs>
              <w:ind w:left="1593"/>
              <w:rPr>
                <w:bCs/>
              </w:rPr>
            </w:pPr>
            <w:r w:rsidRPr="00123E4D">
              <w:rPr>
                <w:bCs/>
              </w:rPr>
              <w:t>заочное обучение</w:t>
            </w:r>
          </w:p>
        </w:tc>
        <w:tc>
          <w:tcPr>
            <w:tcW w:w="928" w:type="dxa"/>
          </w:tcPr>
          <w:p w:rsidR="00BC526C" w:rsidRPr="00123E4D" w:rsidRDefault="00BC526C" w:rsidP="00D60A9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04" w:type="dxa"/>
          </w:tcPr>
          <w:p w:rsidR="00BC526C" w:rsidRPr="00123E4D" w:rsidRDefault="00BC526C" w:rsidP="00D60A9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04" w:type="dxa"/>
          </w:tcPr>
          <w:p w:rsidR="00BC526C" w:rsidRPr="00123E4D" w:rsidRDefault="00BC526C" w:rsidP="00D60A9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3" w:type="dxa"/>
          </w:tcPr>
          <w:p w:rsidR="00BC526C" w:rsidRPr="00123E4D" w:rsidRDefault="00BC526C" w:rsidP="00D60A9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C526C" w:rsidRPr="003B47F0" w:rsidTr="00123E4D">
        <w:tc>
          <w:tcPr>
            <w:tcW w:w="776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rPr>
                <w:b/>
                <w:bCs/>
              </w:rPr>
            </w:pPr>
            <w:r w:rsidRPr="00123E4D">
              <w:rPr>
                <w:b/>
                <w:bCs/>
              </w:rPr>
              <w:t>3</w:t>
            </w:r>
          </w:p>
        </w:tc>
        <w:tc>
          <w:tcPr>
            <w:tcW w:w="5205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rPr>
                <w:b/>
                <w:bCs/>
              </w:rPr>
            </w:pPr>
            <w:r w:rsidRPr="00123E4D">
              <w:rPr>
                <w:b/>
                <w:bCs/>
              </w:rPr>
              <w:t xml:space="preserve">Прием </w:t>
            </w:r>
            <w:r w:rsidRPr="00123E4D">
              <w:rPr>
                <w:bCs/>
              </w:rPr>
              <w:t>на основные профессиональные образовательные программы</w:t>
            </w:r>
          </w:p>
        </w:tc>
        <w:tc>
          <w:tcPr>
            <w:tcW w:w="928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209</w:t>
            </w:r>
          </w:p>
        </w:tc>
        <w:tc>
          <w:tcPr>
            <w:tcW w:w="904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04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280</w:t>
            </w:r>
          </w:p>
        </w:tc>
        <w:tc>
          <w:tcPr>
            <w:tcW w:w="853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342</w:t>
            </w:r>
          </w:p>
        </w:tc>
      </w:tr>
      <w:tr w:rsidR="00BC526C" w:rsidRPr="003B47F0" w:rsidTr="00123E4D">
        <w:tc>
          <w:tcPr>
            <w:tcW w:w="776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rPr>
                <w:bCs/>
              </w:rPr>
            </w:pPr>
            <w:r w:rsidRPr="00123E4D">
              <w:rPr>
                <w:bCs/>
              </w:rPr>
              <w:t>2.1</w:t>
            </w:r>
          </w:p>
        </w:tc>
        <w:tc>
          <w:tcPr>
            <w:tcW w:w="5205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ind w:left="567"/>
              <w:rPr>
                <w:bCs/>
              </w:rPr>
            </w:pPr>
            <w:r w:rsidRPr="00123E4D">
              <w:rPr>
                <w:bCs/>
              </w:rPr>
              <w:t>на программы подготовки квалифицированных рабочих, служащих (профессии СПО)</w:t>
            </w:r>
          </w:p>
        </w:tc>
        <w:tc>
          <w:tcPr>
            <w:tcW w:w="928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904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904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177</w:t>
            </w:r>
          </w:p>
        </w:tc>
        <w:tc>
          <w:tcPr>
            <w:tcW w:w="853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117</w:t>
            </w:r>
          </w:p>
        </w:tc>
      </w:tr>
      <w:tr w:rsidR="00BC526C" w:rsidRPr="003B47F0" w:rsidTr="00123E4D">
        <w:tc>
          <w:tcPr>
            <w:tcW w:w="776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rPr>
                <w:bCs/>
              </w:rPr>
            </w:pPr>
            <w:r w:rsidRPr="00123E4D">
              <w:rPr>
                <w:bCs/>
              </w:rPr>
              <w:t>2.2</w:t>
            </w:r>
          </w:p>
        </w:tc>
        <w:tc>
          <w:tcPr>
            <w:tcW w:w="5205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ind w:left="567"/>
              <w:rPr>
                <w:bCs/>
              </w:rPr>
            </w:pPr>
            <w:r w:rsidRPr="00123E4D">
              <w:rPr>
                <w:bCs/>
              </w:rPr>
              <w:t>на программы подготовки специалистов среднего звена (специальности СПО)</w:t>
            </w:r>
          </w:p>
        </w:tc>
        <w:tc>
          <w:tcPr>
            <w:tcW w:w="928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134</w:t>
            </w:r>
          </w:p>
        </w:tc>
        <w:tc>
          <w:tcPr>
            <w:tcW w:w="904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125</w:t>
            </w:r>
          </w:p>
        </w:tc>
        <w:tc>
          <w:tcPr>
            <w:tcW w:w="904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103</w:t>
            </w:r>
          </w:p>
        </w:tc>
        <w:tc>
          <w:tcPr>
            <w:tcW w:w="853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175</w:t>
            </w:r>
          </w:p>
        </w:tc>
      </w:tr>
      <w:tr w:rsidR="00BC526C" w:rsidRPr="003B47F0" w:rsidTr="00123E4D">
        <w:tc>
          <w:tcPr>
            <w:tcW w:w="776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rPr>
                <w:bCs/>
              </w:rPr>
            </w:pPr>
            <w:r w:rsidRPr="00123E4D">
              <w:rPr>
                <w:bCs/>
              </w:rPr>
              <w:t>2.2.1</w:t>
            </w:r>
          </w:p>
        </w:tc>
        <w:tc>
          <w:tcPr>
            <w:tcW w:w="5205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ind w:left="1134"/>
              <w:rPr>
                <w:bCs/>
              </w:rPr>
            </w:pPr>
            <w:r w:rsidRPr="00123E4D">
              <w:rPr>
                <w:bCs/>
              </w:rPr>
              <w:t>за счет средств бюджета</w:t>
            </w:r>
          </w:p>
        </w:tc>
        <w:tc>
          <w:tcPr>
            <w:tcW w:w="928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209</w:t>
            </w:r>
          </w:p>
        </w:tc>
        <w:tc>
          <w:tcPr>
            <w:tcW w:w="904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04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3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C526C" w:rsidRPr="003B47F0" w:rsidTr="00123E4D">
        <w:tc>
          <w:tcPr>
            <w:tcW w:w="776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rPr>
                <w:bCs/>
              </w:rPr>
            </w:pPr>
          </w:p>
        </w:tc>
        <w:tc>
          <w:tcPr>
            <w:tcW w:w="5205" w:type="dxa"/>
          </w:tcPr>
          <w:p w:rsidR="00BC526C" w:rsidRPr="00123E4D" w:rsidRDefault="00BC526C" w:rsidP="00123E4D">
            <w:pPr>
              <w:widowControl w:val="0"/>
              <w:tabs>
                <w:tab w:val="left" w:pos="1593"/>
              </w:tabs>
              <w:ind w:left="1593"/>
              <w:rPr>
                <w:bCs/>
              </w:rPr>
            </w:pPr>
            <w:r w:rsidRPr="00123E4D">
              <w:rPr>
                <w:bCs/>
              </w:rPr>
              <w:t>очное обучение</w:t>
            </w:r>
          </w:p>
        </w:tc>
        <w:tc>
          <w:tcPr>
            <w:tcW w:w="928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209</w:t>
            </w:r>
          </w:p>
        </w:tc>
        <w:tc>
          <w:tcPr>
            <w:tcW w:w="904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04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3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C526C" w:rsidRPr="003B47F0" w:rsidTr="00123E4D">
        <w:tc>
          <w:tcPr>
            <w:tcW w:w="776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rPr>
                <w:bCs/>
              </w:rPr>
            </w:pPr>
          </w:p>
        </w:tc>
        <w:tc>
          <w:tcPr>
            <w:tcW w:w="5205" w:type="dxa"/>
          </w:tcPr>
          <w:p w:rsidR="00BC526C" w:rsidRPr="00123E4D" w:rsidRDefault="00BC526C" w:rsidP="00123E4D">
            <w:pPr>
              <w:widowControl w:val="0"/>
              <w:tabs>
                <w:tab w:val="left" w:pos="1593"/>
              </w:tabs>
              <w:ind w:left="1593"/>
              <w:rPr>
                <w:bCs/>
              </w:rPr>
            </w:pPr>
            <w:r w:rsidRPr="00123E4D">
              <w:rPr>
                <w:bCs/>
              </w:rPr>
              <w:t>заочное обучение</w:t>
            </w:r>
          </w:p>
        </w:tc>
        <w:tc>
          <w:tcPr>
            <w:tcW w:w="928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04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04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3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BC526C" w:rsidRPr="003B47F0" w:rsidTr="00123E4D">
        <w:tc>
          <w:tcPr>
            <w:tcW w:w="776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rPr>
                <w:bCs/>
              </w:rPr>
            </w:pPr>
            <w:r w:rsidRPr="00123E4D">
              <w:rPr>
                <w:bCs/>
              </w:rPr>
              <w:t>2.2.2</w:t>
            </w:r>
          </w:p>
        </w:tc>
        <w:tc>
          <w:tcPr>
            <w:tcW w:w="5205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ind w:left="1134"/>
              <w:rPr>
                <w:bCs/>
              </w:rPr>
            </w:pPr>
            <w:r w:rsidRPr="00123E4D">
              <w:rPr>
                <w:bCs/>
              </w:rPr>
              <w:t>с возмещением стоимости обучения</w:t>
            </w:r>
          </w:p>
        </w:tc>
        <w:tc>
          <w:tcPr>
            <w:tcW w:w="928" w:type="dxa"/>
          </w:tcPr>
          <w:p w:rsidR="00BC526C" w:rsidRPr="00123E4D" w:rsidRDefault="00BC526C" w:rsidP="00D60A9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04" w:type="dxa"/>
          </w:tcPr>
          <w:p w:rsidR="00BC526C" w:rsidRPr="00123E4D" w:rsidRDefault="00BC526C" w:rsidP="00D60A9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04" w:type="dxa"/>
          </w:tcPr>
          <w:p w:rsidR="00BC526C" w:rsidRPr="00123E4D" w:rsidRDefault="00BC526C" w:rsidP="00D60A9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3" w:type="dxa"/>
          </w:tcPr>
          <w:p w:rsidR="00BC526C" w:rsidRPr="00123E4D" w:rsidRDefault="00BC526C" w:rsidP="00D60A9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C526C" w:rsidRPr="003B47F0" w:rsidTr="00123E4D">
        <w:tc>
          <w:tcPr>
            <w:tcW w:w="776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rPr>
                <w:b/>
                <w:bCs/>
              </w:rPr>
            </w:pPr>
          </w:p>
        </w:tc>
        <w:tc>
          <w:tcPr>
            <w:tcW w:w="5205" w:type="dxa"/>
          </w:tcPr>
          <w:p w:rsidR="00BC526C" w:rsidRPr="00123E4D" w:rsidRDefault="00BC526C" w:rsidP="00123E4D">
            <w:pPr>
              <w:widowControl w:val="0"/>
              <w:tabs>
                <w:tab w:val="left" w:pos="1593"/>
              </w:tabs>
              <w:ind w:left="1593"/>
              <w:rPr>
                <w:bCs/>
              </w:rPr>
            </w:pPr>
            <w:r w:rsidRPr="00123E4D">
              <w:rPr>
                <w:bCs/>
              </w:rPr>
              <w:t>очное обучение</w:t>
            </w:r>
          </w:p>
        </w:tc>
        <w:tc>
          <w:tcPr>
            <w:tcW w:w="928" w:type="dxa"/>
          </w:tcPr>
          <w:p w:rsidR="00BC526C" w:rsidRPr="00123E4D" w:rsidRDefault="00BC526C" w:rsidP="00D60A9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04" w:type="dxa"/>
          </w:tcPr>
          <w:p w:rsidR="00BC526C" w:rsidRPr="00123E4D" w:rsidRDefault="00BC526C" w:rsidP="00D60A9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04" w:type="dxa"/>
          </w:tcPr>
          <w:p w:rsidR="00BC526C" w:rsidRPr="00123E4D" w:rsidRDefault="00BC526C" w:rsidP="00D60A9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3" w:type="dxa"/>
          </w:tcPr>
          <w:p w:rsidR="00BC526C" w:rsidRPr="00123E4D" w:rsidRDefault="00BC526C" w:rsidP="00D60A9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C526C" w:rsidRPr="003B47F0" w:rsidTr="00123E4D">
        <w:tc>
          <w:tcPr>
            <w:tcW w:w="776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rPr>
                <w:b/>
                <w:bCs/>
              </w:rPr>
            </w:pPr>
          </w:p>
        </w:tc>
        <w:tc>
          <w:tcPr>
            <w:tcW w:w="5205" w:type="dxa"/>
          </w:tcPr>
          <w:p w:rsidR="00BC526C" w:rsidRPr="00123E4D" w:rsidRDefault="00BC526C" w:rsidP="00123E4D">
            <w:pPr>
              <w:widowControl w:val="0"/>
              <w:tabs>
                <w:tab w:val="left" w:pos="1593"/>
              </w:tabs>
              <w:ind w:left="1593"/>
              <w:rPr>
                <w:bCs/>
              </w:rPr>
            </w:pPr>
            <w:r w:rsidRPr="00123E4D">
              <w:rPr>
                <w:bCs/>
              </w:rPr>
              <w:t>заочное обучение</w:t>
            </w:r>
          </w:p>
        </w:tc>
        <w:tc>
          <w:tcPr>
            <w:tcW w:w="928" w:type="dxa"/>
          </w:tcPr>
          <w:p w:rsidR="00BC526C" w:rsidRPr="00123E4D" w:rsidRDefault="00BC526C" w:rsidP="00D60A9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04" w:type="dxa"/>
          </w:tcPr>
          <w:p w:rsidR="00BC526C" w:rsidRPr="00123E4D" w:rsidRDefault="00BC526C" w:rsidP="00D60A9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04" w:type="dxa"/>
          </w:tcPr>
          <w:p w:rsidR="00BC526C" w:rsidRPr="00123E4D" w:rsidRDefault="00BC526C" w:rsidP="00D60A9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3" w:type="dxa"/>
          </w:tcPr>
          <w:p w:rsidR="00BC526C" w:rsidRPr="00123E4D" w:rsidRDefault="00BC526C" w:rsidP="00D60A9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C526C" w:rsidRPr="003B47F0" w:rsidTr="00123E4D">
        <w:tc>
          <w:tcPr>
            <w:tcW w:w="776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rPr>
                <w:b/>
                <w:bCs/>
              </w:rPr>
            </w:pPr>
            <w:r w:rsidRPr="00123E4D">
              <w:rPr>
                <w:b/>
                <w:bCs/>
              </w:rPr>
              <w:t>4</w:t>
            </w:r>
          </w:p>
        </w:tc>
        <w:tc>
          <w:tcPr>
            <w:tcW w:w="5205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rPr>
                <w:b/>
                <w:bCs/>
              </w:rPr>
            </w:pPr>
            <w:r w:rsidRPr="00123E4D">
              <w:rPr>
                <w:b/>
                <w:bCs/>
              </w:rPr>
              <w:t xml:space="preserve">Выпуск </w:t>
            </w:r>
            <w:r w:rsidRPr="00123E4D">
              <w:rPr>
                <w:bCs/>
              </w:rPr>
              <w:t>по основным профессиональным образовательным программам, всего</w:t>
            </w:r>
          </w:p>
        </w:tc>
        <w:tc>
          <w:tcPr>
            <w:tcW w:w="928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161</w:t>
            </w:r>
          </w:p>
        </w:tc>
        <w:tc>
          <w:tcPr>
            <w:tcW w:w="904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101</w:t>
            </w:r>
          </w:p>
        </w:tc>
        <w:tc>
          <w:tcPr>
            <w:tcW w:w="904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853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154</w:t>
            </w:r>
          </w:p>
        </w:tc>
      </w:tr>
      <w:tr w:rsidR="00BC526C" w:rsidRPr="003B47F0" w:rsidTr="00123E4D">
        <w:tc>
          <w:tcPr>
            <w:tcW w:w="776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rPr>
                <w:b/>
                <w:bCs/>
              </w:rPr>
            </w:pPr>
          </w:p>
        </w:tc>
        <w:tc>
          <w:tcPr>
            <w:tcW w:w="5205" w:type="dxa"/>
          </w:tcPr>
          <w:p w:rsidR="00BC526C" w:rsidRPr="00123E4D" w:rsidRDefault="00BC526C" w:rsidP="00123E4D">
            <w:pPr>
              <w:widowControl w:val="0"/>
              <w:tabs>
                <w:tab w:val="left" w:pos="500"/>
              </w:tabs>
              <w:ind w:left="500"/>
              <w:rPr>
                <w:bCs/>
              </w:rPr>
            </w:pPr>
            <w:r w:rsidRPr="00123E4D">
              <w:rPr>
                <w:bCs/>
              </w:rPr>
              <w:t>в том числе:</w:t>
            </w:r>
          </w:p>
        </w:tc>
        <w:tc>
          <w:tcPr>
            <w:tcW w:w="928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</w:tc>
        <w:tc>
          <w:tcPr>
            <w:tcW w:w="904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</w:tc>
        <w:tc>
          <w:tcPr>
            <w:tcW w:w="904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</w:tc>
        <w:tc>
          <w:tcPr>
            <w:tcW w:w="853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</w:tc>
      </w:tr>
      <w:tr w:rsidR="00BC526C" w:rsidRPr="003B47F0" w:rsidTr="00123E4D">
        <w:tc>
          <w:tcPr>
            <w:tcW w:w="776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rPr>
                <w:bCs/>
              </w:rPr>
            </w:pPr>
            <w:r w:rsidRPr="00123E4D">
              <w:rPr>
                <w:bCs/>
              </w:rPr>
              <w:t>4.1</w:t>
            </w:r>
          </w:p>
        </w:tc>
        <w:tc>
          <w:tcPr>
            <w:tcW w:w="5205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ind w:left="567"/>
              <w:rPr>
                <w:bCs/>
              </w:rPr>
            </w:pPr>
            <w:r w:rsidRPr="00123E4D">
              <w:rPr>
                <w:bCs/>
              </w:rPr>
              <w:t>по программам подготовки квалифицированных рабочих, служащих (профессии СПО)</w:t>
            </w:r>
          </w:p>
        </w:tc>
        <w:tc>
          <w:tcPr>
            <w:tcW w:w="928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161</w:t>
            </w:r>
          </w:p>
        </w:tc>
        <w:tc>
          <w:tcPr>
            <w:tcW w:w="904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101</w:t>
            </w:r>
          </w:p>
        </w:tc>
        <w:tc>
          <w:tcPr>
            <w:tcW w:w="904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853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</w:tr>
      <w:tr w:rsidR="00BC526C" w:rsidRPr="003B47F0" w:rsidTr="00123E4D">
        <w:tc>
          <w:tcPr>
            <w:tcW w:w="776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rPr>
                <w:bCs/>
              </w:rPr>
            </w:pPr>
            <w:r w:rsidRPr="00123E4D">
              <w:rPr>
                <w:bCs/>
              </w:rPr>
              <w:t>4.2</w:t>
            </w:r>
          </w:p>
        </w:tc>
        <w:tc>
          <w:tcPr>
            <w:tcW w:w="5205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ind w:left="567"/>
              <w:rPr>
                <w:bCs/>
              </w:rPr>
            </w:pPr>
            <w:r w:rsidRPr="00123E4D">
              <w:rPr>
                <w:bCs/>
              </w:rPr>
              <w:t>по программам подготовки специалистов среднего звена (специальности СПО)</w:t>
            </w:r>
          </w:p>
        </w:tc>
        <w:tc>
          <w:tcPr>
            <w:tcW w:w="928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04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04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853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101</w:t>
            </w:r>
          </w:p>
        </w:tc>
      </w:tr>
      <w:tr w:rsidR="00BC526C" w:rsidRPr="003B47F0" w:rsidTr="00123E4D">
        <w:tc>
          <w:tcPr>
            <w:tcW w:w="776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rPr>
                <w:bCs/>
              </w:rPr>
            </w:pPr>
            <w:r w:rsidRPr="00123E4D">
              <w:rPr>
                <w:bCs/>
              </w:rPr>
              <w:t>4.2.1</w:t>
            </w:r>
          </w:p>
        </w:tc>
        <w:tc>
          <w:tcPr>
            <w:tcW w:w="5205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ind w:left="1134"/>
              <w:rPr>
                <w:bCs/>
              </w:rPr>
            </w:pPr>
            <w:r w:rsidRPr="00123E4D">
              <w:rPr>
                <w:bCs/>
              </w:rPr>
              <w:t>за счет средств бюджета</w:t>
            </w:r>
          </w:p>
        </w:tc>
        <w:tc>
          <w:tcPr>
            <w:tcW w:w="928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161</w:t>
            </w:r>
          </w:p>
        </w:tc>
        <w:tc>
          <w:tcPr>
            <w:tcW w:w="904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101</w:t>
            </w:r>
          </w:p>
        </w:tc>
        <w:tc>
          <w:tcPr>
            <w:tcW w:w="904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853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154</w:t>
            </w:r>
          </w:p>
        </w:tc>
      </w:tr>
      <w:tr w:rsidR="00BC526C" w:rsidRPr="003B47F0" w:rsidTr="00123E4D">
        <w:tc>
          <w:tcPr>
            <w:tcW w:w="776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rPr>
                <w:bCs/>
              </w:rPr>
            </w:pPr>
          </w:p>
        </w:tc>
        <w:tc>
          <w:tcPr>
            <w:tcW w:w="5205" w:type="dxa"/>
          </w:tcPr>
          <w:p w:rsidR="00BC526C" w:rsidRPr="00123E4D" w:rsidRDefault="00BC526C" w:rsidP="00123E4D">
            <w:pPr>
              <w:widowControl w:val="0"/>
              <w:tabs>
                <w:tab w:val="left" w:pos="1593"/>
              </w:tabs>
              <w:ind w:left="1593"/>
              <w:rPr>
                <w:bCs/>
              </w:rPr>
            </w:pPr>
            <w:r w:rsidRPr="00123E4D">
              <w:rPr>
                <w:bCs/>
              </w:rPr>
              <w:t>очное обучение</w:t>
            </w:r>
          </w:p>
        </w:tc>
        <w:tc>
          <w:tcPr>
            <w:tcW w:w="928" w:type="dxa"/>
          </w:tcPr>
          <w:p w:rsidR="00BC526C" w:rsidRPr="00123E4D" w:rsidRDefault="00BC526C" w:rsidP="00D60A9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161</w:t>
            </w:r>
          </w:p>
        </w:tc>
        <w:tc>
          <w:tcPr>
            <w:tcW w:w="904" w:type="dxa"/>
          </w:tcPr>
          <w:p w:rsidR="00BC526C" w:rsidRPr="00123E4D" w:rsidRDefault="00BC526C" w:rsidP="00D60A9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101</w:t>
            </w:r>
          </w:p>
        </w:tc>
        <w:tc>
          <w:tcPr>
            <w:tcW w:w="904" w:type="dxa"/>
          </w:tcPr>
          <w:p w:rsidR="00BC526C" w:rsidRPr="00123E4D" w:rsidRDefault="00BC526C" w:rsidP="00D60A9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853" w:type="dxa"/>
          </w:tcPr>
          <w:p w:rsidR="00BC526C" w:rsidRPr="00123E4D" w:rsidRDefault="00BC526C" w:rsidP="00D60A9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154</w:t>
            </w:r>
          </w:p>
        </w:tc>
      </w:tr>
      <w:tr w:rsidR="00BC526C" w:rsidRPr="003B47F0" w:rsidTr="00123E4D">
        <w:tc>
          <w:tcPr>
            <w:tcW w:w="776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rPr>
                <w:bCs/>
              </w:rPr>
            </w:pPr>
          </w:p>
        </w:tc>
        <w:tc>
          <w:tcPr>
            <w:tcW w:w="5205" w:type="dxa"/>
          </w:tcPr>
          <w:p w:rsidR="00BC526C" w:rsidRPr="00123E4D" w:rsidRDefault="00BC526C" w:rsidP="00123E4D">
            <w:pPr>
              <w:widowControl w:val="0"/>
              <w:tabs>
                <w:tab w:val="left" w:pos="1593"/>
              </w:tabs>
              <w:ind w:left="1593"/>
              <w:rPr>
                <w:bCs/>
              </w:rPr>
            </w:pPr>
            <w:r w:rsidRPr="00123E4D">
              <w:rPr>
                <w:bCs/>
              </w:rPr>
              <w:t>заочное обучение</w:t>
            </w:r>
          </w:p>
        </w:tc>
        <w:tc>
          <w:tcPr>
            <w:tcW w:w="928" w:type="dxa"/>
          </w:tcPr>
          <w:p w:rsidR="00BC526C" w:rsidRPr="00123E4D" w:rsidRDefault="00BC526C" w:rsidP="00D60A9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04" w:type="dxa"/>
          </w:tcPr>
          <w:p w:rsidR="00BC526C" w:rsidRPr="00123E4D" w:rsidRDefault="00BC526C" w:rsidP="00D60A9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04" w:type="dxa"/>
          </w:tcPr>
          <w:p w:rsidR="00BC526C" w:rsidRPr="00123E4D" w:rsidRDefault="00BC526C" w:rsidP="00D60A9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3" w:type="dxa"/>
          </w:tcPr>
          <w:p w:rsidR="00BC526C" w:rsidRPr="00123E4D" w:rsidRDefault="00BC526C" w:rsidP="00D60A9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C526C" w:rsidRPr="003B47F0" w:rsidTr="00123E4D">
        <w:tc>
          <w:tcPr>
            <w:tcW w:w="776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rPr>
                <w:bCs/>
              </w:rPr>
            </w:pPr>
            <w:r w:rsidRPr="00123E4D">
              <w:rPr>
                <w:bCs/>
              </w:rPr>
              <w:t>4.2.2</w:t>
            </w:r>
          </w:p>
        </w:tc>
        <w:tc>
          <w:tcPr>
            <w:tcW w:w="5205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ind w:left="1134"/>
              <w:rPr>
                <w:bCs/>
              </w:rPr>
            </w:pPr>
            <w:r w:rsidRPr="00123E4D">
              <w:rPr>
                <w:bCs/>
              </w:rPr>
              <w:t>с возмещением стоимости обучения</w:t>
            </w:r>
          </w:p>
        </w:tc>
        <w:tc>
          <w:tcPr>
            <w:tcW w:w="928" w:type="dxa"/>
          </w:tcPr>
          <w:p w:rsidR="00BC526C" w:rsidRPr="00123E4D" w:rsidRDefault="00BC526C" w:rsidP="00D60A9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04" w:type="dxa"/>
          </w:tcPr>
          <w:p w:rsidR="00BC526C" w:rsidRPr="00123E4D" w:rsidRDefault="00BC526C" w:rsidP="00D60A9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04" w:type="dxa"/>
          </w:tcPr>
          <w:p w:rsidR="00BC526C" w:rsidRPr="00123E4D" w:rsidRDefault="00BC526C" w:rsidP="00D60A9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3" w:type="dxa"/>
          </w:tcPr>
          <w:p w:rsidR="00BC526C" w:rsidRPr="00123E4D" w:rsidRDefault="00BC526C" w:rsidP="00D60A9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C526C" w:rsidRPr="003B47F0" w:rsidTr="00123E4D">
        <w:tc>
          <w:tcPr>
            <w:tcW w:w="776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rPr>
                <w:bCs/>
              </w:rPr>
            </w:pPr>
          </w:p>
        </w:tc>
        <w:tc>
          <w:tcPr>
            <w:tcW w:w="5205" w:type="dxa"/>
          </w:tcPr>
          <w:p w:rsidR="00BC526C" w:rsidRPr="00123E4D" w:rsidRDefault="00BC526C" w:rsidP="00123E4D">
            <w:pPr>
              <w:widowControl w:val="0"/>
              <w:tabs>
                <w:tab w:val="left" w:pos="1593"/>
              </w:tabs>
              <w:ind w:left="1593"/>
              <w:rPr>
                <w:bCs/>
              </w:rPr>
            </w:pPr>
            <w:r w:rsidRPr="00123E4D">
              <w:rPr>
                <w:bCs/>
              </w:rPr>
              <w:t>очное обучение</w:t>
            </w:r>
          </w:p>
        </w:tc>
        <w:tc>
          <w:tcPr>
            <w:tcW w:w="928" w:type="dxa"/>
          </w:tcPr>
          <w:p w:rsidR="00BC526C" w:rsidRPr="00123E4D" w:rsidRDefault="00BC526C" w:rsidP="00D60A9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04" w:type="dxa"/>
          </w:tcPr>
          <w:p w:rsidR="00BC526C" w:rsidRPr="00123E4D" w:rsidRDefault="00BC526C" w:rsidP="00D60A9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04" w:type="dxa"/>
          </w:tcPr>
          <w:p w:rsidR="00BC526C" w:rsidRPr="00123E4D" w:rsidRDefault="00BC526C" w:rsidP="00D60A9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3" w:type="dxa"/>
          </w:tcPr>
          <w:p w:rsidR="00BC526C" w:rsidRPr="00123E4D" w:rsidRDefault="00BC526C" w:rsidP="00D60A9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C526C" w:rsidRPr="003B47F0" w:rsidTr="00123E4D">
        <w:tc>
          <w:tcPr>
            <w:tcW w:w="776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rPr>
                <w:b/>
                <w:bCs/>
              </w:rPr>
            </w:pPr>
          </w:p>
        </w:tc>
        <w:tc>
          <w:tcPr>
            <w:tcW w:w="5205" w:type="dxa"/>
          </w:tcPr>
          <w:p w:rsidR="00BC526C" w:rsidRPr="00123E4D" w:rsidRDefault="00BC526C" w:rsidP="00123E4D">
            <w:pPr>
              <w:widowControl w:val="0"/>
              <w:tabs>
                <w:tab w:val="left" w:pos="1593"/>
              </w:tabs>
              <w:ind w:left="1593"/>
              <w:rPr>
                <w:bCs/>
              </w:rPr>
            </w:pPr>
            <w:r w:rsidRPr="00123E4D">
              <w:rPr>
                <w:bCs/>
              </w:rPr>
              <w:t>заочное обучение</w:t>
            </w:r>
          </w:p>
        </w:tc>
        <w:tc>
          <w:tcPr>
            <w:tcW w:w="928" w:type="dxa"/>
          </w:tcPr>
          <w:p w:rsidR="00BC526C" w:rsidRPr="00123E4D" w:rsidRDefault="00BC526C" w:rsidP="00D60A9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04" w:type="dxa"/>
          </w:tcPr>
          <w:p w:rsidR="00BC526C" w:rsidRPr="00123E4D" w:rsidRDefault="00BC526C" w:rsidP="00D60A9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04" w:type="dxa"/>
          </w:tcPr>
          <w:p w:rsidR="00BC526C" w:rsidRPr="00123E4D" w:rsidRDefault="00BC526C" w:rsidP="00D60A9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3" w:type="dxa"/>
          </w:tcPr>
          <w:p w:rsidR="00BC526C" w:rsidRPr="00123E4D" w:rsidRDefault="00BC526C" w:rsidP="00D60A93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C526C" w:rsidRPr="003B47F0" w:rsidTr="00123E4D">
        <w:tc>
          <w:tcPr>
            <w:tcW w:w="776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rPr>
                <w:b/>
                <w:bCs/>
              </w:rPr>
            </w:pPr>
            <w:r w:rsidRPr="00123E4D">
              <w:rPr>
                <w:b/>
                <w:bCs/>
              </w:rPr>
              <w:t>5</w:t>
            </w:r>
          </w:p>
        </w:tc>
        <w:tc>
          <w:tcPr>
            <w:tcW w:w="5205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rPr>
                <w:b/>
                <w:bCs/>
              </w:rPr>
            </w:pPr>
            <w:r w:rsidRPr="00123E4D">
              <w:rPr>
                <w:b/>
                <w:bCs/>
              </w:rPr>
              <w:t>Количество реализуемых основных программ профессионального обучения (для лиц с ОВЗ)</w:t>
            </w:r>
          </w:p>
        </w:tc>
        <w:tc>
          <w:tcPr>
            <w:tcW w:w="928" w:type="dxa"/>
          </w:tcPr>
          <w:p w:rsidR="00BC526C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  <w:p w:rsidR="00BC526C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04" w:type="dxa"/>
          </w:tcPr>
          <w:p w:rsidR="00BC526C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  <w:p w:rsidR="00BC526C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04" w:type="dxa"/>
          </w:tcPr>
          <w:p w:rsidR="00BC526C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  <w:p w:rsidR="00BC526C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3" w:type="dxa"/>
          </w:tcPr>
          <w:p w:rsidR="00BC526C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  <w:p w:rsidR="00BC526C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C526C" w:rsidRPr="003B47F0" w:rsidTr="00123E4D">
        <w:tc>
          <w:tcPr>
            <w:tcW w:w="776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rPr>
                <w:b/>
                <w:bCs/>
              </w:rPr>
            </w:pPr>
            <w:r w:rsidRPr="00123E4D">
              <w:rPr>
                <w:b/>
                <w:bCs/>
              </w:rPr>
              <w:t>6</w:t>
            </w:r>
          </w:p>
        </w:tc>
        <w:tc>
          <w:tcPr>
            <w:tcW w:w="5205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rPr>
                <w:bCs/>
              </w:rPr>
            </w:pPr>
            <w:r w:rsidRPr="00123E4D">
              <w:rPr>
                <w:b/>
                <w:bCs/>
              </w:rPr>
              <w:t>Численность обученных по основным программам профессионального обучения (лиц с ОВЗ)</w:t>
            </w:r>
          </w:p>
        </w:tc>
        <w:tc>
          <w:tcPr>
            <w:tcW w:w="928" w:type="dxa"/>
          </w:tcPr>
          <w:p w:rsidR="00BC526C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  <w:p w:rsidR="00BC526C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04" w:type="dxa"/>
          </w:tcPr>
          <w:p w:rsidR="00BC526C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  <w:p w:rsidR="00BC526C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04" w:type="dxa"/>
          </w:tcPr>
          <w:p w:rsidR="00BC526C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  <w:p w:rsidR="00BC526C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3" w:type="dxa"/>
          </w:tcPr>
          <w:p w:rsidR="00BC526C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  <w:p w:rsidR="00BC526C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C526C" w:rsidRPr="003B47F0" w:rsidTr="00123E4D">
        <w:tc>
          <w:tcPr>
            <w:tcW w:w="776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rPr>
                <w:b/>
                <w:bCs/>
              </w:rPr>
            </w:pPr>
            <w:r w:rsidRPr="00123E4D">
              <w:rPr>
                <w:b/>
                <w:bCs/>
              </w:rPr>
              <w:t>7</w:t>
            </w:r>
          </w:p>
        </w:tc>
        <w:tc>
          <w:tcPr>
            <w:tcW w:w="5205" w:type="dxa"/>
          </w:tcPr>
          <w:p w:rsidR="00BC526C" w:rsidRPr="00123E4D" w:rsidRDefault="00BC526C" w:rsidP="007A2EDC">
            <w:pPr>
              <w:widowControl w:val="0"/>
              <w:tabs>
                <w:tab w:val="left" w:pos="1134"/>
              </w:tabs>
              <w:rPr>
                <w:b/>
                <w:bCs/>
              </w:rPr>
            </w:pPr>
            <w:r w:rsidRPr="00123E4D">
              <w:rPr>
                <w:b/>
                <w:bCs/>
              </w:rPr>
              <w:t>Количество реализуемых дополнительны</w:t>
            </w:r>
            <w:r>
              <w:rPr>
                <w:b/>
                <w:bCs/>
              </w:rPr>
              <w:t>х</w:t>
            </w:r>
            <w:r w:rsidRPr="00123E4D">
              <w:rPr>
                <w:b/>
                <w:bCs/>
              </w:rPr>
              <w:t xml:space="preserve"> образовательны</w:t>
            </w:r>
            <w:r>
              <w:rPr>
                <w:b/>
                <w:bCs/>
              </w:rPr>
              <w:t>х</w:t>
            </w:r>
            <w:r w:rsidRPr="00123E4D">
              <w:rPr>
                <w:b/>
                <w:bCs/>
              </w:rPr>
              <w:t xml:space="preserve"> программ, всего</w:t>
            </w:r>
          </w:p>
        </w:tc>
        <w:tc>
          <w:tcPr>
            <w:tcW w:w="928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</w:tc>
        <w:tc>
          <w:tcPr>
            <w:tcW w:w="904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</w:tc>
        <w:tc>
          <w:tcPr>
            <w:tcW w:w="904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</w:tc>
        <w:tc>
          <w:tcPr>
            <w:tcW w:w="853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</w:tc>
      </w:tr>
      <w:tr w:rsidR="00BC526C" w:rsidRPr="003B47F0" w:rsidTr="00123E4D">
        <w:tc>
          <w:tcPr>
            <w:tcW w:w="776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rPr>
                <w:b/>
                <w:bCs/>
              </w:rPr>
            </w:pPr>
          </w:p>
        </w:tc>
        <w:tc>
          <w:tcPr>
            <w:tcW w:w="5205" w:type="dxa"/>
          </w:tcPr>
          <w:p w:rsidR="00BC526C" w:rsidRPr="00123E4D" w:rsidRDefault="00BC526C" w:rsidP="00123E4D">
            <w:pPr>
              <w:widowControl w:val="0"/>
              <w:tabs>
                <w:tab w:val="left" w:pos="500"/>
              </w:tabs>
              <w:ind w:left="500"/>
              <w:rPr>
                <w:bCs/>
              </w:rPr>
            </w:pPr>
            <w:r w:rsidRPr="00123E4D">
              <w:rPr>
                <w:bCs/>
              </w:rPr>
              <w:t>в том числе:</w:t>
            </w:r>
          </w:p>
        </w:tc>
        <w:tc>
          <w:tcPr>
            <w:tcW w:w="928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</w:tc>
        <w:tc>
          <w:tcPr>
            <w:tcW w:w="904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</w:tc>
        <w:tc>
          <w:tcPr>
            <w:tcW w:w="904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</w:tc>
        <w:tc>
          <w:tcPr>
            <w:tcW w:w="853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</w:tc>
      </w:tr>
      <w:tr w:rsidR="00BC526C" w:rsidRPr="003B47F0" w:rsidTr="00123E4D">
        <w:tc>
          <w:tcPr>
            <w:tcW w:w="776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rPr>
                <w:b/>
                <w:bCs/>
              </w:rPr>
            </w:pPr>
          </w:p>
        </w:tc>
        <w:tc>
          <w:tcPr>
            <w:tcW w:w="5205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ind w:left="500"/>
              <w:rPr>
                <w:bCs/>
              </w:rPr>
            </w:pPr>
            <w:r w:rsidRPr="00123E4D">
              <w:rPr>
                <w:bCs/>
              </w:rPr>
              <w:t>дополнительных профессиональных образовательных программ</w:t>
            </w:r>
          </w:p>
        </w:tc>
        <w:tc>
          <w:tcPr>
            <w:tcW w:w="928" w:type="dxa"/>
          </w:tcPr>
          <w:p w:rsidR="00BC526C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04" w:type="dxa"/>
          </w:tcPr>
          <w:p w:rsidR="00BC526C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04" w:type="dxa"/>
          </w:tcPr>
          <w:p w:rsidR="00BC526C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3" w:type="dxa"/>
          </w:tcPr>
          <w:p w:rsidR="00BC526C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C526C" w:rsidRPr="003B47F0" w:rsidTr="00123E4D">
        <w:tc>
          <w:tcPr>
            <w:tcW w:w="776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rPr>
                <w:b/>
                <w:bCs/>
              </w:rPr>
            </w:pPr>
          </w:p>
        </w:tc>
        <w:tc>
          <w:tcPr>
            <w:tcW w:w="5205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ind w:left="500"/>
              <w:rPr>
                <w:bCs/>
              </w:rPr>
            </w:pPr>
            <w:r w:rsidRPr="00123E4D">
              <w:rPr>
                <w:bCs/>
              </w:rPr>
              <w:t xml:space="preserve">дополнительных </w:t>
            </w:r>
            <w:proofErr w:type="spellStart"/>
            <w:r w:rsidRPr="00123E4D">
              <w:rPr>
                <w:bCs/>
              </w:rPr>
              <w:t>общеразвивающих</w:t>
            </w:r>
            <w:proofErr w:type="spellEnd"/>
            <w:r w:rsidRPr="00123E4D">
              <w:rPr>
                <w:bCs/>
              </w:rPr>
              <w:t xml:space="preserve"> про</w:t>
            </w:r>
            <w:r w:rsidR="00BC7710">
              <w:rPr>
                <w:bCs/>
              </w:rPr>
              <w:t>грамм</w:t>
            </w:r>
          </w:p>
        </w:tc>
        <w:tc>
          <w:tcPr>
            <w:tcW w:w="928" w:type="dxa"/>
          </w:tcPr>
          <w:p w:rsidR="00BC526C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04" w:type="dxa"/>
          </w:tcPr>
          <w:p w:rsidR="00BC526C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04" w:type="dxa"/>
          </w:tcPr>
          <w:p w:rsidR="00BC526C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3" w:type="dxa"/>
          </w:tcPr>
          <w:p w:rsidR="00BC526C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C526C" w:rsidRPr="003B47F0" w:rsidTr="007A2EDC">
        <w:trPr>
          <w:trHeight w:val="582"/>
        </w:trPr>
        <w:tc>
          <w:tcPr>
            <w:tcW w:w="776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rPr>
                <w:b/>
                <w:bCs/>
              </w:rPr>
            </w:pPr>
            <w:r w:rsidRPr="00123E4D">
              <w:rPr>
                <w:b/>
                <w:bCs/>
              </w:rPr>
              <w:t>8</w:t>
            </w:r>
          </w:p>
        </w:tc>
        <w:tc>
          <w:tcPr>
            <w:tcW w:w="5205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rPr>
                <w:bCs/>
              </w:rPr>
            </w:pPr>
            <w:r w:rsidRPr="00123E4D">
              <w:rPr>
                <w:b/>
                <w:bCs/>
              </w:rPr>
              <w:t xml:space="preserve">Численность </w:t>
            </w:r>
            <w:proofErr w:type="gramStart"/>
            <w:r w:rsidRPr="00123E4D">
              <w:rPr>
                <w:b/>
                <w:bCs/>
              </w:rPr>
              <w:t>обученных</w:t>
            </w:r>
            <w:proofErr w:type="gramEnd"/>
            <w:r w:rsidRPr="00123E4D">
              <w:rPr>
                <w:b/>
                <w:bCs/>
              </w:rPr>
              <w:t xml:space="preserve"> по дополнительным образовательным программам, всего</w:t>
            </w:r>
          </w:p>
        </w:tc>
        <w:tc>
          <w:tcPr>
            <w:tcW w:w="928" w:type="dxa"/>
          </w:tcPr>
          <w:p w:rsidR="00BC526C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04" w:type="dxa"/>
          </w:tcPr>
          <w:p w:rsidR="00BC526C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04" w:type="dxa"/>
          </w:tcPr>
          <w:p w:rsidR="00BC526C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53" w:type="dxa"/>
          </w:tcPr>
          <w:p w:rsidR="00BC526C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BC526C" w:rsidRPr="003B47F0" w:rsidTr="00123E4D">
        <w:tc>
          <w:tcPr>
            <w:tcW w:w="776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rPr>
                <w:b/>
                <w:bCs/>
              </w:rPr>
            </w:pPr>
          </w:p>
        </w:tc>
        <w:tc>
          <w:tcPr>
            <w:tcW w:w="5205" w:type="dxa"/>
          </w:tcPr>
          <w:p w:rsidR="00BC526C" w:rsidRPr="00123E4D" w:rsidRDefault="00BC526C" w:rsidP="00123E4D">
            <w:pPr>
              <w:widowControl w:val="0"/>
              <w:tabs>
                <w:tab w:val="left" w:pos="500"/>
              </w:tabs>
              <w:ind w:left="500"/>
              <w:rPr>
                <w:bCs/>
              </w:rPr>
            </w:pPr>
            <w:r w:rsidRPr="00123E4D">
              <w:rPr>
                <w:bCs/>
              </w:rPr>
              <w:t>в том числе:</w:t>
            </w:r>
          </w:p>
        </w:tc>
        <w:tc>
          <w:tcPr>
            <w:tcW w:w="928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</w:tc>
        <w:tc>
          <w:tcPr>
            <w:tcW w:w="904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</w:tc>
        <w:tc>
          <w:tcPr>
            <w:tcW w:w="904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</w:tc>
        <w:tc>
          <w:tcPr>
            <w:tcW w:w="853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</w:tc>
      </w:tr>
      <w:tr w:rsidR="00BC526C" w:rsidRPr="003B47F0" w:rsidTr="00123E4D">
        <w:tc>
          <w:tcPr>
            <w:tcW w:w="776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</w:tc>
        <w:tc>
          <w:tcPr>
            <w:tcW w:w="5205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ind w:left="500"/>
              <w:rPr>
                <w:bCs/>
              </w:rPr>
            </w:pPr>
            <w:r w:rsidRPr="00123E4D">
              <w:rPr>
                <w:bCs/>
              </w:rPr>
              <w:t>по дополнительным профессиональным образовательным программам</w:t>
            </w:r>
          </w:p>
        </w:tc>
        <w:tc>
          <w:tcPr>
            <w:tcW w:w="928" w:type="dxa"/>
          </w:tcPr>
          <w:p w:rsidR="00BC526C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04" w:type="dxa"/>
          </w:tcPr>
          <w:p w:rsidR="00BC526C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04" w:type="dxa"/>
          </w:tcPr>
          <w:p w:rsidR="00BC526C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3" w:type="dxa"/>
          </w:tcPr>
          <w:p w:rsidR="00BC526C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BC526C" w:rsidRPr="003B47F0" w:rsidTr="00123E4D">
        <w:tc>
          <w:tcPr>
            <w:tcW w:w="776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</w:tc>
        <w:tc>
          <w:tcPr>
            <w:tcW w:w="5205" w:type="dxa"/>
          </w:tcPr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ind w:left="500"/>
              <w:rPr>
                <w:bCs/>
              </w:rPr>
            </w:pPr>
            <w:r w:rsidRPr="00123E4D">
              <w:rPr>
                <w:bCs/>
              </w:rPr>
              <w:t xml:space="preserve">по дополнительным </w:t>
            </w:r>
            <w:proofErr w:type="spellStart"/>
            <w:r w:rsidRPr="00123E4D">
              <w:rPr>
                <w:bCs/>
              </w:rPr>
              <w:t>общеразвивающим</w:t>
            </w:r>
            <w:proofErr w:type="spellEnd"/>
            <w:r w:rsidRPr="00123E4D">
              <w:rPr>
                <w:bCs/>
              </w:rPr>
              <w:t xml:space="preserve"> программам</w:t>
            </w:r>
          </w:p>
        </w:tc>
        <w:tc>
          <w:tcPr>
            <w:tcW w:w="928" w:type="dxa"/>
          </w:tcPr>
          <w:p w:rsidR="00BC526C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04" w:type="dxa"/>
          </w:tcPr>
          <w:p w:rsidR="00BC526C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04" w:type="dxa"/>
          </w:tcPr>
          <w:p w:rsidR="00BC526C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53" w:type="dxa"/>
          </w:tcPr>
          <w:p w:rsidR="00BC526C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</w:p>
          <w:p w:rsidR="00BC526C" w:rsidRPr="00123E4D" w:rsidRDefault="00BC526C" w:rsidP="00123E4D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C616C3" w:rsidRDefault="00C616C3" w:rsidP="00CB08EA">
      <w:pPr>
        <w:pStyle w:val="Style25"/>
        <w:widowControl/>
        <w:spacing w:line="240" w:lineRule="auto"/>
        <w:ind w:left="709" w:firstLine="0"/>
        <w:rPr>
          <w:sz w:val="28"/>
          <w:szCs w:val="28"/>
          <w:highlight w:val="yellow"/>
        </w:rPr>
      </w:pPr>
    </w:p>
    <w:p w:rsidR="007838D6" w:rsidRPr="007838D6" w:rsidRDefault="007838D6" w:rsidP="007838D6">
      <w:pPr>
        <w:widowControl w:val="0"/>
        <w:jc w:val="both"/>
        <w:rPr>
          <w:rFonts w:eastAsia="Calibri"/>
          <w:bCs/>
          <w:sz w:val="28"/>
          <w:szCs w:val="28"/>
          <w:lang w:eastAsia="en-US"/>
        </w:rPr>
      </w:pPr>
      <w:r w:rsidRPr="007838D6">
        <w:rPr>
          <w:rFonts w:eastAsia="Calibri"/>
          <w:bCs/>
          <w:sz w:val="28"/>
          <w:szCs w:val="28"/>
          <w:lang w:eastAsia="en-US"/>
        </w:rPr>
        <w:t>Таблица 1.5</w:t>
      </w:r>
      <w:r>
        <w:rPr>
          <w:rFonts w:eastAsia="Calibri"/>
          <w:bCs/>
          <w:sz w:val="28"/>
          <w:szCs w:val="28"/>
          <w:lang w:eastAsia="en-US"/>
        </w:rPr>
        <w:t xml:space="preserve"> – </w:t>
      </w:r>
      <w:r w:rsidRPr="007838D6">
        <w:rPr>
          <w:rFonts w:eastAsia="Calibri"/>
          <w:bCs/>
          <w:sz w:val="28"/>
          <w:szCs w:val="28"/>
          <w:lang w:eastAsia="en-US"/>
        </w:rPr>
        <w:t>Сведения о численности и квалификации педагогических работников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7838D6">
        <w:rPr>
          <w:rFonts w:eastAsia="Calibri"/>
          <w:bCs/>
          <w:sz w:val="28"/>
          <w:szCs w:val="28"/>
          <w:lang w:eastAsia="en-US"/>
        </w:rPr>
        <w:t>(по состоянию на 01.10.2017)</w:t>
      </w:r>
    </w:p>
    <w:tbl>
      <w:tblPr>
        <w:tblW w:w="93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2501"/>
        <w:gridCol w:w="868"/>
        <w:gridCol w:w="861"/>
        <w:gridCol w:w="871"/>
        <w:gridCol w:w="1228"/>
        <w:gridCol w:w="1228"/>
        <w:gridCol w:w="1246"/>
      </w:tblGrid>
      <w:tr w:rsidR="002736AF" w:rsidRPr="002736AF" w:rsidTr="002736AF">
        <w:tc>
          <w:tcPr>
            <w:tcW w:w="563" w:type="dxa"/>
            <w:vMerge w:val="restart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№</w:t>
            </w:r>
          </w:p>
        </w:tc>
        <w:tc>
          <w:tcPr>
            <w:tcW w:w="2501" w:type="dxa"/>
            <w:vMerge w:val="restart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Показатель</w:t>
            </w:r>
          </w:p>
        </w:tc>
        <w:tc>
          <w:tcPr>
            <w:tcW w:w="868" w:type="dxa"/>
            <w:vMerge w:val="restart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Всего, чел.</w:t>
            </w:r>
          </w:p>
        </w:tc>
        <w:tc>
          <w:tcPr>
            <w:tcW w:w="5434" w:type="dxa"/>
            <w:gridSpan w:val="5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Распределение по уровню образования и квалификации, чел.</w:t>
            </w:r>
          </w:p>
        </w:tc>
      </w:tr>
      <w:tr w:rsidR="002736AF" w:rsidRPr="002736AF" w:rsidTr="002736AF">
        <w:tc>
          <w:tcPr>
            <w:tcW w:w="563" w:type="dxa"/>
            <w:vMerge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01" w:type="dxa"/>
            <w:vMerge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rPr>
                <w:rFonts w:eastAsia="Calibri"/>
                <w:bCs/>
                <w:lang w:eastAsia="en-US"/>
              </w:rPr>
            </w:pPr>
          </w:p>
        </w:tc>
        <w:tc>
          <w:tcPr>
            <w:tcW w:w="868" w:type="dxa"/>
            <w:vMerge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32" w:type="dxa"/>
            <w:gridSpan w:val="2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Уровень образования</w:t>
            </w:r>
          </w:p>
        </w:tc>
        <w:tc>
          <w:tcPr>
            <w:tcW w:w="3702" w:type="dxa"/>
            <w:gridSpan w:val="3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Квалификация</w:t>
            </w:r>
          </w:p>
        </w:tc>
      </w:tr>
      <w:tr w:rsidR="002736AF" w:rsidRPr="002736AF" w:rsidTr="002736AF">
        <w:tc>
          <w:tcPr>
            <w:tcW w:w="563" w:type="dxa"/>
            <w:vMerge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01" w:type="dxa"/>
            <w:vMerge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68" w:type="dxa"/>
            <w:vMerge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61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ind w:left="-116" w:right="-121"/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ВО</w:t>
            </w:r>
          </w:p>
        </w:tc>
        <w:tc>
          <w:tcPr>
            <w:tcW w:w="871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СПО</w:t>
            </w:r>
          </w:p>
        </w:tc>
        <w:tc>
          <w:tcPr>
            <w:tcW w:w="1228" w:type="dxa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высшая категория</w:t>
            </w:r>
          </w:p>
        </w:tc>
        <w:tc>
          <w:tcPr>
            <w:tcW w:w="1228" w:type="dxa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val="en-US" w:eastAsia="en-US"/>
              </w:rPr>
              <w:t xml:space="preserve">I </w:t>
            </w:r>
            <w:r w:rsidRPr="002736AF">
              <w:rPr>
                <w:rFonts w:eastAsia="Calibri"/>
                <w:bCs/>
                <w:lang w:eastAsia="en-US"/>
              </w:rPr>
              <w:t>категория</w:t>
            </w:r>
          </w:p>
        </w:tc>
        <w:tc>
          <w:tcPr>
            <w:tcW w:w="1246" w:type="dxa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без категории</w:t>
            </w:r>
          </w:p>
        </w:tc>
      </w:tr>
      <w:tr w:rsidR="002736AF" w:rsidRPr="002736AF" w:rsidTr="002736AF">
        <w:tc>
          <w:tcPr>
            <w:tcW w:w="563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501" w:type="dxa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rPr>
                <w:rFonts w:eastAsia="Calibri"/>
                <w:b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Педагогические работники</w:t>
            </w:r>
            <w:r w:rsidRPr="002736AF">
              <w:rPr>
                <w:rFonts w:eastAsia="Calibri"/>
                <w:b/>
                <w:bCs/>
                <w:lang w:eastAsia="en-US"/>
              </w:rPr>
              <w:t xml:space="preserve"> всего: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49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42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 xml:space="preserve">7 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33</w:t>
            </w:r>
          </w:p>
        </w:tc>
      </w:tr>
      <w:tr w:rsidR="002736AF" w:rsidRPr="002736AF" w:rsidTr="002736AF">
        <w:tc>
          <w:tcPr>
            <w:tcW w:w="563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01" w:type="dxa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right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в том числе:</w:t>
            </w:r>
          </w:p>
        </w:tc>
        <w:tc>
          <w:tcPr>
            <w:tcW w:w="868" w:type="dxa"/>
            <w:shd w:val="pct20" w:color="auto" w:fill="auto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61" w:type="dxa"/>
            <w:shd w:val="pct20" w:color="auto" w:fill="auto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71" w:type="dxa"/>
            <w:shd w:val="pct20" w:color="auto" w:fill="auto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28" w:type="dxa"/>
            <w:shd w:val="pct20" w:color="auto" w:fill="auto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28" w:type="dxa"/>
            <w:shd w:val="pct20" w:color="auto" w:fill="auto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46" w:type="dxa"/>
            <w:shd w:val="pct20" w:color="auto" w:fill="auto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2736AF" w:rsidRPr="002736AF" w:rsidTr="002736AF">
        <w:tc>
          <w:tcPr>
            <w:tcW w:w="563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1.1</w:t>
            </w:r>
          </w:p>
        </w:tc>
        <w:tc>
          <w:tcPr>
            <w:tcW w:w="2501" w:type="dxa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both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основные</w:t>
            </w:r>
          </w:p>
        </w:tc>
        <w:tc>
          <w:tcPr>
            <w:tcW w:w="868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49</w:t>
            </w:r>
          </w:p>
        </w:tc>
        <w:tc>
          <w:tcPr>
            <w:tcW w:w="861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42</w:t>
            </w:r>
          </w:p>
        </w:tc>
        <w:tc>
          <w:tcPr>
            <w:tcW w:w="871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 xml:space="preserve">7 </w:t>
            </w:r>
          </w:p>
        </w:tc>
        <w:tc>
          <w:tcPr>
            <w:tcW w:w="1228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1228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1246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33</w:t>
            </w:r>
          </w:p>
        </w:tc>
      </w:tr>
      <w:tr w:rsidR="002736AF" w:rsidRPr="002736AF" w:rsidTr="002736AF">
        <w:tc>
          <w:tcPr>
            <w:tcW w:w="563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1.2</w:t>
            </w:r>
          </w:p>
        </w:tc>
        <w:tc>
          <w:tcPr>
            <w:tcW w:w="2501" w:type="dxa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both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совместители:</w:t>
            </w:r>
          </w:p>
        </w:tc>
        <w:tc>
          <w:tcPr>
            <w:tcW w:w="868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861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871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228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28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246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3</w:t>
            </w:r>
          </w:p>
        </w:tc>
      </w:tr>
      <w:tr w:rsidR="002736AF" w:rsidRPr="002736AF" w:rsidTr="002736AF">
        <w:tc>
          <w:tcPr>
            <w:tcW w:w="563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ind w:firstLine="601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01" w:type="dxa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ind w:firstLine="601"/>
              <w:jc w:val="both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внутренние</w:t>
            </w:r>
          </w:p>
        </w:tc>
        <w:tc>
          <w:tcPr>
            <w:tcW w:w="868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861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871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228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28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246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3</w:t>
            </w:r>
          </w:p>
        </w:tc>
      </w:tr>
      <w:tr w:rsidR="002736AF" w:rsidRPr="002736AF" w:rsidTr="002736AF">
        <w:tc>
          <w:tcPr>
            <w:tcW w:w="563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ind w:firstLine="601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01" w:type="dxa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ind w:firstLine="601"/>
              <w:jc w:val="both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внешние</w:t>
            </w:r>
          </w:p>
        </w:tc>
        <w:tc>
          <w:tcPr>
            <w:tcW w:w="868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861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871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28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28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46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2736AF" w:rsidRPr="002736AF" w:rsidTr="002736AF">
        <w:tc>
          <w:tcPr>
            <w:tcW w:w="563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501" w:type="dxa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/>
                <w:bCs/>
                <w:lang w:eastAsia="en-US"/>
              </w:rPr>
              <w:t>Основные</w:t>
            </w:r>
            <w:r w:rsidRPr="002736AF">
              <w:rPr>
                <w:rFonts w:eastAsia="Calibri"/>
                <w:bCs/>
                <w:lang w:eastAsia="en-US"/>
              </w:rPr>
              <w:t xml:space="preserve"> педагогические работники (без совместителей):</w:t>
            </w:r>
          </w:p>
        </w:tc>
        <w:tc>
          <w:tcPr>
            <w:tcW w:w="868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49</w:t>
            </w:r>
          </w:p>
        </w:tc>
        <w:tc>
          <w:tcPr>
            <w:tcW w:w="861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42</w:t>
            </w:r>
          </w:p>
        </w:tc>
        <w:tc>
          <w:tcPr>
            <w:tcW w:w="871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 xml:space="preserve">7 </w:t>
            </w:r>
          </w:p>
        </w:tc>
        <w:tc>
          <w:tcPr>
            <w:tcW w:w="1228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1228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1246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33</w:t>
            </w:r>
          </w:p>
        </w:tc>
      </w:tr>
      <w:tr w:rsidR="002736AF" w:rsidRPr="002736AF" w:rsidTr="002736AF">
        <w:tc>
          <w:tcPr>
            <w:tcW w:w="563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2.1</w:t>
            </w:r>
          </w:p>
        </w:tc>
        <w:tc>
          <w:tcPr>
            <w:tcW w:w="2501" w:type="dxa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both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педагог-психолог</w:t>
            </w:r>
          </w:p>
        </w:tc>
        <w:tc>
          <w:tcPr>
            <w:tcW w:w="868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861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871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28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28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46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2736AF" w:rsidRPr="002736AF" w:rsidTr="002736AF">
        <w:tc>
          <w:tcPr>
            <w:tcW w:w="563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2.2</w:t>
            </w:r>
          </w:p>
        </w:tc>
        <w:tc>
          <w:tcPr>
            <w:tcW w:w="2501" w:type="dxa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both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социальный педагог</w:t>
            </w:r>
          </w:p>
        </w:tc>
        <w:tc>
          <w:tcPr>
            <w:tcW w:w="868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861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871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28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28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46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2736AF" w:rsidRPr="002736AF" w:rsidTr="002736AF">
        <w:tc>
          <w:tcPr>
            <w:tcW w:w="563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2.3</w:t>
            </w:r>
          </w:p>
        </w:tc>
        <w:tc>
          <w:tcPr>
            <w:tcW w:w="2501" w:type="dxa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both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воспитатели</w:t>
            </w:r>
          </w:p>
        </w:tc>
        <w:tc>
          <w:tcPr>
            <w:tcW w:w="868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861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871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28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28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46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2736AF" w:rsidRPr="002736AF" w:rsidTr="002736AF">
        <w:tc>
          <w:tcPr>
            <w:tcW w:w="563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2.4</w:t>
            </w:r>
          </w:p>
        </w:tc>
        <w:tc>
          <w:tcPr>
            <w:tcW w:w="2501" w:type="dxa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both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методисты</w:t>
            </w:r>
          </w:p>
        </w:tc>
        <w:tc>
          <w:tcPr>
            <w:tcW w:w="868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861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871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28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28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246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2736AF" w:rsidRPr="002736AF" w:rsidTr="002736AF">
        <w:tc>
          <w:tcPr>
            <w:tcW w:w="563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2.5</w:t>
            </w:r>
          </w:p>
        </w:tc>
        <w:tc>
          <w:tcPr>
            <w:tcW w:w="2501" w:type="dxa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both"/>
              <w:rPr>
                <w:rFonts w:eastAsia="Calibri"/>
                <w:bCs/>
                <w:lang w:eastAsia="en-US"/>
              </w:rPr>
            </w:pPr>
            <w:proofErr w:type="spellStart"/>
            <w:r w:rsidRPr="002736AF">
              <w:rPr>
                <w:rFonts w:eastAsia="Calibri"/>
                <w:bCs/>
                <w:lang w:eastAsia="en-US"/>
              </w:rPr>
              <w:t>тьютор</w:t>
            </w:r>
            <w:proofErr w:type="spellEnd"/>
          </w:p>
        </w:tc>
        <w:tc>
          <w:tcPr>
            <w:tcW w:w="868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861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871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28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28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46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2736AF" w:rsidRPr="002736AF" w:rsidTr="002736AF">
        <w:tc>
          <w:tcPr>
            <w:tcW w:w="563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2.6</w:t>
            </w:r>
          </w:p>
        </w:tc>
        <w:tc>
          <w:tcPr>
            <w:tcW w:w="2501" w:type="dxa"/>
          </w:tcPr>
          <w:p w:rsidR="002736AF" w:rsidRDefault="002736AF" w:rsidP="002736AF">
            <w:pPr>
              <w:widowControl w:val="0"/>
              <w:tabs>
                <w:tab w:val="left" w:pos="1134"/>
              </w:tabs>
              <w:jc w:val="both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руководитель физического воспитания</w:t>
            </w:r>
          </w:p>
          <w:p w:rsidR="00224691" w:rsidRPr="002736AF" w:rsidRDefault="00224691" w:rsidP="002736AF">
            <w:pPr>
              <w:widowControl w:val="0"/>
              <w:tabs>
                <w:tab w:val="left" w:pos="1134"/>
              </w:tabs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68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861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871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28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28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46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2736AF" w:rsidRPr="002736AF" w:rsidTr="002736AF">
        <w:tc>
          <w:tcPr>
            <w:tcW w:w="563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2.7</w:t>
            </w:r>
          </w:p>
        </w:tc>
        <w:tc>
          <w:tcPr>
            <w:tcW w:w="2501" w:type="dxa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both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преподаватели</w:t>
            </w:r>
          </w:p>
        </w:tc>
        <w:tc>
          <w:tcPr>
            <w:tcW w:w="868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33</w:t>
            </w:r>
          </w:p>
        </w:tc>
        <w:tc>
          <w:tcPr>
            <w:tcW w:w="861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32</w:t>
            </w:r>
          </w:p>
        </w:tc>
        <w:tc>
          <w:tcPr>
            <w:tcW w:w="871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228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228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1246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21</w:t>
            </w:r>
          </w:p>
        </w:tc>
      </w:tr>
      <w:tr w:rsidR="002736AF" w:rsidRPr="002736AF" w:rsidTr="002736AF">
        <w:tc>
          <w:tcPr>
            <w:tcW w:w="563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2.8</w:t>
            </w:r>
          </w:p>
        </w:tc>
        <w:tc>
          <w:tcPr>
            <w:tcW w:w="2501" w:type="dxa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both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мастера производственного обучения</w:t>
            </w:r>
          </w:p>
        </w:tc>
        <w:tc>
          <w:tcPr>
            <w:tcW w:w="868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861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871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1228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228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246" w:type="dxa"/>
            <w:vAlign w:val="center"/>
          </w:tcPr>
          <w:p w:rsidR="002736AF" w:rsidRPr="002736AF" w:rsidRDefault="002736AF" w:rsidP="002736AF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736AF">
              <w:rPr>
                <w:rFonts w:eastAsia="Calibri"/>
                <w:bCs/>
                <w:lang w:eastAsia="en-US"/>
              </w:rPr>
              <w:t>5</w:t>
            </w:r>
          </w:p>
        </w:tc>
      </w:tr>
    </w:tbl>
    <w:p w:rsidR="00431DC7" w:rsidRPr="000857BB" w:rsidRDefault="00431DC7" w:rsidP="00CB08EA">
      <w:pPr>
        <w:pStyle w:val="Style25"/>
        <w:widowControl/>
        <w:spacing w:line="240" w:lineRule="auto"/>
        <w:ind w:left="709" w:firstLine="0"/>
        <w:rPr>
          <w:sz w:val="28"/>
          <w:szCs w:val="28"/>
          <w:highlight w:val="yellow"/>
        </w:rPr>
      </w:pPr>
    </w:p>
    <w:p w:rsidR="007848EC" w:rsidRDefault="007848EC" w:rsidP="007848EC">
      <w:bookmarkStart w:id="8" w:name="_Toc484901728"/>
    </w:p>
    <w:p w:rsidR="00224691" w:rsidRDefault="00224691" w:rsidP="007848EC"/>
    <w:p w:rsidR="00224691" w:rsidRDefault="00224691" w:rsidP="007848EC"/>
    <w:p w:rsidR="00224691" w:rsidRDefault="00224691" w:rsidP="007848EC"/>
    <w:p w:rsidR="00224691" w:rsidRDefault="00224691" w:rsidP="007848EC"/>
    <w:p w:rsidR="00224691" w:rsidRDefault="00224691" w:rsidP="007848EC"/>
    <w:p w:rsidR="00224691" w:rsidRDefault="00224691" w:rsidP="007848EC"/>
    <w:p w:rsidR="00224691" w:rsidRDefault="00224691" w:rsidP="007848EC"/>
    <w:p w:rsidR="00224691" w:rsidRDefault="00224691" w:rsidP="007848EC"/>
    <w:p w:rsidR="00224691" w:rsidRDefault="00224691" w:rsidP="007848EC"/>
    <w:p w:rsidR="00224691" w:rsidRDefault="00224691" w:rsidP="007848EC"/>
    <w:p w:rsidR="00224691" w:rsidRDefault="00224691" w:rsidP="007848EC"/>
    <w:p w:rsidR="00224691" w:rsidRDefault="00224691" w:rsidP="007848EC"/>
    <w:p w:rsidR="00224691" w:rsidRDefault="00224691" w:rsidP="007848EC"/>
    <w:p w:rsidR="00224691" w:rsidRDefault="00224691" w:rsidP="007848EC"/>
    <w:p w:rsidR="00224691" w:rsidRDefault="00224691" w:rsidP="007848EC"/>
    <w:p w:rsidR="00224691" w:rsidRDefault="00224691" w:rsidP="007848EC"/>
    <w:p w:rsidR="00224691" w:rsidRDefault="00224691" w:rsidP="007848EC"/>
    <w:p w:rsidR="00224691" w:rsidRDefault="00224691" w:rsidP="007848EC"/>
    <w:p w:rsidR="00224691" w:rsidRDefault="00224691" w:rsidP="007848EC"/>
    <w:p w:rsidR="00224691" w:rsidRDefault="00224691" w:rsidP="007848EC"/>
    <w:p w:rsidR="00224691" w:rsidRDefault="00224691" w:rsidP="007848EC"/>
    <w:p w:rsidR="00224691" w:rsidRDefault="00224691" w:rsidP="007848EC"/>
    <w:p w:rsidR="00224691" w:rsidRDefault="00224691" w:rsidP="007848EC"/>
    <w:p w:rsidR="00224691" w:rsidRDefault="00224691" w:rsidP="007848EC"/>
    <w:p w:rsidR="00224691" w:rsidRDefault="00224691" w:rsidP="007848EC"/>
    <w:p w:rsidR="00224691" w:rsidRDefault="00224691" w:rsidP="007848EC"/>
    <w:p w:rsidR="00224691" w:rsidRDefault="00224691" w:rsidP="007848EC"/>
    <w:p w:rsidR="00224691" w:rsidRDefault="00224691" w:rsidP="007848EC"/>
    <w:p w:rsidR="00224691" w:rsidRDefault="00224691" w:rsidP="007848EC"/>
    <w:p w:rsidR="00224691" w:rsidRDefault="00224691" w:rsidP="007848EC"/>
    <w:p w:rsidR="00224691" w:rsidRDefault="00224691" w:rsidP="007848EC"/>
    <w:p w:rsidR="00224691" w:rsidRDefault="00224691" w:rsidP="007848EC"/>
    <w:p w:rsidR="00224691" w:rsidRDefault="00224691" w:rsidP="007848EC"/>
    <w:p w:rsidR="003F4B0F" w:rsidRDefault="00F90459" w:rsidP="00431DC7">
      <w:pPr>
        <w:pStyle w:val="1"/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F4B0F" w:rsidRPr="00431DC7">
        <w:rPr>
          <w:rFonts w:ascii="Times New Roman" w:hAnsi="Times New Roman"/>
          <w:sz w:val="28"/>
          <w:szCs w:val="28"/>
        </w:rPr>
        <w:t xml:space="preserve"> ХАРАКТЕРИСТИКА ТЕКУЩЕГО СОСТОЯНИЯ </w:t>
      </w:r>
      <w:r w:rsidR="003D1754" w:rsidRPr="00431DC7">
        <w:rPr>
          <w:rFonts w:ascii="Times New Roman" w:hAnsi="Times New Roman"/>
          <w:sz w:val="28"/>
          <w:szCs w:val="28"/>
        </w:rPr>
        <w:t xml:space="preserve">ПРОФЕССИОНАЛЬНОГО ОБРАЗОВАНИЯ </w:t>
      </w:r>
      <w:r w:rsidR="009701BD" w:rsidRPr="00431DC7">
        <w:rPr>
          <w:rFonts w:ascii="Times New Roman" w:hAnsi="Times New Roman"/>
          <w:sz w:val="28"/>
          <w:szCs w:val="28"/>
        </w:rPr>
        <w:t xml:space="preserve">В </w:t>
      </w:r>
      <w:r w:rsidR="0036772D" w:rsidRPr="00431DC7">
        <w:rPr>
          <w:rFonts w:ascii="Times New Roman" w:hAnsi="Times New Roman"/>
          <w:sz w:val="28"/>
          <w:szCs w:val="28"/>
        </w:rPr>
        <w:t xml:space="preserve">РЕГИОНЕ </w:t>
      </w:r>
      <w:r w:rsidR="00394A47" w:rsidRPr="00431DC7">
        <w:rPr>
          <w:rFonts w:ascii="Times New Roman" w:hAnsi="Times New Roman"/>
          <w:sz w:val="28"/>
          <w:szCs w:val="28"/>
        </w:rPr>
        <w:t>И</w:t>
      </w:r>
      <w:r w:rsidR="003D26A9">
        <w:rPr>
          <w:rFonts w:ascii="Times New Roman" w:hAnsi="Times New Roman"/>
          <w:sz w:val="28"/>
          <w:szCs w:val="28"/>
        </w:rPr>
        <w:t xml:space="preserve"> АНАЛИЗ ВОЗМОЖНОСТЕЙ</w:t>
      </w:r>
      <w:r w:rsidR="00394A47" w:rsidRPr="00431DC7">
        <w:rPr>
          <w:rFonts w:ascii="Times New Roman" w:hAnsi="Times New Roman"/>
          <w:sz w:val="28"/>
          <w:szCs w:val="28"/>
        </w:rPr>
        <w:t xml:space="preserve"> </w:t>
      </w:r>
      <w:bookmarkEnd w:id="8"/>
      <w:r w:rsidR="003D26A9">
        <w:rPr>
          <w:rFonts w:ascii="Times New Roman" w:hAnsi="Times New Roman"/>
          <w:sz w:val="28"/>
          <w:szCs w:val="28"/>
        </w:rPr>
        <w:t>ТЕХНИКУМА</w:t>
      </w:r>
    </w:p>
    <w:p w:rsidR="00431DC7" w:rsidRPr="00431DC7" w:rsidRDefault="00431DC7" w:rsidP="00431DC7"/>
    <w:p w:rsidR="003F4B0F" w:rsidRPr="00431DC7" w:rsidRDefault="003F4B0F" w:rsidP="00431DC7">
      <w:pPr>
        <w:pStyle w:val="Standard"/>
        <w:ind w:left="0" w:firstLine="709"/>
        <w:contextualSpacing/>
        <w:jc w:val="both"/>
        <w:rPr>
          <w:color w:val="auto"/>
        </w:rPr>
      </w:pPr>
      <w:r w:rsidRPr="00431DC7">
        <w:rPr>
          <w:color w:val="auto"/>
        </w:rPr>
        <w:t xml:space="preserve">Современный этап социально-экономического развития </w:t>
      </w:r>
      <w:r w:rsidR="0085176B" w:rsidRPr="00431DC7">
        <w:rPr>
          <w:color w:val="auto"/>
        </w:rPr>
        <w:t>Краснодарского края</w:t>
      </w:r>
      <w:r w:rsidRPr="00431DC7">
        <w:rPr>
          <w:color w:val="auto"/>
        </w:rPr>
        <w:t xml:space="preserve"> объективно требует качественного совершенствования системы профессионального образования, составной частью которой является </w:t>
      </w:r>
      <w:r w:rsidR="00F90459">
        <w:rPr>
          <w:color w:val="auto"/>
        </w:rPr>
        <w:t>т</w:t>
      </w:r>
      <w:r w:rsidR="0085176B" w:rsidRPr="00431DC7">
        <w:rPr>
          <w:color w:val="auto"/>
        </w:rPr>
        <w:t>ехникум</w:t>
      </w:r>
      <w:r w:rsidRPr="00431DC7">
        <w:rPr>
          <w:color w:val="auto"/>
        </w:rPr>
        <w:t xml:space="preserve">. Система профессионального образования </w:t>
      </w:r>
      <w:r w:rsidR="00F90459">
        <w:rPr>
          <w:color w:val="auto"/>
        </w:rPr>
        <w:t>т</w:t>
      </w:r>
      <w:r w:rsidR="0085176B" w:rsidRPr="00431DC7">
        <w:rPr>
          <w:color w:val="auto"/>
        </w:rPr>
        <w:t>ехникума</w:t>
      </w:r>
      <w:r w:rsidRPr="00431DC7">
        <w:rPr>
          <w:color w:val="auto"/>
        </w:rPr>
        <w:t xml:space="preserve"> должна формироваться с учетом кадровых потребностей не только города и </w:t>
      </w:r>
      <w:r w:rsidR="0085176B" w:rsidRPr="00431DC7">
        <w:rPr>
          <w:color w:val="auto"/>
        </w:rPr>
        <w:t>края</w:t>
      </w:r>
      <w:r w:rsidRPr="00431DC7">
        <w:rPr>
          <w:color w:val="auto"/>
        </w:rPr>
        <w:t>, но и сопредельных регионов. Для повышения конкурентоспособности</w:t>
      </w:r>
      <w:r w:rsidR="00CB08EA" w:rsidRPr="00431DC7">
        <w:rPr>
          <w:color w:val="auto"/>
        </w:rPr>
        <w:t>,</w:t>
      </w:r>
      <w:r w:rsidRPr="00431DC7">
        <w:rPr>
          <w:color w:val="auto"/>
        </w:rPr>
        <w:t xml:space="preserve"> система профессионального образования </w:t>
      </w:r>
      <w:r w:rsidR="00F90459">
        <w:rPr>
          <w:color w:val="auto"/>
        </w:rPr>
        <w:t>т</w:t>
      </w:r>
      <w:r w:rsidR="0085176B" w:rsidRPr="00431DC7">
        <w:rPr>
          <w:color w:val="auto"/>
        </w:rPr>
        <w:t>ехникума</w:t>
      </w:r>
      <w:r w:rsidRPr="00431DC7">
        <w:rPr>
          <w:color w:val="auto"/>
        </w:rPr>
        <w:t xml:space="preserve"> должна быть ориентирована на обеспечение кадрами предприятий как традиционного для региона экономического уклада, так и для новых отраслевых кластеров, обеспечивающих устойчивое развитие в будущем. </w:t>
      </w:r>
    </w:p>
    <w:p w:rsidR="003F4B0F" w:rsidRPr="00431DC7" w:rsidRDefault="003F4B0F" w:rsidP="00CB08EA">
      <w:pPr>
        <w:pStyle w:val="Standard"/>
        <w:ind w:left="0" w:firstLine="709"/>
        <w:jc w:val="both"/>
        <w:rPr>
          <w:color w:val="auto"/>
        </w:rPr>
      </w:pPr>
      <w:r w:rsidRPr="00431DC7">
        <w:rPr>
          <w:color w:val="auto"/>
        </w:rPr>
        <w:t xml:space="preserve">Развитие приоритетных кластеров промышленности </w:t>
      </w:r>
      <w:r w:rsidR="004E2B11" w:rsidRPr="00431DC7">
        <w:rPr>
          <w:color w:val="auto"/>
        </w:rPr>
        <w:t>Краснодарского края</w:t>
      </w:r>
      <w:r w:rsidRPr="00431DC7">
        <w:t xml:space="preserve"> </w:t>
      </w:r>
      <w:r w:rsidRPr="00431DC7">
        <w:rPr>
          <w:color w:val="auto"/>
        </w:rPr>
        <w:t xml:space="preserve">в соответствии с перспективами социально-экономического развития </w:t>
      </w:r>
      <w:r w:rsidR="004E2B11" w:rsidRPr="00431DC7">
        <w:rPr>
          <w:color w:val="auto"/>
        </w:rPr>
        <w:t>Краснодарского края</w:t>
      </w:r>
      <w:r w:rsidRPr="00431DC7">
        <w:rPr>
          <w:color w:val="auto"/>
        </w:rPr>
        <w:t xml:space="preserve"> определяет основные направления и характеристики процесса модернизации системы профессионального образования. </w:t>
      </w:r>
      <w:r w:rsidR="00CB08EA" w:rsidRPr="00431DC7">
        <w:rPr>
          <w:color w:val="auto"/>
        </w:rPr>
        <w:t xml:space="preserve">В соответствии с потребностями и перспективами социально-экономического развития </w:t>
      </w:r>
      <w:r w:rsidR="004E2B11" w:rsidRPr="00431DC7">
        <w:rPr>
          <w:color w:val="auto"/>
        </w:rPr>
        <w:t>Краснодарского края</w:t>
      </w:r>
      <w:r w:rsidR="00CB08EA" w:rsidRPr="00431DC7">
        <w:rPr>
          <w:color w:val="auto"/>
        </w:rPr>
        <w:t xml:space="preserve"> определён перечень</w:t>
      </w:r>
      <w:r w:rsidR="00055737" w:rsidRPr="00431DC7">
        <w:rPr>
          <w:color w:val="auto"/>
        </w:rPr>
        <w:t xml:space="preserve"> </w:t>
      </w:r>
      <w:r w:rsidR="00F90459" w:rsidRPr="00431DC7">
        <w:rPr>
          <w:color w:val="auto"/>
        </w:rPr>
        <w:t xml:space="preserve">профессий и специальностей </w:t>
      </w:r>
      <w:r w:rsidR="00F90459">
        <w:rPr>
          <w:color w:val="auto"/>
        </w:rPr>
        <w:t xml:space="preserve">из списка </w:t>
      </w:r>
      <w:r w:rsidR="00055737" w:rsidRPr="00431DC7">
        <w:rPr>
          <w:color w:val="auto"/>
        </w:rPr>
        <w:t>ТОП-50</w:t>
      </w:r>
      <w:r w:rsidR="00CB08EA" w:rsidRPr="00431DC7">
        <w:rPr>
          <w:color w:val="auto"/>
        </w:rPr>
        <w:t>, необходимых для развития региона.</w:t>
      </w:r>
    </w:p>
    <w:p w:rsidR="00055737" w:rsidRPr="00431DC7" w:rsidRDefault="003F4B0F" w:rsidP="00431DC7">
      <w:pPr>
        <w:pStyle w:val="Standard"/>
        <w:ind w:left="0" w:firstLine="709"/>
        <w:jc w:val="both"/>
      </w:pPr>
      <w:r w:rsidRPr="00431DC7">
        <w:rPr>
          <w:color w:val="auto"/>
        </w:rPr>
        <w:t xml:space="preserve">Программа </w:t>
      </w:r>
      <w:r w:rsidR="00CB08EA" w:rsidRPr="00431DC7">
        <w:rPr>
          <w:color w:val="auto"/>
        </w:rPr>
        <w:t xml:space="preserve">развития </w:t>
      </w:r>
      <w:r w:rsidR="00947154" w:rsidRPr="00431DC7">
        <w:rPr>
          <w:color w:val="auto"/>
        </w:rPr>
        <w:t>г</w:t>
      </w:r>
      <w:r w:rsidR="00CB08EA" w:rsidRPr="00431DC7">
        <w:rPr>
          <w:color w:val="auto"/>
        </w:rPr>
        <w:t xml:space="preserve">осударственного бюджетного профессионального образовательного учреждения </w:t>
      </w:r>
      <w:r w:rsidR="00947154" w:rsidRPr="00431DC7">
        <w:rPr>
          <w:color w:val="auto"/>
        </w:rPr>
        <w:t>Краснодарского края</w:t>
      </w:r>
      <w:r w:rsidR="00CB08EA" w:rsidRPr="00431DC7">
        <w:rPr>
          <w:color w:val="auto"/>
        </w:rPr>
        <w:t xml:space="preserve"> «</w:t>
      </w:r>
      <w:r w:rsidR="00947154" w:rsidRPr="00431DC7">
        <w:rPr>
          <w:color w:val="auto"/>
        </w:rPr>
        <w:t>Гулькевичский строительный техникум</w:t>
      </w:r>
      <w:r w:rsidR="00CB08EA" w:rsidRPr="00431DC7">
        <w:rPr>
          <w:color w:val="auto"/>
        </w:rPr>
        <w:t>» на 201</w:t>
      </w:r>
      <w:r w:rsidR="00055737" w:rsidRPr="00431DC7">
        <w:rPr>
          <w:color w:val="auto"/>
        </w:rPr>
        <w:t>7</w:t>
      </w:r>
      <w:r w:rsidR="00CB08EA" w:rsidRPr="00431DC7">
        <w:rPr>
          <w:color w:val="auto"/>
        </w:rPr>
        <w:t xml:space="preserve"> - 202</w:t>
      </w:r>
      <w:r w:rsidR="00F90459">
        <w:rPr>
          <w:color w:val="auto"/>
        </w:rPr>
        <w:t>1</w:t>
      </w:r>
      <w:r w:rsidR="00CB08EA" w:rsidRPr="00431DC7">
        <w:rPr>
          <w:color w:val="auto"/>
        </w:rPr>
        <w:t xml:space="preserve"> г</w:t>
      </w:r>
      <w:r w:rsidR="00055737" w:rsidRPr="00431DC7">
        <w:rPr>
          <w:color w:val="auto"/>
        </w:rPr>
        <w:t>. г.</w:t>
      </w:r>
      <w:r w:rsidR="00CB08EA" w:rsidRPr="00431DC7">
        <w:rPr>
          <w:color w:val="auto"/>
        </w:rPr>
        <w:t xml:space="preserve"> </w:t>
      </w:r>
      <w:r w:rsidRPr="00431DC7">
        <w:rPr>
          <w:color w:val="auto"/>
        </w:rPr>
        <w:t xml:space="preserve">разработана с </w:t>
      </w:r>
      <w:r w:rsidR="00CB08EA" w:rsidRPr="00431DC7">
        <w:rPr>
          <w:color w:val="auto"/>
        </w:rPr>
        <w:t xml:space="preserve">целью создания условий для обеспечения устойчивого функционирования и развития </w:t>
      </w:r>
      <w:r w:rsidR="0010216F">
        <w:rPr>
          <w:color w:val="auto"/>
        </w:rPr>
        <w:t>т</w:t>
      </w:r>
      <w:r w:rsidR="00947154" w:rsidRPr="00431DC7">
        <w:rPr>
          <w:color w:val="auto"/>
        </w:rPr>
        <w:t>ехникума</w:t>
      </w:r>
      <w:r w:rsidR="0010216F">
        <w:rPr>
          <w:color w:val="auto"/>
        </w:rPr>
        <w:t xml:space="preserve"> как современной образовательной</w:t>
      </w:r>
      <w:r w:rsidR="00CB08EA" w:rsidRPr="00431DC7">
        <w:rPr>
          <w:color w:val="auto"/>
        </w:rPr>
        <w:t xml:space="preserve"> </w:t>
      </w:r>
      <w:r w:rsidR="0010216F">
        <w:rPr>
          <w:color w:val="auto"/>
        </w:rPr>
        <w:t>организации</w:t>
      </w:r>
      <w:r w:rsidR="00CB08EA" w:rsidRPr="00431DC7">
        <w:rPr>
          <w:color w:val="auto"/>
        </w:rPr>
        <w:t>, в интересах личности и общества</w:t>
      </w:r>
      <w:r w:rsidR="0010216F">
        <w:rPr>
          <w:color w:val="auto"/>
        </w:rPr>
        <w:t>.</w:t>
      </w:r>
      <w:r w:rsidRPr="00431DC7">
        <w:rPr>
          <w:color w:val="auto"/>
        </w:rPr>
        <w:t xml:space="preserve"> </w:t>
      </w:r>
    </w:p>
    <w:p w:rsidR="003F4B0F" w:rsidRPr="00431DC7" w:rsidRDefault="003F4B0F" w:rsidP="00055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DC7">
        <w:rPr>
          <w:sz w:val="28"/>
          <w:szCs w:val="28"/>
        </w:rPr>
        <w:t>Программа разработана на основе анализа состояния профессионального образования</w:t>
      </w:r>
      <w:r w:rsidR="003D1754" w:rsidRPr="00431DC7">
        <w:rPr>
          <w:sz w:val="28"/>
          <w:szCs w:val="28"/>
        </w:rPr>
        <w:t xml:space="preserve"> в </w:t>
      </w:r>
      <w:r w:rsidR="003D26A9">
        <w:rPr>
          <w:sz w:val="28"/>
          <w:szCs w:val="28"/>
        </w:rPr>
        <w:t>т</w:t>
      </w:r>
      <w:r w:rsidR="00947154" w:rsidRPr="00431DC7">
        <w:rPr>
          <w:sz w:val="28"/>
          <w:szCs w:val="28"/>
        </w:rPr>
        <w:t>ехникуме</w:t>
      </w:r>
      <w:r w:rsidR="003D1754" w:rsidRPr="00431DC7">
        <w:rPr>
          <w:sz w:val="28"/>
          <w:szCs w:val="28"/>
        </w:rPr>
        <w:t xml:space="preserve"> и регионе</w:t>
      </w:r>
      <w:r w:rsidRPr="00431DC7">
        <w:rPr>
          <w:sz w:val="28"/>
          <w:szCs w:val="28"/>
        </w:rPr>
        <w:t xml:space="preserve"> и определяет </w:t>
      </w:r>
      <w:r w:rsidR="003D1754" w:rsidRPr="00431DC7">
        <w:rPr>
          <w:sz w:val="28"/>
          <w:szCs w:val="28"/>
        </w:rPr>
        <w:t xml:space="preserve">направления и мероприятия по её реализации </w:t>
      </w:r>
      <w:r w:rsidRPr="00431DC7">
        <w:rPr>
          <w:sz w:val="28"/>
          <w:szCs w:val="28"/>
        </w:rPr>
        <w:t>на период 201</w:t>
      </w:r>
      <w:r w:rsidR="00BC7639" w:rsidRPr="00431DC7">
        <w:rPr>
          <w:sz w:val="28"/>
          <w:szCs w:val="28"/>
        </w:rPr>
        <w:t>7</w:t>
      </w:r>
      <w:r w:rsidR="00523EC1" w:rsidRPr="00431DC7">
        <w:rPr>
          <w:sz w:val="28"/>
          <w:szCs w:val="28"/>
        </w:rPr>
        <w:t xml:space="preserve"> </w:t>
      </w:r>
      <w:r w:rsidRPr="00431DC7">
        <w:rPr>
          <w:sz w:val="28"/>
          <w:szCs w:val="28"/>
        </w:rPr>
        <w:t>–</w:t>
      </w:r>
      <w:r w:rsidR="00523EC1" w:rsidRPr="00431DC7">
        <w:rPr>
          <w:sz w:val="28"/>
          <w:szCs w:val="28"/>
        </w:rPr>
        <w:t xml:space="preserve"> </w:t>
      </w:r>
      <w:r w:rsidRPr="00431DC7">
        <w:rPr>
          <w:sz w:val="28"/>
          <w:szCs w:val="28"/>
        </w:rPr>
        <w:t>20</w:t>
      </w:r>
      <w:r w:rsidR="003D1754" w:rsidRPr="00431DC7">
        <w:rPr>
          <w:sz w:val="28"/>
          <w:szCs w:val="28"/>
        </w:rPr>
        <w:t>2</w:t>
      </w:r>
      <w:r w:rsidR="003D26A9">
        <w:rPr>
          <w:sz w:val="28"/>
          <w:szCs w:val="28"/>
        </w:rPr>
        <w:t>1</w:t>
      </w:r>
      <w:r w:rsidRPr="00431DC7">
        <w:rPr>
          <w:sz w:val="28"/>
          <w:szCs w:val="28"/>
        </w:rPr>
        <w:t xml:space="preserve"> год</w:t>
      </w:r>
      <w:r w:rsidR="00523EC1" w:rsidRPr="00431DC7">
        <w:rPr>
          <w:sz w:val="28"/>
          <w:szCs w:val="28"/>
        </w:rPr>
        <w:t>ы</w:t>
      </w:r>
      <w:r w:rsidRPr="00431DC7">
        <w:rPr>
          <w:sz w:val="28"/>
          <w:szCs w:val="28"/>
        </w:rPr>
        <w:t xml:space="preserve">. </w:t>
      </w:r>
    </w:p>
    <w:p w:rsidR="003F4B0F" w:rsidRPr="00431DC7" w:rsidRDefault="003F4B0F" w:rsidP="003F4B0F">
      <w:pPr>
        <w:pStyle w:val="Standard"/>
        <w:tabs>
          <w:tab w:val="left" w:pos="993"/>
        </w:tabs>
        <w:ind w:left="0" w:firstLine="709"/>
        <w:jc w:val="both"/>
        <w:rPr>
          <w:rFonts w:eastAsia="Times New Roman"/>
          <w:color w:val="auto"/>
          <w:kern w:val="0"/>
          <w:lang w:eastAsia="ru-RU" w:bidi="ar-SA"/>
        </w:rPr>
      </w:pPr>
      <w:proofErr w:type="gramStart"/>
      <w:r w:rsidRPr="00431DC7">
        <w:rPr>
          <w:rFonts w:eastAsia="Times New Roman"/>
          <w:color w:val="auto"/>
          <w:kern w:val="0"/>
          <w:lang w:eastAsia="ru-RU" w:bidi="ar-SA"/>
        </w:rPr>
        <w:t xml:space="preserve">В настоящее время среди наиболее важных тенденций, характеризующих состояние и развитие системы профессионального образования </w:t>
      </w:r>
      <w:r w:rsidR="00947154" w:rsidRPr="00431DC7">
        <w:rPr>
          <w:rFonts w:eastAsia="Times New Roman"/>
          <w:color w:val="auto"/>
          <w:kern w:val="0"/>
          <w:lang w:eastAsia="ru-RU" w:bidi="ar-SA"/>
        </w:rPr>
        <w:t>Краснодарского края</w:t>
      </w:r>
      <w:r w:rsidRPr="00431DC7">
        <w:rPr>
          <w:rFonts w:eastAsia="Times New Roman"/>
          <w:color w:val="auto"/>
          <w:kern w:val="0"/>
          <w:lang w:eastAsia="ru-RU" w:bidi="ar-SA"/>
        </w:rPr>
        <w:t xml:space="preserve">, </w:t>
      </w:r>
      <w:r w:rsidR="00B4716D" w:rsidRPr="00431DC7">
        <w:rPr>
          <w:rFonts w:eastAsia="Times New Roman"/>
          <w:color w:val="auto"/>
          <w:kern w:val="0"/>
          <w:lang w:eastAsia="ru-RU" w:bidi="ar-SA"/>
        </w:rPr>
        <w:t xml:space="preserve">предполагаемых к реализации в </w:t>
      </w:r>
      <w:r w:rsidR="003D26A9">
        <w:rPr>
          <w:rFonts w:eastAsia="Times New Roman"/>
          <w:color w:val="auto"/>
          <w:kern w:val="0"/>
          <w:lang w:eastAsia="ru-RU" w:bidi="ar-SA"/>
        </w:rPr>
        <w:t>т</w:t>
      </w:r>
      <w:r w:rsidR="00947154" w:rsidRPr="00431DC7">
        <w:rPr>
          <w:rFonts w:eastAsia="Times New Roman"/>
          <w:color w:val="auto"/>
          <w:kern w:val="0"/>
          <w:lang w:eastAsia="ru-RU" w:bidi="ar-SA"/>
        </w:rPr>
        <w:t>ехникуме</w:t>
      </w:r>
      <w:r w:rsidR="00B4716D" w:rsidRPr="00431DC7">
        <w:rPr>
          <w:rFonts w:eastAsia="Times New Roman"/>
          <w:color w:val="auto"/>
          <w:kern w:val="0"/>
          <w:lang w:eastAsia="ru-RU" w:bidi="ar-SA"/>
        </w:rPr>
        <w:t xml:space="preserve"> </w:t>
      </w:r>
      <w:r w:rsidRPr="00431DC7">
        <w:rPr>
          <w:rFonts w:eastAsia="Times New Roman"/>
          <w:color w:val="auto"/>
          <w:kern w:val="0"/>
          <w:lang w:eastAsia="ru-RU" w:bidi="ar-SA"/>
        </w:rPr>
        <w:t>можно выделить следующие:</w:t>
      </w:r>
      <w:proofErr w:type="gramEnd"/>
    </w:p>
    <w:p w:rsidR="00BC7639" w:rsidRPr="00431DC7" w:rsidRDefault="00BC7639" w:rsidP="0094715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1DC7">
        <w:rPr>
          <w:sz w:val="28"/>
          <w:szCs w:val="28"/>
        </w:rPr>
        <w:t xml:space="preserve">обновление содержания профессионального образования; </w:t>
      </w:r>
    </w:p>
    <w:p w:rsidR="00BC7639" w:rsidRPr="00431DC7" w:rsidRDefault="00BC7639" w:rsidP="0094715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1DC7">
        <w:rPr>
          <w:sz w:val="28"/>
          <w:szCs w:val="28"/>
        </w:rPr>
        <w:t xml:space="preserve">качественное изменение образовательной среды и модернизация образовательного процесса; </w:t>
      </w:r>
    </w:p>
    <w:p w:rsidR="00BC7639" w:rsidRPr="00431DC7" w:rsidRDefault="00BC7639" w:rsidP="0094715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1DC7">
        <w:rPr>
          <w:sz w:val="28"/>
          <w:szCs w:val="28"/>
        </w:rPr>
        <w:t>развитие кадрового потенциала системы профессионального образования;</w:t>
      </w:r>
    </w:p>
    <w:p w:rsidR="00BC7639" w:rsidRPr="00431DC7" w:rsidRDefault="00BC7639" w:rsidP="0094715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1DC7">
        <w:rPr>
          <w:sz w:val="28"/>
          <w:szCs w:val="28"/>
        </w:rPr>
        <w:t>формирование эффективных механизмов трансляции социального заказа системе об</w:t>
      </w:r>
      <w:r w:rsidR="00947154" w:rsidRPr="00431DC7">
        <w:rPr>
          <w:sz w:val="28"/>
          <w:szCs w:val="28"/>
        </w:rPr>
        <w:t>разования;</w:t>
      </w:r>
      <w:r w:rsidRPr="00431DC7">
        <w:rPr>
          <w:sz w:val="28"/>
          <w:szCs w:val="28"/>
        </w:rPr>
        <w:t xml:space="preserve"> </w:t>
      </w:r>
    </w:p>
    <w:p w:rsidR="00BC7639" w:rsidRPr="00431DC7" w:rsidRDefault="00BC7639" w:rsidP="00947154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431DC7">
        <w:rPr>
          <w:color w:val="000000"/>
          <w:sz w:val="28"/>
          <w:szCs w:val="28"/>
        </w:rPr>
        <w:t xml:space="preserve">совершенствование материально – технической базы </w:t>
      </w:r>
      <w:r w:rsidR="003D26A9">
        <w:rPr>
          <w:color w:val="000000"/>
          <w:sz w:val="28"/>
          <w:szCs w:val="28"/>
        </w:rPr>
        <w:t>т</w:t>
      </w:r>
      <w:r w:rsidR="00947154" w:rsidRPr="00431DC7">
        <w:rPr>
          <w:color w:val="000000"/>
          <w:sz w:val="28"/>
          <w:szCs w:val="28"/>
        </w:rPr>
        <w:t>ехникума</w:t>
      </w:r>
      <w:r w:rsidRPr="00431DC7">
        <w:rPr>
          <w:color w:val="000000"/>
          <w:sz w:val="28"/>
          <w:szCs w:val="28"/>
        </w:rPr>
        <w:t>, в том числе и посредством сотрудничества с социальными партнёрами;</w:t>
      </w:r>
    </w:p>
    <w:p w:rsidR="00BC7639" w:rsidRPr="00431DC7" w:rsidRDefault="00BC7639" w:rsidP="00947154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431DC7">
        <w:rPr>
          <w:color w:val="000000"/>
          <w:sz w:val="28"/>
          <w:szCs w:val="28"/>
        </w:rPr>
        <w:t>развитие исследовательской и инновационной деятельности преподавателей и студентов;</w:t>
      </w:r>
    </w:p>
    <w:p w:rsidR="00BC7639" w:rsidRPr="00431DC7" w:rsidRDefault="00BC7639" w:rsidP="003D26A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431DC7">
        <w:rPr>
          <w:rFonts w:eastAsia="Arial Unicode MS"/>
          <w:bCs/>
          <w:color w:val="000000"/>
          <w:sz w:val="28"/>
          <w:szCs w:val="28"/>
        </w:rPr>
        <w:t xml:space="preserve">развитие системы профессионального ориентирования школьников, в том числе и с применением инструментов </w:t>
      </w:r>
      <w:proofErr w:type="spellStart"/>
      <w:r w:rsidRPr="00431DC7">
        <w:rPr>
          <w:rFonts w:eastAsia="Arial Unicode MS"/>
          <w:bCs/>
          <w:color w:val="000000"/>
          <w:sz w:val="28"/>
          <w:szCs w:val="28"/>
        </w:rPr>
        <w:t>WorldSkills</w:t>
      </w:r>
      <w:proofErr w:type="spellEnd"/>
      <w:r w:rsidRPr="00431DC7">
        <w:rPr>
          <w:rFonts w:eastAsia="Arial Unicode MS"/>
          <w:bCs/>
          <w:color w:val="000000"/>
          <w:sz w:val="28"/>
          <w:szCs w:val="28"/>
        </w:rPr>
        <w:t xml:space="preserve">; </w:t>
      </w:r>
    </w:p>
    <w:p w:rsidR="00BC7639" w:rsidRPr="00431DC7" w:rsidRDefault="00BC7639" w:rsidP="00947154">
      <w:pPr>
        <w:pStyle w:val="Style2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31DC7">
        <w:rPr>
          <w:sz w:val="28"/>
          <w:szCs w:val="28"/>
        </w:rPr>
        <w:t xml:space="preserve">реализация профессиональных стандартов и компетенций WSR в рамках </w:t>
      </w:r>
      <w:r w:rsidR="003D26A9">
        <w:rPr>
          <w:sz w:val="28"/>
          <w:szCs w:val="28"/>
        </w:rPr>
        <w:t xml:space="preserve">основных </w:t>
      </w:r>
      <w:r w:rsidRPr="00431DC7">
        <w:rPr>
          <w:sz w:val="28"/>
          <w:szCs w:val="28"/>
        </w:rPr>
        <w:t>профессиональных образовательных программ и</w:t>
      </w:r>
      <w:r w:rsidRPr="00431DC7">
        <w:rPr>
          <w:bCs/>
          <w:color w:val="000000"/>
          <w:sz w:val="28"/>
          <w:szCs w:val="28"/>
        </w:rPr>
        <w:t xml:space="preserve"> развитие системы независимой сертификации квалификаций, промежуточной и итоговой аттестации обучающихся в формате </w:t>
      </w:r>
      <w:proofErr w:type="spellStart"/>
      <w:r w:rsidRPr="00431DC7">
        <w:rPr>
          <w:bCs/>
          <w:color w:val="000000"/>
          <w:sz w:val="28"/>
          <w:szCs w:val="28"/>
        </w:rPr>
        <w:t>WorldSkills</w:t>
      </w:r>
      <w:proofErr w:type="spellEnd"/>
      <w:r w:rsidRPr="00431DC7">
        <w:rPr>
          <w:bCs/>
          <w:color w:val="000000"/>
          <w:sz w:val="28"/>
          <w:szCs w:val="28"/>
        </w:rPr>
        <w:t>, участие в конкурсах;</w:t>
      </w:r>
    </w:p>
    <w:p w:rsidR="000B3E0A" w:rsidRPr="00431DC7" w:rsidRDefault="003F4B0F" w:rsidP="000B3E0A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431DC7">
        <w:rPr>
          <w:sz w:val="28"/>
          <w:szCs w:val="28"/>
        </w:rPr>
        <w:t xml:space="preserve">Вместе с тем, перспективное развитие системы профессионального образования сдерживается целым рядом </w:t>
      </w:r>
      <w:r w:rsidR="000B3E0A" w:rsidRPr="00431DC7">
        <w:rPr>
          <w:color w:val="000000"/>
          <w:sz w:val="28"/>
          <w:szCs w:val="28"/>
        </w:rPr>
        <w:t xml:space="preserve">противоречий: </w:t>
      </w:r>
    </w:p>
    <w:p w:rsidR="000B3E0A" w:rsidRPr="00431DC7" w:rsidRDefault="000B3E0A" w:rsidP="0094715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1DC7">
        <w:rPr>
          <w:sz w:val="28"/>
          <w:szCs w:val="28"/>
        </w:rPr>
        <w:t xml:space="preserve">между потребностью реального производства в кадрах, обладающих необходимыми профессиональными и личностными качествами, и нерациональным использованием специалистов со средним профессиональным образованием; </w:t>
      </w:r>
    </w:p>
    <w:p w:rsidR="000B3E0A" w:rsidRPr="00431DC7" w:rsidRDefault="000B3E0A" w:rsidP="0094715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1DC7">
        <w:rPr>
          <w:sz w:val="28"/>
          <w:szCs w:val="28"/>
        </w:rPr>
        <w:t xml:space="preserve">между потребностью формировать необходимые профессиональные и личностные качества у студентов среднего профессионального образования в процессе взаимодействия с работодателями и отсутствием заинтересованности потенциальных работодателей в вопросах создания образовательных программ, корректировки содержания отдельных дисциплин отраслевого профиля, в целевых договорах; </w:t>
      </w:r>
    </w:p>
    <w:p w:rsidR="000B3E0A" w:rsidRDefault="000B3E0A" w:rsidP="0094715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1DC7">
        <w:rPr>
          <w:sz w:val="28"/>
          <w:szCs w:val="28"/>
        </w:rPr>
        <w:t xml:space="preserve">между потребностями рынка труда и рынка образовательных услуг (рынок образовательных услуг ориентирован на вузы, а на рынке труда востребованы специалисты со средним профобразованием). </w:t>
      </w:r>
    </w:p>
    <w:p w:rsidR="000331D4" w:rsidRDefault="000331D4" w:rsidP="000331D4">
      <w:pPr>
        <w:ind w:firstLine="709"/>
        <w:jc w:val="both"/>
        <w:rPr>
          <w:sz w:val="28"/>
          <w:szCs w:val="28"/>
        </w:rPr>
      </w:pPr>
      <w:r w:rsidRPr="009B0FEA">
        <w:rPr>
          <w:sz w:val="28"/>
          <w:szCs w:val="28"/>
        </w:rPr>
        <w:t>В 2016</w:t>
      </w:r>
      <w:r>
        <w:rPr>
          <w:sz w:val="28"/>
          <w:szCs w:val="28"/>
        </w:rPr>
        <w:t xml:space="preserve">-2017 учебном году техникумом были запланированы и проведены ряд </w:t>
      </w:r>
      <w:proofErr w:type="spellStart"/>
      <w:r>
        <w:rPr>
          <w:sz w:val="28"/>
          <w:szCs w:val="28"/>
        </w:rPr>
        <w:t>профориентационных</w:t>
      </w:r>
      <w:proofErr w:type="spellEnd"/>
      <w:r>
        <w:rPr>
          <w:sz w:val="28"/>
          <w:szCs w:val="28"/>
        </w:rPr>
        <w:t xml:space="preserve"> мероприятий, направленных на  расширение знаний школьников о современных специальностях специалистов среднего звена, профессиях рабочих, служащих и компетенциях по стандартам </w:t>
      </w:r>
      <w:proofErr w:type="spellStart"/>
      <w:r w:rsidRPr="00431DC7">
        <w:rPr>
          <w:bCs/>
          <w:color w:val="000000"/>
          <w:sz w:val="28"/>
          <w:szCs w:val="28"/>
        </w:rPr>
        <w:t>WorldSkills</w:t>
      </w:r>
      <w:proofErr w:type="spellEnd"/>
      <w:r>
        <w:rPr>
          <w:sz w:val="28"/>
          <w:szCs w:val="28"/>
        </w:rPr>
        <w:t>.</w:t>
      </w:r>
    </w:p>
    <w:p w:rsidR="000331D4" w:rsidRPr="00431DC7" w:rsidRDefault="000331D4" w:rsidP="00033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эффективной работы  со школами были заключены договоры о сетевом взаимодействии и сотрудничестве. С участием школ был составлен план работы. </w:t>
      </w:r>
      <w:proofErr w:type="gramStart"/>
      <w:r>
        <w:rPr>
          <w:sz w:val="28"/>
          <w:szCs w:val="28"/>
        </w:rPr>
        <w:t>В него вошли разнообразные формы работы, как традиционные: мастер-классы, олимпиады профессионального мастерства, предметные недели, диспуты, научно-практические конференции, встречи с родителями и школьниками, дни открытых дверей, так и инновационные: о</w:t>
      </w:r>
      <w:r w:rsidRPr="00DC3DD3">
        <w:rPr>
          <w:sz w:val="28"/>
          <w:szCs w:val="28"/>
        </w:rPr>
        <w:t>лимпиад</w:t>
      </w:r>
      <w:r>
        <w:rPr>
          <w:sz w:val="28"/>
          <w:szCs w:val="28"/>
        </w:rPr>
        <w:t>ы</w:t>
      </w:r>
      <w:r w:rsidRPr="00DC3DD3">
        <w:rPr>
          <w:sz w:val="28"/>
          <w:szCs w:val="28"/>
        </w:rPr>
        <w:t xml:space="preserve"> по профессиональным компетенциям по стандартам </w:t>
      </w:r>
      <w:proofErr w:type="spellStart"/>
      <w:r w:rsidRPr="00DC3DD3">
        <w:rPr>
          <w:sz w:val="28"/>
          <w:szCs w:val="28"/>
        </w:rPr>
        <w:t>JuniorSkills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профобучение</w:t>
      </w:r>
      <w:proofErr w:type="spellEnd"/>
      <w:r>
        <w:rPr>
          <w:sz w:val="28"/>
          <w:szCs w:val="28"/>
        </w:rPr>
        <w:t xml:space="preserve"> по программам дополнительного профессионального обучения, организованы  экскурсии на </w:t>
      </w:r>
      <w:r>
        <w:rPr>
          <w:sz w:val="28"/>
          <w:szCs w:val="28"/>
          <w:lang w:val="en-US"/>
        </w:rPr>
        <w:t>II</w:t>
      </w:r>
      <w:r w:rsidRPr="00CB2295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Региональный чемпионат  «Молодые профессионалы»</w:t>
      </w:r>
      <w:r w:rsidRPr="00CB229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WSR</w:t>
      </w:r>
      <w:r w:rsidRPr="00CB2295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Краснодарского края.</w:t>
      </w:r>
      <w:proofErr w:type="gramEnd"/>
      <w:r>
        <w:rPr>
          <w:sz w:val="28"/>
          <w:szCs w:val="28"/>
        </w:rPr>
        <w:t xml:space="preserve">  Также проводилась работа по популяризации специальностей и профессий в средствах массовой информации и в сети Интернет. Все мероприятия проводимые техникумом дают положительный результат.  Конт</w:t>
      </w:r>
      <w:r w:rsidR="00584C05">
        <w:rPr>
          <w:sz w:val="28"/>
          <w:szCs w:val="28"/>
        </w:rPr>
        <w:t>рольные цифры приёма выполнены.</w:t>
      </w:r>
    </w:p>
    <w:p w:rsidR="000B3E0A" w:rsidRPr="00431DC7" w:rsidRDefault="000B3E0A" w:rsidP="00440DE3">
      <w:pPr>
        <w:ind w:firstLine="567"/>
        <w:contextualSpacing/>
        <w:jc w:val="both"/>
        <w:rPr>
          <w:sz w:val="28"/>
          <w:szCs w:val="28"/>
        </w:rPr>
      </w:pPr>
      <w:r w:rsidRPr="00431DC7">
        <w:rPr>
          <w:sz w:val="28"/>
          <w:szCs w:val="28"/>
        </w:rPr>
        <w:t>Наряду с представленными рисками внешней среды, связанными с изменениями рынка образовательных услуг, существуют основания для положительных прогнозов. Время диктует острую потребность в непрерывном образовании, постоянном повышении квалификации лиц самых разных специальностей и профессий. В качестве потребителей образовательных услуг все чаще выступает взрослое население, имеющее, как правило, образование</w:t>
      </w:r>
      <w:r w:rsidR="00947154" w:rsidRPr="00431DC7">
        <w:rPr>
          <w:sz w:val="28"/>
          <w:szCs w:val="28"/>
        </w:rPr>
        <w:t xml:space="preserve"> и</w:t>
      </w:r>
      <w:r w:rsidRPr="00431DC7">
        <w:rPr>
          <w:sz w:val="28"/>
          <w:szCs w:val="28"/>
        </w:rPr>
        <w:t xml:space="preserve"> опыт работы.  </w:t>
      </w:r>
    </w:p>
    <w:p w:rsidR="001A7347" w:rsidRPr="00431DC7" w:rsidRDefault="000B3E0A" w:rsidP="00440DE3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31DC7">
        <w:rPr>
          <w:sz w:val="28"/>
          <w:szCs w:val="28"/>
        </w:rPr>
        <w:t>Актуальность и практическая значимость рассматриваем</w:t>
      </w:r>
      <w:r w:rsidR="003D26A9">
        <w:rPr>
          <w:sz w:val="28"/>
          <w:szCs w:val="28"/>
        </w:rPr>
        <w:t>ых проблем обусловили создание п</w:t>
      </w:r>
      <w:r w:rsidRPr="00431DC7">
        <w:rPr>
          <w:sz w:val="28"/>
          <w:szCs w:val="28"/>
        </w:rPr>
        <w:t xml:space="preserve">рограммы развития </w:t>
      </w:r>
      <w:r w:rsidR="003D26A9">
        <w:rPr>
          <w:sz w:val="28"/>
          <w:szCs w:val="28"/>
        </w:rPr>
        <w:t>т</w:t>
      </w:r>
      <w:r w:rsidR="00947154" w:rsidRPr="00431DC7">
        <w:rPr>
          <w:sz w:val="28"/>
          <w:szCs w:val="28"/>
        </w:rPr>
        <w:t>ехникума</w:t>
      </w:r>
      <w:r w:rsidRPr="00431DC7">
        <w:rPr>
          <w:sz w:val="28"/>
          <w:szCs w:val="28"/>
        </w:rPr>
        <w:t xml:space="preserve">, направленной на совершенствование образовательной организации как </w:t>
      </w:r>
      <w:r w:rsidR="001A7347" w:rsidRPr="00431DC7">
        <w:rPr>
          <w:sz w:val="28"/>
          <w:szCs w:val="28"/>
        </w:rPr>
        <w:t>поставщика образовательных услуг, максимально полно удовлетворяющего потребности заказчиков (работодателей) и населения в получении качественных образовательных услуг на основе комплексного совершенствования деятельности профессиональной образовательной организации.</w:t>
      </w:r>
    </w:p>
    <w:p w:rsidR="00947154" w:rsidRDefault="004A302F" w:rsidP="00703B1B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03B1B">
        <w:rPr>
          <w:sz w:val="28"/>
          <w:szCs w:val="28"/>
        </w:rPr>
        <w:t xml:space="preserve">Для определения потенциала </w:t>
      </w:r>
      <w:r w:rsidR="00703B1B">
        <w:rPr>
          <w:sz w:val="28"/>
          <w:szCs w:val="28"/>
        </w:rPr>
        <w:t>т</w:t>
      </w:r>
      <w:r w:rsidR="00947154" w:rsidRPr="00703B1B">
        <w:rPr>
          <w:sz w:val="28"/>
          <w:szCs w:val="28"/>
        </w:rPr>
        <w:t>ехникума</w:t>
      </w:r>
      <w:r w:rsidRPr="00703B1B">
        <w:rPr>
          <w:sz w:val="28"/>
          <w:szCs w:val="28"/>
        </w:rPr>
        <w:t xml:space="preserve"> и прогноза тенденций изменения социально</w:t>
      </w:r>
      <w:r w:rsidR="00E2152D" w:rsidRPr="00703B1B">
        <w:rPr>
          <w:sz w:val="28"/>
          <w:szCs w:val="28"/>
        </w:rPr>
        <w:t>й и профессиональной среды</w:t>
      </w:r>
      <w:r w:rsidRPr="00703B1B">
        <w:rPr>
          <w:sz w:val="28"/>
          <w:szCs w:val="28"/>
        </w:rPr>
        <w:t xml:space="preserve"> был использован SWOT-анализ, который позвол</w:t>
      </w:r>
      <w:r w:rsidR="00E2152D" w:rsidRPr="00703B1B">
        <w:rPr>
          <w:sz w:val="28"/>
          <w:szCs w:val="28"/>
        </w:rPr>
        <w:t>ил</w:t>
      </w:r>
      <w:r w:rsidRPr="00703B1B">
        <w:rPr>
          <w:sz w:val="28"/>
          <w:szCs w:val="28"/>
        </w:rPr>
        <w:t xml:space="preserve"> определить слабые и сильные стороны </w:t>
      </w:r>
      <w:r w:rsidR="00703B1B">
        <w:rPr>
          <w:sz w:val="28"/>
          <w:szCs w:val="28"/>
        </w:rPr>
        <w:t>т</w:t>
      </w:r>
      <w:r w:rsidR="00947154" w:rsidRPr="00703B1B">
        <w:rPr>
          <w:sz w:val="28"/>
          <w:szCs w:val="28"/>
        </w:rPr>
        <w:t>ехникума</w:t>
      </w:r>
      <w:r w:rsidRPr="00703B1B">
        <w:rPr>
          <w:sz w:val="28"/>
          <w:szCs w:val="28"/>
        </w:rPr>
        <w:t>.</w:t>
      </w:r>
    </w:p>
    <w:p w:rsidR="000F7ABB" w:rsidRDefault="000F7ABB" w:rsidP="00703B1B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703B1B" w:rsidRPr="00703B1B" w:rsidRDefault="000F7ABB" w:rsidP="000F7ABB">
      <w:pPr>
        <w:pStyle w:val="a4"/>
        <w:spacing w:before="0" w:beforeAutospacing="0" w:after="0" w:afterAutospacing="0"/>
        <w:ind w:left="-14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2.1 - </w:t>
      </w:r>
      <w:r w:rsidRPr="000F7ABB">
        <w:rPr>
          <w:bCs/>
          <w:sz w:val="28"/>
          <w:szCs w:val="28"/>
        </w:rPr>
        <w:t xml:space="preserve">SWOT </w:t>
      </w:r>
      <w:r>
        <w:rPr>
          <w:bCs/>
          <w:sz w:val="28"/>
          <w:szCs w:val="28"/>
        </w:rPr>
        <w:t>–</w:t>
      </w:r>
      <w:r w:rsidRPr="000F7ABB">
        <w:rPr>
          <w:bCs/>
          <w:sz w:val="28"/>
          <w:szCs w:val="28"/>
        </w:rPr>
        <w:t xml:space="preserve"> анализ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2"/>
        <w:gridCol w:w="1764"/>
        <w:gridCol w:w="1454"/>
        <w:gridCol w:w="3224"/>
      </w:tblGrid>
      <w:tr w:rsidR="00D24B68" w:rsidRPr="000857BB" w:rsidTr="00BF6735">
        <w:tc>
          <w:tcPr>
            <w:tcW w:w="9464" w:type="dxa"/>
            <w:gridSpan w:val="4"/>
            <w:shd w:val="clear" w:color="auto" w:fill="auto"/>
            <w:hideMark/>
          </w:tcPr>
          <w:p w:rsidR="00D24B68" w:rsidRPr="00A24B6F" w:rsidRDefault="00D24B68" w:rsidP="00FB13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24B6F">
              <w:rPr>
                <w:rFonts w:ascii="Times New Roman" w:hAnsi="Times New Roman" w:cs="Times New Roman"/>
                <w:b/>
                <w:bCs/>
                <w:color w:val="auto"/>
              </w:rPr>
              <w:t>Состояние внутренней среды</w:t>
            </w:r>
          </w:p>
        </w:tc>
      </w:tr>
      <w:tr w:rsidR="004A302F" w:rsidRPr="000857BB" w:rsidTr="001E5140">
        <w:trPr>
          <w:trHeight w:val="557"/>
        </w:trPr>
        <w:tc>
          <w:tcPr>
            <w:tcW w:w="3022" w:type="dxa"/>
            <w:shd w:val="clear" w:color="auto" w:fill="auto"/>
          </w:tcPr>
          <w:p w:rsidR="004A302F" w:rsidRPr="00A24B6F" w:rsidRDefault="004A302F" w:rsidP="00FB13D8">
            <w:pPr>
              <w:spacing w:line="276" w:lineRule="auto"/>
              <w:jc w:val="center"/>
            </w:pPr>
            <w:r w:rsidRPr="00A24B6F">
              <w:t>СИЛЬНЫЕ СТОРОНЫ</w:t>
            </w:r>
          </w:p>
          <w:p w:rsidR="004A302F" w:rsidRPr="00A24B6F" w:rsidRDefault="004A302F" w:rsidP="00FB13D8">
            <w:pPr>
              <w:spacing w:line="276" w:lineRule="auto"/>
              <w:jc w:val="both"/>
            </w:pPr>
            <w:r w:rsidRPr="00A24B6F">
              <w:t>1. Сотрудничество с соци</w:t>
            </w:r>
            <w:r w:rsidR="002D2A80">
              <w:softHyphen/>
            </w:r>
            <w:r w:rsidRPr="00A24B6F">
              <w:t>альными партнерами в во</w:t>
            </w:r>
            <w:r w:rsidR="002D2A80">
              <w:softHyphen/>
            </w:r>
            <w:r w:rsidRPr="00A24B6F">
              <w:t>просах прохождения прак</w:t>
            </w:r>
            <w:r w:rsidR="002D2A80">
              <w:softHyphen/>
            </w:r>
            <w:r w:rsidRPr="00A24B6F">
              <w:t xml:space="preserve">тики студентами </w:t>
            </w:r>
            <w:r w:rsidR="00947154">
              <w:t>техни</w:t>
            </w:r>
            <w:r w:rsidR="002D2A80">
              <w:softHyphen/>
            </w:r>
            <w:r w:rsidR="00947154">
              <w:t>кума</w:t>
            </w:r>
            <w:r w:rsidRPr="00A24B6F">
              <w:t>, обучения и оценива</w:t>
            </w:r>
            <w:r w:rsidR="002D2A80">
              <w:softHyphen/>
            </w:r>
            <w:r w:rsidRPr="00A24B6F">
              <w:t>ния студентов.</w:t>
            </w:r>
          </w:p>
          <w:p w:rsidR="004A302F" w:rsidRPr="00A24B6F" w:rsidRDefault="009F4DDD" w:rsidP="00FB13D8">
            <w:pPr>
              <w:spacing w:line="276" w:lineRule="auto"/>
              <w:jc w:val="both"/>
            </w:pPr>
            <w:r>
              <w:t>2</w:t>
            </w:r>
            <w:r w:rsidR="004A302F" w:rsidRPr="00A24B6F">
              <w:t xml:space="preserve">. </w:t>
            </w:r>
            <w:r w:rsidR="00D24B68" w:rsidRPr="00A24B6F">
              <w:t>Способность</w:t>
            </w:r>
            <w:r w:rsidR="004A302F" w:rsidRPr="00A24B6F">
              <w:t xml:space="preserve"> педагоги</w:t>
            </w:r>
            <w:r w:rsidR="002D2A80">
              <w:softHyphen/>
            </w:r>
            <w:r w:rsidR="004A302F" w:rsidRPr="00A24B6F">
              <w:t>ческого коллектива к ра</w:t>
            </w:r>
            <w:r w:rsidR="002D2A80">
              <w:softHyphen/>
            </w:r>
            <w:r w:rsidR="004A302F" w:rsidRPr="00A24B6F">
              <w:t>боте в условиях ФГОС</w:t>
            </w:r>
            <w:r w:rsidR="00E2152D" w:rsidRPr="00A24B6F">
              <w:t xml:space="preserve"> </w:t>
            </w:r>
            <w:r>
              <w:t xml:space="preserve">СПО </w:t>
            </w:r>
            <w:r w:rsidR="00E2152D" w:rsidRPr="00A24B6F">
              <w:t>и ПС</w:t>
            </w:r>
            <w:r w:rsidR="004A302F" w:rsidRPr="00A24B6F">
              <w:t>.</w:t>
            </w:r>
          </w:p>
          <w:p w:rsidR="004A302F" w:rsidRPr="00A24B6F" w:rsidRDefault="009F4DDD" w:rsidP="00FB13D8">
            <w:pPr>
              <w:spacing w:line="276" w:lineRule="auto"/>
              <w:jc w:val="both"/>
            </w:pPr>
            <w:r>
              <w:t>3.</w:t>
            </w:r>
            <w:r w:rsidR="004A302F" w:rsidRPr="00A24B6F">
              <w:t xml:space="preserve"> Опора на прежний пози</w:t>
            </w:r>
            <w:r w:rsidR="002D2A80">
              <w:softHyphen/>
            </w:r>
            <w:r w:rsidR="004A302F" w:rsidRPr="00A24B6F">
              <w:t>тивный имидж и опыт ра</w:t>
            </w:r>
            <w:r w:rsidR="002D2A80">
              <w:softHyphen/>
            </w:r>
            <w:r w:rsidR="004A302F" w:rsidRPr="00A24B6F">
              <w:t xml:space="preserve">боты </w:t>
            </w:r>
            <w:r>
              <w:t>техникума.</w:t>
            </w:r>
          </w:p>
          <w:p w:rsidR="004A302F" w:rsidRPr="00A24B6F" w:rsidRDefault="009F4DDD" w:rsidP="00FB13D8">
            <w:pPr>
              <w:spacing w:line="276" w:lineRule="auto"/>
              <w:jc w:val="both"/>
            </w:pPr>
            <w:r>
              <w:t>4</w:t>
            </w:r>
            <w:r w:rsidR="004A302F" w:rsidRPr="00A24B6F">
              <w:t xml:space="preserve">. </w:t>
            </w:r>
            <w:r w:rsidR="00D24B68" w:rsidRPr="00A24B6F">
              <w:t>Способность</w:t>
            </w:r>
            <w:r w:rsidR="004A302F" w:rsidRPr="00A24B6F">
              <w:t xml:space="preserve"> педагоги</w:t>
            </w:r>
            <w:r w:rsidR="002D2A80">
              <w:softHyphen/>
            </w:r>
            <w:r w:rsidR="004A302F" w:rsidRPr="00A24B6F">
              <w:t>ческого коллектива к ин</w:t>
            </w:r>
            <w:r w:rsidR="002D2A80">
              <w:softHyphen/>
            </w:r>
            <w:r w:rsidR="004A302F" w:rsidRPr="00A24B6F">
              <w:t>новационной деятельно</w:t>
            </w:r>
            <w:r w:rsidR="002D2A80">
              <w:softHyphen/>
            </w:r>
            <w:r w:rsidR="004A302F" w:rsidRPr="00A24B6F">
              <w:t>сти</w:t>
            </w:r>
            <w:r>
              <w:t>:</w:t>
            </w:r>
          </w:p>
          <w:p w:rsidR="004A302F" w:rsidRPr="00A24B6F" w:rsidRDefault="009F4DDD" w:rsidP="00FB13D8">
            <w:pPr>
              <w:widowControl w:val="0"/>
              <w:spacing w:line="276" w:lineRule="auto"/>
            </w:pPr>
            <w:r>
              <w:t>-т</w:t>
            </w:r>
            <w:r w:rsidR="004A302F" w:rsidRPr="00A24B6F">
              <w:t>ворческий, мобильный коллектив</w:t>
            </w:r>
            <w:r>
              <w:t>;</w:t>
            </w:r>
          </w:p>
          <w:p w:rsidR="004A302F" w:rsidRPr="00A24B6F" w:rsidRDefault="004A302F" w:rsidP="00FB13D8">
            <w:pPr>
              <w:widowControl w:val="0"/>
              <w:spacing w:line="276" w:lineRule="auto"/>
            </w:pPr>
            <w:r w:rsidRPr="00A24B6F">
              <w:t xml:space="preserve">- </w:t>
            </w:r>
            <w:r w:rsidR="009F4DDD">
              <w:t>к</w:t>
            </w:r>
            <w:r w:rsidRPr="00A24B6F">
              <w:t>валифицированный кад</w:t>
            </w:r>
            <w:r w:rsidR="002D2A80">
              <w:softHyphen/>
            </w:r>
            <w:r w:rsidRPr="00A24B6F">
              <w:t>ровый состав</w:t>
            </w:r>
            <w:r w:rsidR="009F4DDD">
              <w:t>;</w:t>
            </w:r>
            <w:r w:rsidRPr="00A24B6F">
              <w:t xml:space="preserve"> </w:t>
            </w:r>
          </w:p>
          <w:p w:rsidR="004A302F" w:rsidRPr="00A24B6F" w:rsidRDefault="009F4DDD" w:rsidP="00FB13D8">
            <w:pPr>
              <w:widowControl w:val="0"/>
              <w:spacing w:line="276" w:lineRule="auto"/>
            </w:pPr>
            <w:r>
              <w:t>- ш</w:t>
            </w:r>
            <w:r w:rsidR="004A302F" w:rsidRPr="00A24B6F">
              <w:t>ирокий спектр направ</w:t>
            </w:r>
            <w:r w:rsidR="002D2A80">
              <w:softHyphen/>
            </w:r>
            <w:r w:rsidR="004A302F" w:rsidRPr="00A24B6F">
              <w:t>лений и специальностей</w:t>
            </w:r>
            <w:r w:rsidR="00640EA9" w:rsidRPr="00A24B6F">
              <w:t xml:space="preserve"> (в т.</w:t>
            </w:r>
            <w:r w:rsidR="00CE45FD" w:rsidRPr="00A24B6F">
              <w:t xml:space="preserve"> </w:t>
            </w:r>
            <w:r w:rsidR="00640EA9" w:rsidRPr="00A24B6F">
              <w:t xml:space="preserve">ч. </w:t>
            </w:r>
            <w:proofErr w:type="gramStart"/>
            <w:r w:rsidR="00640EA9" w:rsidRPr="00A24B6F">
              <w:t>из</w:t>
            </w:r>
            <w:proofErr w:type="gramEnd"/>
            <w:r w:rsidR="00640EA9" w:rsidRPr="00A24B6F">
              <w:t xml:space="preserve"> ТОП 50)</w:t>
            </w:r>
            <w:r w:rsidR="00285FF8">
              <w:t>.</w:t>
            </w:r>
          </w:p>
          <w:p w:rsidR="00CE45FD" w:rsidRPr="000857BB" w:rsidRDefault="00CE45FD" w:rsidP="00285FF8">
            <w:pPr>
              <w:widowControl w:val="0"/>
              <w:spacing w:line="276" w:lineRule="auto"/>
              <w:rPr>
                <w:highlight w:val="yellow"/>
              </w:rPr>
            </w:pPr>
          </w:p>
        </w:tc>
        <w:tc>
          <w:tcPr>
            <w:tcW w:w="3218" w:type="dxa"/>
            <w:gridSpan w:val="2"/>
            <w:shd w:val="clear" w:color="auto" w:fill="auto"/>
          </w:tcPr>
          <w:p w:rsidR="004A302F" w:rsidRPr="001E5140" w:rsidRDefault="004A302F" w:rsidP="00FB13D8">
            <w:pPr>
              <w:spacing w:line="276" w:lineRule="auto"/>
              <w:jc w:val="center"/>
            </w:pPr>
            <w:r w:rsidRPr="001E5140">
              <w:t>СЛАБЫЕ СТОРОНЫ</w:t>
            </w:r>
          </w:p>
          <w:p w:rsidR="004A302F" w:rsidRPr="001E5140" w:rsidRDefault="004A302F" w:rsidP="00FB13D8">
            <w:pPr>
              <w:spacing w:line="276" w:lineRule="auto"/>
              <w:jc w:val="both"/>
            </w:pPr>
            <w:r w:rsidRPr="001E5140">
              <w:t>1. Осуществление деятель</w:t>
            </w:r>
            <w:r w:rsidR="002D2A80" w:rsidRPr="001E5140">
              <w:softHyphen/>
            </w:r>
            <w:r w:rsidRPr="001E5140">
              <w:t xml:space="preserve">ности в основном за счёт субсидий </w:t>
            </w:r>
            <w:r w:rsidR="009F4DDD" w:rsidRPr="001E5140">
              <w:t>краевого</w:t>
            </w:r>
            <w:r w:rsidRPr="001E5140">
              <w:t xml:space="preserve"> бюджета.</w:t>
            </w:r>
          </w:p>
          <w:p w:rsidR="004A302F" w:rsidRPr="001E5140" w:rsidRDefault="004A302F" w:rsidP="00561BC5">
            <w:pPr>
              <w:spacing w:line="276" w:lineRule="auto"/>
            </w:pPr>
            <w:r w:rsidRPr="001E5140">
              <w:t xml:space="preserve">2. </w:t>
            </w:r>
            <w:r w:rsidR="00561BC5" w:rsidRPr="001E5140">
              <w:t xml:space="preserve">Недостаточная  </w:t>
            </w:r>
            <w:r w:rsidRPr="001E5140">
              <w:t xml:space="preserve"> организа</w:t>
            </w:r>
            <w:r w:rsidR="00561BC5" w:rsidRPr="001E5140">
              <w:softHyphen/>
            </w:r>
            <w:r w:rsidRPr="001E5140">
              <w:t>ция ра</w:t>
            </w:r>
            <w:r w:rsidR="002D2A80" w:rsidRPr="001E5140">
              <w:softHyphen/>
            </w:r>
            <w:r w:rsidRPr="001E5140">
              <w:t>боты среди населения в по</w:t>
            </w:r>
            <w:r w:rsidR="002D2A80" w:rsidRPr="001E5140">
              <w:softHyphen/>
            </w:r>
            <w:r w:rsidRPr="001E5140">
              <w:t>лучении платных обра</w:t>
            </w:r>
            <w:r w:rsidR="00561BC5" w:rsidRPr="001E5140">
              <w:softHyphen/>
            </w:r>
            <w:r w:rsidRPr="001E5140">
              <w:t>зова</w:t>
            </w:r>
            <w:r w:rsidR="002D2A80" w:rsidRPr="001E5140">
              <w:softHyphen/>
            </w:r>
            <w:r w:rsidRPr="001E5140">
              <w:t>тельных услуг.</w:t>
            </w:r>
          </w:p>
          <w:p w:rsidR="004A302F" w:rsidRPr="001E5140" w:rsidRDefault="004A302F" w:rsidP="00FB13D8">
            <w:pPr>
              <w:spacing w:line="276" w:lineRule="auto"/>
              <w:jc w:val="both"/>
            </w:pPr>
            <w:r w:rsidRPr="001E5140">
              <w:t xml:space="preserve">3. </w:t>
            </w:r>
            <w:r w:rsidR="00727946" w:rsidRPr="001E5140">
              <w:t>Непропорциональное раз</w:t>
            </w:r>
            <w:r w:rsidR="001E5140" w:rsidRPr="001E5140">
              <w:softHyphen/>
            </w:r>
            <w:r w:rsidR="00727946" w:rsidRPr="001E5140">
              <w:t xml:space="preserve">витие и совершенствование материально-технической </w:t>
            </w:r>
            <w:r w:rsidRPr="001E5140">
              <w:t xml:space="preserve">базы </w:t>
            </w:r>
            <w:r w:rsidR="009F4DDD" w:rsidRPr="001E5140">
              <w:t>техникума</w:t>
            </w:r>
            <w:r w:rsidRPr="001E5140">
              <w:t xml:space="preserve">. </w:t>
            </w:r>
          </w:p>
          <w:p w:rsidR="004A302F" w:rsidRPr="001E5140" w:rsidRDefault="009F4DDD" w:rsidP="00FB13D8">
            <w:pPr>
              <w:spacing w:line="276" w:lineRule="auto"/>
              <w:jc w:val="both"/>
            </w:pPr>
            <w:r w:rsidRPr="001E5140">
              <w:t>4</w:t>
            </w:r>
            <w:r w:rsidR="004A302F" w:rsidRPr="001E5140">
              <w:t xml:space="preserve">. </w:t>
            </w:r>
            <w:r w:rsidR="00727946" w:rsidRPr="001E5140">
              <w:t>Недостаточное участие работодателей</w:t>
            </w:r>
            <w:r w:rsidR="004A302F" w:rsidRPr="001E5140">
              <w:t xml:space="preserve"> в про</w:t>
            </w:r>
            <w:r w:rsidR="002D2A80" w:rsidRPr="001E5140">
              <w:softHyphen/>
            </w:r>
            <w:r w:rsidR="004A302F" w:rsidRPr="001E5140">
              <w:t>ектиро</w:t>
            </w:r>
            <w:r w:rsidR="001E5140" w:rsidRPr="001E5140">
              <w:softHyphen/>
            </w:r>
            <w:r w:rsidR="004A302F" w:rsidRPr="001E5140">
              <w:t>вании и разработке образо</w:t>
            </w:r>
            <w:r w:rsidR="001E5140" w:rsidRPr="001E5140">
              <w:softHyphen/>
            </w:r>
            <w:r w:rsidR="004A302F" w:rsidRPr="001E5140">
              <w:t>вательных программ.</w:t>
            </w:r>
          </w:p>
          <w:p w:rsidR="00CE45FD" w:rsidRPr="001E5140" w:rsidRDefault="009F4DDD" w:rsidP="00FB13D8">
            <w:pPr>
              <w:widowControl w:val="0"/>
              <w:spacing w:line="276" w:lineRule="auto"/>
            </w:pPr>
            <w:r w:rsidRPr="001E5140">
              <w:t>5</w:t>
            </w:r>
            <w:r w:rsidR="00CE45FD" w:rsidRPr="001E5140">
              <w:t xml:space="preserve">. Нет </w:t>
            </w:r>
            <w:r w:rsidR="00727946" w:rsidRPr="001E5140">
              <w:t>достаточного оснаще</w:t>
            </w:r>
            <w:r w:rsidR="001E5140" w:rsidRPr="001E5140">
              <w:softHyphen/>
            </w:r>
            <w:r w:rsidR="00727946" w:rsidRPr="001E5140">
              <w:t xml:space="preserve">ния доступной </w:t>
            </w:r>
            <w:r w:rsidR="00CE45FD" w:rsidRPr="001E5140">
              <w:t>среды для инвалидов и лиц с ОВЗ</w:t>
            </w:r>
            <w:r w:rsidRPr="001E5140">
              <w:t>.</w:t>
            </w:r>
            <w:r w:rsidR="00CE45FD" w:rsidRPr="001E5140">
              <w:t xml:space="preserve"> </w:t>
            </w:r>
          </w:p>
          <w:p w:rsidR="004A302F" w:rsidRPr="001E5140" w:rsidRDefault="009F4DDD" w:rsidP="00FB13D8">
            <w:pPr>
              <w:widowControl w:val="0"/>
              <w:spacing w:line="276" w:lineRule="auto"/>
            </w:pPr>
            <w:r w:rsidRPr="001E5140">
              <w:t>6</w:t>
            </w:r>
            <w:r w:rsidR="004A302F" w:rsidRPr="001E5140">
              <w:t>.</w:t>
            </w:r>
            <w:r w:rsidR="00E2152D" w:rsidRPr="001E5140">
              <w:t xml:space="preserve"> </w:t>
            </w:r>
            <w:r w:rsidR="004A302F" w:rsidRPr="001E5140">
              <w:t>Дефицит преподавателей технических и специальных дисциплин</w:t>
            </w:r>
            <w:r w:rsidR="00D24B68" w:rsidRPr="001E5140">
              <w:t>.</w:t>
            </w:r>
          </w:p>
          <w:p w:rsidR="00CE45FD" w:rsidRPr="001E5140" w:rsidRDefault="00727946" w:rsidP="00CE45FD">
            <w:pPr>
              <w:spacing w:line="276" w:lineRule="auto"/>
              <w:jc w:val="both"/>
            </w:pPr>
            <w:r w:rsidRPr="001E5140">
              <w:t>7</w:t>
            </w:r>
            <w:r w:rsidR="00A61128" w:rsidRPr="001E5140">
              <w:t>. Отсутствие</w:t>
            </w:r>
            <w:r w:rsidR="00D60D73" w:rsidRPr="001E5140">
              <w:t xml:space="preserve"> достаточной </w:t>
            </w:r>
            <w:r w:rsidR="00A61128" w:rsidRPr="001E5140">
              <w:t xml:space="preserve">финансовой возможности </w:t>
            </w:r>
            <w:r w:rsidR="00CE45FD" w:rsidRPr="001E5140">
              <w:t>для</w:t>
            </w:r>
            <w:r w:rsidR="00D60D73" w:rsidRPr="001E5140">
              <w:t xml:space="preserve"> </w:t>
            </w:r>
            <w:r w:rsidR="00A61128" w:rsidRPr="001E5140">
              <w:t>участи</w:t>
            </w:r>
            <w:r w:rsidR="00D60D73" w:rsidRPr="001E5140">
              <w:t>я</w:t>
            </w:r>
            <w:r w:rsidR="00A61128" w:rsidRPr="001E5140">
              <w:t xml:space="preserve"> в профессио</w:t>
            </w:r>
            <w:r w:rsidR="002D2A80" w:rsidRPr="001E5140">
              <w:softHyphen/>
            </w:r>
            <w:r w:rsidR="001E5140" w:rsidRPr="001E5140">
              <w:t>нально-</w:t>
            </w:r>
            <w:r w:rsidR="00A61128" w:rsidRPr="001E5140">
              <w:t>общественной ак</w:t>
            </w:r>
            <w:r w:rsidR="002D2A80" w:rsidRPr="001E5140">
              <w:softHyphen/>
            </w:r>
            <w:r w:rsidR="00A61128" w:rsidRPr="001E5140">
              <w:t>кредитации.</w:t>
            </w:r>
            <w:r w:rsidR="00CE45FD" w:rsidRPr="001E5140">
              <w:t xml:space="preserve">  </w:t>
            </w:r>
          </w:p>
          <w:p w:rsidR="00A61128" w:rsidRPr="001E5140" w:rsidRDefault="00727946" w:rsidP="00727946">
            <w:pPr>
              <w:spacing w:line="276" w:lineRule="auto"/>
              <w:jc w:val="both"/>
            </w:pPr>
            <w:r w:rsidRPr="001E5140">
              <w:t>8</w:t>
            </w:r>
            <w:r w:rsidR="00CE45FD" w:rsidRPr="001E5140">
              <w:t>. Не</w:t>
            </w:r>
            <w:r w:rsidRPr="001E5140">
              <w:t xml:space="preserve">достаточное участие в </w:t>
            </w:r>
            <w:proofErr w:type="spellStart"/>
            <w:r w:rsidRPr="001E5140">
              <w:t>софинансировании</w:t>
            </w:r>
            <w:proofErr w:type="spellEnd"/>
            <w:r w:rsidR="00CE45FD" w:rsidRPr="001E5140">
              <w:t xml:space="preserve"> </w:t>
            </w:r>
            <w:r w:rsidRPr="001E5140">
              <w:t>образо</w:t>
            </w:r>
            <w:r w:rsidR="001E5140" w:rsidRPr="001E5140">
              <w:softHyphen/>
            </w:r>
            <w:r w:rsidRPr="001E5140">
              <w:t xml:space="preserve">вательной деятельности </w:t>
            </w:r>
            <w:r w:rsidR="00CE45FD" w:rsidRPr="001E5140">
              <w:t>со стороны ра</w:t>
            </w:r>
            <w:r w:rsidR="002D2A80" w:rsidRPr="001E5140">
              <w:softHyphen/>
            </w:r>
            <w:r w:rsidR="00CE45FD" w:rsidRPr="001E5140">
              <w:t>ботодателей.</w:t>
            </w:r>
          </w:p>
        </w:tc>
        <w:tc>
          <w:tcPr>
            <w:tcW w:w="3224" w:type="dxa"/>
            <w:shd w:val="clear" w:color="auto" w:fill="auto"/>
          </w:tcPr>
          <w:p w:rsidR="004A302F" w:rsidRPr="00A24B6F" w:rsidRDefault="00D24B68" w:rsidP="00FB13D8">
            <w:pPr>
              <w:spacing w:line="276" w:lineRule="auto"/>
              <w:jc w:val="center"/>
            </w:pPr>
            <w:r w:rsidRPr="00A24B6F">
              <w:t>РЕКОМЕНДУЕМЫЕ СТРАТЕГИИ (СЛАБЫЕ СТОРОНЫ И ВОЗМОЖ</w:t>
            </w:r>
            <w:r w:rsidR="001E5140">
              <w:softHyphen/>
            </w:r>
            <w:r w:rsidRPr="00A24B6F">
              <w:t>НОСТИ)</w:t>
            </w:r>
          </w:p>
          <w:p w:rsidR="004A302F" w:rsidRPr="00A24B6F" w:rsidRDefault="004A302F" w:rsidP="00FB13D8">
            <w:pPr>
              <w:widowControl w:val="0"/>
              <w:spacing w:line="276" w:lineRule="auto"/>
              <w:jc w:val="both"/>
            </w:pPr>
            <w:r w:rsidRPr="00A24B6F">
              <w:t>1.</w:t>
            </w:r>
            <w:r w:rsidR="00D24B68" w:rsidRPr="00A24B6F">
              <w:t xml:space="preserve"> </w:t>
            </w:r>
            <w:r w:rsidRPr="00A24B6F">
              <w:t>При поддержке социаль</w:t>
            </w:r>
            <w:r w:rsidR="002D2A80">
              <w:softHyphen/>
            </w:r>
            <w:r w:rsidRPr="00A24B6F">
              <w:t>ных партнёров оборудование учебно-лабораторной базы, ремонт кабинетов</w:t>
            </w:r>
            <w:r w:rsidR="00640EA9" w:rsidRPr="00A24B6F">
              <w:t>.</w:t>
            </w:r>
          </w:p>
          <w:p w:rsidR="00E2152D" w:rsidRPr="00A24B6F" w:rsidRDefault="00E2152D" w:rsidP="00FB13D8">
            <w:pPr>
              <w:widowControl w:val="0"/>
              <w:spacing w:line="276" w:lineRule="auto"/>
              <w:jc w:val="both"/>
            </w:pPr>
            <w:r w:rsidRPr="00A24B6F">
              <w:t>2. Построение сетевого взаимодействия с работода</w:t>
            </w:r>
            <w:r w:rsidR="002D2A80">
              <w:softHyphen/>
            </w:r>
            <w:r w:rsidRPr="00A24B6F">
              <w:t>телями</w:t>
            </w:r>
            <w:r w:rsidR="00CE45FD" w:rsidRPr="00A24B6F">
              <w:t xml:space="preserve"> и </w:t>
            </w:r>
            <w:r w:rsidRPr="00A24B6F">
              <w:t>организациями</w:t>
            </w:r>
            <w:r w:rsidR="00CE45FD" w:rsidRPr="00A24B6F">
              <w:t>,</w:t>
            </w:r>
            <w:r w:rsidRPr="00A24B6F">
              <w:t xml:space="preserve"> его реализация в части процесса подготовки специалистов и их оценки.</w:t>
            </w:r>
          </w:p>
          <w:p w:rsidR="004A302F" w:rsidRPr="00A24B6F" w:rsidRDefault="00E2152D" w:rsidP="00FB13D8">
            <w:pPr>
              <w:widowControl w:val="0"/>
              <w:spacing w:line="276" w:lineRule="auto"/>
              <w:jc w:val="both"/>
            </w:pPr>
            <w:r w:rsidRPr="00A24B6F">
              <w:t>3</w:t>
            </w:r>
            <w:r w:rsidR="004A302F" w:rsidRPr="00A24B6F">
              <w:t>.</w:t>
            </w:r>
            <w:r w:rsidRPr="00A24B6F">
              <w:t xml:space="preserve"> </w:t>
            </w:r>
            <w:r w:rsidR="004A302F" w:rsidRPr="00A24B6F">
              <w:t>Систематичность в веде</w:t>
            </w:r>
            <w:r w:rsidR="002D2A80">
              <w:softHyphen/>
            </w:r>
            <w:r w:rsidR="004A302F" w:rsidRPr="00A24B6F">
              <w:t>нии рекламных кампаний</w:t>
            </w:r>
            <w:r w:rsidR="00640EA9" w:rsidRPr="00A24B6F">
              <w:t>.</w:t>
            </w:r>
          </w:p>
          <w:p w:rsidR="004A302F" w:rsidRPr="00A24B6F" w:rsidRDefault="00E2152D" w:rsidP="00FB13D8">
            <w:pPr>
              <w:tabs>
                <w:tab w:val="num" w:pos="605"/>
              </w:tabs>
              <w:spacing w:line="276" w:lineRule="auto"/>
              <w:jc w:val="both"/>
            </w:pPr>
            <w:r w:rsidRPr="00A24B6F">
              <w:t>4</w:t>
            </w:r>
            <w:r w:rsidR="004A302F" w:rsidRPr="00A24B6F">
              <w:t xml:space="preserve">. Активизация и </w:t>
            </w:r>
            <w:r w:rsidR="001756D1" w:rsidRPr="00A24B6F">
              <w:t xml:space="preserve">реализация </w:t>
            </w:r>
            <w:r w:rsidR="004A302F" w:rsidRPr="00A24B6F">
              <w:t>новы</w:t>
            </w:r>
            <w:r w:rsidR="001756D1" w:rsidRPr="00A24B6F">
              <w:t>х</w:t>
            </w:r>
            <w:r w:rsidR="004A302F" w:rsidRPr="00A24B6F">
              <w:t xml:space="preserve"> форм </w:t>
            </w:r>
            <w:proofErr w:type="spellStart"/>
            <w:r w:rsidR="004A302F" w:rsidRPr="00A24B6F">
              <w:t>профориента</w:t>
            </w:r>
            <w:r w:rsidR="002D2A80">
              <w:softHyphen/>
            </w:r>
            <w:r w:rsidR="004A302F" w:rsidRPr="00A24B6F">
              <w:t>ционной</w:t>
            </w:r>
            <w:proofErr w:type="spellEnd"/>
            <w:r w:rsidR="004A302F" w:rsidRPr="00A24B6F">
              <w:t xml:space="preserve"> деятельности</w:t>
            </w:r>
            <w:r w:rsidR="00640EA9" w:rsidRPr="00A24B6F">
              <w:t>.</w:t>
            </w:r>
          </w:p>
          <w:p w:rsidR="004A302F" w:rsidRPr="00A24B6F" w:rsidRDefault="004A302F" w:rsidP="00FB13D8">
            <w:pPr>
              <w:widowControl w:val="0"/>
              <w:spacing w:line="276" w:lineRule="auto"/>
              <w:jc w:val="both"/>
            </w:pPr>
            <w:r w:rsidRPr="00A24B6F">
              <w:t>5. Внедрение новых пер</w:t>
            </w:r>
            <w:r w:rsidR="002D2A80">
              <w:softHyphen/>
            </w:r>
            <w:r w:rsidRPr="00A24B6F">
              <w:t>спективных специальностей и профессий, которые будут востребованы в будущем</w:t>
            </w:r>
            <w:r w:rsidR="00640EA9" w:rsidRPr="00A24B6F">
              <w:t xml:space="preserve">, в том числе из </w:t>
            </w:r>
            <w:r w:rsidR="00D60D73">
              <w:t>ТОП</w:t>
            </w:r>
            <w:r w:rsidR="009F4DDD">
              <w:t>-</w:t>
            </w:r>
            <w:r w:rsidR="00640EA9" w:rsidRPr="00A24B6F">
              <w:t>50.</w:t>
            </w:r>
          </w:p>
          <w:p w:rsidR="004A302F" w:rsidRPr="00A24B6F" w:rsidRDefault="004A302F" w:rsidP="00E2152D">
            <w:pPr>
              <w:spacing w:line="276" w:lineRule="auto"/>
              <w:jc w:val="both"/>
            </w:pPr>
            <w:r w:rsidRPr="00A24B6F">
              <w:t>6. Внедрение новых образо</w:t>
            </w:r>
            <w:r w:rsidR="002D2A80">
              <w:softHyphen/>
            </w:r>
            <w:r w:rsidRPr="00A24B6F">
              <w:t>вательных технологий</w:t>
            </w:r>
            <w:r w:rsidR="00640EA9" w:rsidRPr="00A24B6F">
              <w:t>.</w:t>
            </w:r>
          </w:p>
          <w:p w:rsidR="00A24B6F" w:rsidRPr="00A24B6F" w:rsidRDefault="001756D1" w:rsidP="001756D1">
            <w:pPr>
              <w:spacing w:line="276" w:lineRule="auto"/>
              <w:jc w:val="both"/>
            </w:pPr>
            <w:r w:rsidRPr="00A24B6F">
              <w:t xml:space="preserve">7. Участие в формировании </w:t>
            </w:r>
            <w:r w:rsidR="00B62E56" w:rsidRPr="002043B5">
              <w:rPr>
                <w:bCs/>
                <w:color w:val="000000"/>
              </w:rPr>
              <w:t>системы независимой сер</w:t>
            </w:r>
            <w:r w:rsidR="002D2A80">
              <w:rPr>
                <w:bCs/>
                <w:color w:val="000000"/>
              </w:rPr>
              <w:softHyphen/>
            </w:r>
            <w:r w:rsidR="00B62E56" w:rsidRPr="002043B5">
              <w:rPr>
                <w:bCs/>
                <w:color w:val="000000"/>
              </w:rPr>
              <w:t>тификации квалификаций</w:t>
            </w:r>
            <w:r w:rsidRPr="00A24B6F">
              <w:t>, её реализация</w:t>
            </w:r>
            <w:r w:rsidR="00A24B6F" w:rsidRPr="00A24B6F">
              <w:t>.</w:t>
            </w:r>
            <w:r w:rsidRPr="00A24B6F">
              <w:t xml:space="preserve"> </w:t>
            </w:r>
          </w:p>
          <w:p w:rsidR="00A24B6F" w:rsidRPr="00A24B6F" w:rsidRDefault="00A24B6F" w:rsidP="001756D1">
            <w:pPr>
              <w:spacing w:line="276" w:lineRule="auto"/>
              <w:jc w:val="both"/>
            </w:pPr>
          </w:p>
        </w:tc>
      </w:tr>
      <w:tr w:rsidR="00D24B68" w:rsidRPr="000857BB" w:rsidTr="00D24B68">
        <w:tc>
          <w:tcPr>
            <w:tcW w:w="9464" w:type="dxa"/>
            <w:gridSpan w:val="4"/>
            <w:shd w:val="clear" w:color="auto" w:fill="auto"/>
            <w:hideMark/>
          </w:tcPr>
          <w:p w:rsidR="00D24B68" w:rsidRPr="00A24B6F" w:rsidRDefault="00D24B68" w:rsidP="00FB13D8">
            <w:pPr>
              <w:pStyle w:val="ae"/>
              <w:spacing w:after="0" w:line="276" w:lineRule="auto"/>
              <w:ind w:left="0" w:firstLine="567"/>
              <w:jc w:val="center"/>
              <w:rPr>
                <w:b/>
                <w:bCs/>
              </w:rPr>
            </w:pPr>
            <w:r w:rsidRPr="00A24B6F">
              <w:rPr>
                <w:b/>
                <w:bCs/>
              </w:rPr>
              <w:t>Состояние внешней среды</w:t>
            </w:r>
          </w:p>
        </w:tc>
      </w:tr>
      <w:tr w:rsidR="00D24B68" w:rsidRPr="000857BB" w:rsidTr="00D24B68">
        <w:tc>
          <w:tcPr>
            <w:tcW w:w="4786" w:type="dxa"/>
            <w:gridSpan w:val="2"/>
            <w:shd w:val="clear" w:color="auto" w:fill="auto"/>
          </w:tcPr>
          <w:p w:rsidR="00D24B68" w:rsidRPr="00891021" w:rsidRDefault="00D24B68" w:rsidP="00FB13D8">
            <w:pPr>
              <w:spacing w:line="276" w:lineRule="auto"/>
              <w:jc w:val="center"/>
            </w:pPr>
            <w:r w:rsidRPr="00891021">
              <w:t>ВНЕШНИЕ ВОЗМОЖНОСТИ</w:t>
            </w:r>
          </w:p>
          <w:p w:rsidR="00D24B68" w:rsidRPr="00891021" w:rsidRDefault="00D24B68" w:rsidP="00FB13D8">
            <w:pPr>
              <w:pStyle w:val="af6"/>
              <w:spacing w:line="276" w:lineRule="auto"/>
              <w:jc w:val="both"/>
            </w:pPr>
            <w:r w:rsidRPr="00891021">
              <w:t xml:space="preserve">1. Реализация новых направлений среднего профессионального образования с учётом имеющейся в </w:t>
            </w:r>
            <w:r w:rsidR="00324978">
              <w:t>техникуме</w:t>
            </w:r>
            <w:r w:rsidRPr="00891021">
              <w:t xml:space="preserve"> материально-тех</w:t>
            </w:r>
            <w:r w:rsidR="002D2A80">
              <w:softHyphen/>
            </w:r>
            <w:r w:rsidRPr="00891021">
              <w:t>нической базы</w:t>
            </w:r>
            <w:r w:rsidR="002D2A80">
              <w:t xml:space="preserve"> и изменений</w:t>
            </w:r>
            <w:r w:rsidR="00FC30BF" w:rsidRPr="00891021">
              <w:t xml:space="preserve"> рынка труда</w:t>
            </w:r>
            <w:r w:rsidRPr="00891021">
              <w:t>.</w:t>
            </w:r>
          </w:p>
          <w:p w:rsidR="00D24B68" w:rsidRPr="00891021" w:rsidRDefault="00D24B68" w:rsidP="00FB13D8">
            <w:pPr>
              <w:pStyle w:val="af6"/>
              <w:spacing w:line="276" w:lineRule="auto"/>
              <w:jc w:val="both"/>
            </w:pPr>
            <w:r w:rsidRPr="00891021">
              <w:t xml:space="preserve">2. </w:t>
            </w:r>
            <w:proofErr w:type="spellStart"/>
            <w:r w:rsidRPr="00891021">
              <w:t>Востребованность</w:t>
            </w:r>
            <w:proofErr w:type="spellEnd"/>
            <w:r w:rsidRPr="00891021">
              <w:t xml:space="preserve"> дополнительных обра</w:t>
            </w:r>
            <w:r w:rsidR="002D2A80">
              <w:softHyphen/>
            </w:r>
            <w:r w:rsidRPr="00891021">
              <w:t>зовательных услуг. Предоставление плат</w:t>
            </w:r>
            <w:r w:rsidR="002D2A80">
              <w:softHyphen/>
            </w:r>
            <w:r w:rsidRPr="00891021">
              <w:t>ных услуг населению.</w:t>
            </w:r>
          </w:p>
          <w:p w:rsidR="00D24B68" w:rsidRPr="00891021" w:rsidRDefault="00D24B68" w:rsidP="00FB13D8">
            <w:pPr>
              <w:pStyle w:val="af6"/>
              <w:spacing w:line="276" w:lineRule="auto"/>
              <w:jc w:val="both"/>
            </w:pPr>
            <w:r w:rsidRPr="00891021">
              <w:t xml:space="preserve">3. Организация </w:t>
            </w:r>
            <w:proofErr w:type="spellStart"/>
            <w:r w:rsidRPr="00891021">
              <w:t>профориентационно</w:t>
            </w:r>
            <w:r w:rsidR="00A24B6F" w:rsidRPr="00891021">
              <w:t>й</w:t>
            </w:r>
            <w:proofErr w:type="spellEnd"/>
            <w:r w:rsidR="00A24B6F" w:rsidRPr="00891021">
              <w:t xml:space="preserve"> ра</w:t>
            </w:r>
            <w:r w:rsidR="002D2A80">
              <w:softHyphen/>
            </w:r>
            <w:r w:rsidR="00A24B6F" w:rsidRPr="00891021">
              <w:t xml:space="preserve">боты </w:t>
            </w:r>
            <w:r w:rsidRPr="00891021">
              <w:t>в течение всего учебного года. При</w:t>
            </w:r>
            <w:r w:rsidR="002D2A80">
              <w:softHyphen/>
            </w:r>
            <w:r w:rsidRPr="00891021">
              <w:t xml:space="preserve">влечение контингента через </w:t>
            </w:r>
            <w:proofErr w:type="spellStart"/>
            <w:r w:rsidRPr="00891021">
              <w:t>профориента</w:t>
            </w:r>
            <w:r w:rsidR="002D2A80">
              <w:softHyphen/>
            </w:r>
            <w:r w:rsidRPr="00891021">
              <w:t>ционную</w:t>
            </w:r>
            <w:proofErr w:type="spellEnd"/>
            <w:r w:rsidRPr="00891021">
              <w:t xml:space="preserve"> деятельность, </w:t>
            </w:r>
            <w:proofErr w:type="spellStart"/>
            <w:r w:rsidR="00A24B6F" w:rsidRPr="00891021">
              <w:t>профпробы</w:t>
            </w:r>
            <w:proofErr w:type="spellEnd"/>
            <w:r w:rsidR="00A24B6F" w:rsidRPr="00891021">
              <w:t xml:space="preserve">, </w:t>
            </w:r>
            <w:r w:rsidRPr="00891021">
              <w:t>рек</w:t>
            </w:r>
            <w:r w:rsidR="002D2A80">
              <w:softHyphen/>
            </w:r>
            <w:r w:rsidRPr="00891021">
              <w:t>ламу и другие информационные ресурсы</w:t>
            </w:r>
            <w:r w:rsidR="00A24B6F" w:rsidRPr="00891021">
              <w:t>, методы самоопределения</w:t>
            </w:r>
            <w:r w:rsidRPr="00891021">
              <w:t>.</w:t>
            </w:r>
          </w:p>
          <w:p w:rsidR="00D24B68" w:rsidRPr="00891021" w:rsidRDefault="00324978" w:rsidP="00FB13D8">
            <w:pPr>
              <w:pStyle w:val="af6"/>
              <w:spacing w:line="276" w:lineRule="auto"/>
              <w:jc w:val="both"/>
            </w:pPr>
            <w:r>
              <w:t>4.</w:t>
            </w:r>
            <w:r w:rsidR="00D24B68" w:rsidRPr="00891021">
              <w:t xml:space="preserve"> Использование материально-технической базы социальных партнеров для практиче</w:t>
            </w:r>
            <w:r w:rsidR="002D2A80">
              <w:softHyphen/>
            </w:r>
            <w:r w:rsidR="00D24B68" w:rsidRPr="00891021">
              <w:t>ского обучения.</w:t>
            </w:r>
          </w:p>
          <w:p w:rsidR="00F745B5" w:rsidRPr="00891021" w:rsidRDefault="00324978" w:rsidP="00FB13D8">
            <w:pPr>
              <w:pStyle w:val="af6"/>
              <w:spacing w:line="276" w:lineRule="auto"/>
              <w:jc w:val="both"/>
            </w:pPr>
            <w:r>
              <w:t>5</w:t>
            </w:r>
            <w:r w:rsidR="00F745B5" w:rsidRPr="00891021">
              <w:t>. Организация сетевого взаимодействия с предприятиями и организациями города и региона для обеспечения качества подго</w:t>
            </w:r>
            <w:r w:rsidR="002D2A80">
              <w:softHyphen/>
            </w:r>
            <w:r w:rsidR="00F745B5" w:rsidRPr="00891021">
              <w:t>товки квалифицированных специалистов.</w:t>
            </w:r>
          </w:p>
          <w:p w:rsidR="00D24B68" w:rsidRPr="00891021" w:rsidRDefault="00324978" w:rsidP="00FB13D8">
            <w:pPr>
              <w:pStyle w:val="af6"/>
              <w:spacing w:line="276" w:lineRule="auto"/>
              <w:jc w:val="both"/>
            </w:pPr>
            <w:r>
              <w:t>6</w:t>
            </w:r>
            <w:r w:rsidR="00F745B5" w:rsidRPr="00891021">
              <w:t xml:space="preserve">. </w:t>
            </w:r>
            <w:r w:rsidR="00D24B68" w:rsidRPr="00891021">
              <w:t>Проведение встреч работодателей и сту</w:t>
            </w:r>
            <w:r w:rsidR="002D2A80">
              <w:softHyphen/>
            </w:r>
            <w:r w:rsidR="00D24B68" w:rsidRPr="00891021">
              <w:t xml:space="preserve">дентов </w:t>
            </w:r>
            <w:r>
              <w:t>техникума</w:t>
            </w:r>
            <w:r w:rsidR="00D24B68" w:rsidRPr="00891021">
              <w:t xml:space="preserve"> для обеспечения возмож</w:t>
            </w:r>
            <w:r w:rsidR="002D2A80">
              <w:softHyphen/>
            </w:r>
            <w:r w:rsidR="00D24B68" w:rsidRPr="00891021">
              <w:t>ности последующего трудоустройства.</w:t>
            </w:r>
          </w:p>
          <w:p w:rsidR="00FC30BF" w:rsidRPr="00891021" w:rsidRDefault="00324978" w:rsidP="00FB13D8">
            <w:pPr>
              <w:pStyle w:val="af6"/>
              <w:spacing w:line="276" w:lineRule="auto"/>
              <w:jc w:val="both"/>
            </w:pPr>
            <w:r>
              <w:t>7</w:t>
            </w:r>
            <w:r w:rsidR="00F745B5" w:rsidRPr="00891021">
              <w:t xml:space="preserve">. </w:t>
            </w:r>
            <w:r w:rsidR="00FC30BF" w:rsidRPr="00891021">
              <w:t>Подготовка и участие студентов в кон</w:t>
            </w:r>
            <w:r w:rsidR="002D2A80">
              <w:softHyphen/>
            </w:r>
            <w:r w:rsidR="00FC30BF" w:rsidRPr="00891021">
              <w:t xml:space="preserve">курсе профессий </w:t>
            </w:r>
            <w:r w:rsidR="00FC30BF" w:rsidRPr="00891021">
              <w:rPr>
                <w:lang w:val="en-US"/>
              </w:rPr>
              <w:t>WSR</w:t>
            </w:r>
            <w:r w:rsidR="00FC30BF" w:rsidRPr="00891021">
              <w:t>.</w:t>
            </w:r>
          </w:p>
          <w:p w:rsidR="001D668D" w:rsidRPr="00891021" w:rsidRDefault="00324978" w:rsidP="00324978">
            <w:pPr>
              <w:spacing w:line="276" w:lineRule="auto"/>
            </w:pPr>
            <w:r>
              <w:t>8</w:t>
            </w:r>
            <w:r w:rsidR="00F745B5" w:rsidRPr="00891021">
              <w:t xml:space="preserve">. </w:t>
            </w:r>
            <w:r w:rsidR="001D668D" w:rsidRPr="00891021">
              <w:t>Проведение профессионально – общест</w:t>
            </w:r>
            <w:r w:rsidR="002D2A80">
              <w:softHyphen/>
            </w:r>
            <w:r w:rsidR="001D668D" w:rsidRPr="00891021">
              <w:t>венной аккредитации по профессиям и спе</w:t>
            </w:r>
            <w:r w:rsidR="002D2A80">
              <w:softHyphen/>
            </w:r>
            <w:r w:rsidR="001D668D" w:rsidRPr="00891021">
              <w:t xml:space="preserve">циальностям, реализуемым в </w:t>
            </w:r>
            <w:r>
              <w:t>техникуме</w:t>
            </w:r>
            <w:r w:rsidR="001D668D" w:rsidRPr="00891021">
              <w:t>.</w:t>
            </w:r>
          </w:p>
        </w:tc>
        <w:tc>
          <w:tcPr>
            <w:tcW w:w="4678" w:type="dxa"/>
            <w:gridSpan w:val="2"/>
            <w:shd w:val="clear" w:color="auto" w:fill="auto"/>
            <w:hideMark/>
          </w:tcPr>
          <w:p w:rsidR="00D24B68" w:rsidRPr="00891021" w:rsidRDefault="00D24B68" w:rsidP="00FB13D8">
            <w:pPr>
              <w:spacing w:line="276" w:lineRule="auto"/>
            </w:pPr>
            <w:r w:rsidRPr="00891021">
              <w:t>ВНЕШНИЕ УГРОЗЫ</w:t>
            </w:r>
          </w:p>
          <w:p w:rsidR="00D24B68" w:rsidRPr="00891021" w:rsidRDefault="00D24B68" w:rsidP="00FB13D8">
            <w:pPr>
              <w:pStyle w:val="af5"/>
              <w:spacing w:line="276" w:lineRule="auto"/>
              <w:jc w:val="both"/>
            </w:pPr>
            <w:r w:rsidRPr="00891021">
              <w:t>1. Нарастание конкуренции между образо</w:t>
            </w:r>
            <w:r w:rsidR="002D2A80">
              <w:softHyphen/>
            </w:r>
            <w:r w:rsidRPr="00891021">
              <w:t>вательными организациями.</w:t>
            </w:r>
          </w:p>
          <w:p w:rsidR="00D24B68" w:rsidRPr="00891021" w:rsidRDefault="00D24B68" w:rsidP="00FB13D8">
            <w:pPr>
              <w:pStyle w:val="af5"/>
              <w:spacing w:line="276" w:lineRule="auto"/>
              <w:jc w:val="both"/>
            </w:pPr>
            <w:r w:rsidRPr="00891021">
              <w:t xml:space="preserve">2. Изменение внешних социально – </w:t>
            </w:r>
            <w:r w:rsidR="00E07795" w:rsidRPr="00891021">
              <w:t>эконо</w:t>
            </w:r>
            <w:r w:rsidR="002D2A80">
              <w:softHyphen/>
            </w:r>
            <w:r w:rsidR="00E07795" w:rsidRPr="00891021">
              <w:t>мических условий,</w:t>
            </w:r>
            <w:r w:rsidRPr="00891021">
              <w:t xml:space="preserve"> влияющих на форми</w:t>
            </w:r>
            <w:r w:rsidR="002D2A80">
              <w:softHyphen/>
            </w:r>
            <w:r w:rsidRPr="00891021">
              <w:t>рование контингента (наличие негативных демографических факторов и др.).</w:t>
            </w:r>
          </w:p>
          <w:p w:rsidR="00D24B68" w:rsidRPr="00891021" w:rsidRDefault="00D24B68" w:rsidP="00FB13D8">
            <w:pPr>
              <w:spacing w:line="276" w:lineRule="auto"/>
              <w:jc w:val="both"/>
            </w:pPr>
            <w:r w:rsidRPr="00891021">
              <w:t>3. Снижение уровня спроса на отдельные специальности</w:t>
            </w:r>
            <w:r w:rsidR="00891021" w:rsidRPr="00891021">
              <w:t xml:space="preserve"> и профессии </w:t>
            </w:r>
            <w:r w:rsidRPr="00891021">
              <w:t>среднего про</w:t>
            </w:r>
            <w:r w:rsidR="002D2A80">
              <w:softHyphen/>
            </w:r>
            <w:r w:rsidRPr="00891021">
              <w:t>фессионального образования</w:t>
            </w:r>
            <w:r w:rsidR="00891021" w:rsidRPr="00891021">
              <w:t xml:space="preserve">, несмотря на </w:t>
            </w:r>
            <w:proofErr w:type="spellStart"/>
            <w:r w:rsidR="00891021" w:rsidRPr="00891021">
              <w:t>востребованность</w:t>
            </w:r>
            <w:proofErr w:type="spellEnd"/>
            <w:r w:rsidR="00891021" w:rsidRPr="00891021">
              <w:t xml:space="preserve"> на рынке труда.</w:t>
            </w:r>
          </w:p>
          <w:p w:rsidR="00D24B68" w:rsidRPr="00891021" w:rsidRDefault="00D24B68" w:rsidP="00FB13D8">
            <w:pPr>
              <w:spacing w:line="276" w:lineRule="auto"/>
              <w:jc w:val="both"/>
            </w:pPr>
            <w:r w:rsidRPr="00891021">
              <w:t>4. Быстрое устаревание информационно</w:t>
            </w:r>
            <w:r w:rsidR="00891021" w:rsidRPr="00891021">
              <w:t xml:space="preserve"> </w:t>
            </w:r>
            <w:r w:rsidRPr="00891021">
              <w:t>-</w:t>
            </w:r>
            <w:r w:rsidR="00891021" w:rsidRPr="00891021">
              <w:t xml:space="preserve"> </w:t>
            </w:r>
            <w:r w:rsidRPr="00891021">
              <w:t>технологических средств, амортизация и изнашивание основных фондов.</w:t>
            </w:r>
          </w:p>
          <w:p w:rsidR="00D24B68" w:rsidRPr="00891021" w:rsidRDefault="00D24B68" w:rsidP="00FB13D8">
            <w:pPr>
              <w:spacing w:line="276" w:lineRule="auto"/>
              <w:jc w:val="both"/>
            </w:pPr>
            <w:r w:rsidRPr="00891021">
              <w:t>5. Потеря контингента.</w:t>
            </w:r>
          </w:p>
          <w:p w:rsidR="00D24B68" w:rsidRPr="00891021" w:rsidRDefault="00D24B68" w:rsidP="00FB13D8">
            <w:pPr>
              <w:spacing w:line="276" w:lineRule="auto"/>
              <w:jc w:val="both"/>
            </w:pPr>
            <w:r w:rsidRPr="00891021">
              <w:t>6.</w:t>
            </w:r>
            <w:r w:rsidR="00E07795" w:rsidRPr="00891021">
              <w:t xml:space="preserve"> </w:t>
            </w:r>
            <w:r w:rsidRPr="00891021">
              <w:t>Низкая платежеспособность потребите</w:t>
            </w:r>
            <w:r w:rsidR="002D2A80">
              <w:softHyphen/>
            </w:r>
            <w:r w:rsidRPr="00891021">
              <w:t>лей образовательных услуг.</w:t>
            </w:r>
          </w:p>
          <w:p w:rsidR="00D24B68" w:rsidRPr="00891021" w:rsidRDefault="00D24B68" w:rsidP="002D2A80">
            <w:pPr>
              <w:pStyle w:val="af6"/>
              <w:spacing w:line="276" w:lineRule="auto"/>
              <w:jc w:val="both"/>
            </w:pPr>
            <w:r w:rsidRPr="00891021">
              <w:t>7.</w:t>
            </w:r>
            <w:r w:rsidR="00891021">
              <w:t xml:space="preserve"> </w:t>
            </w:r>
            <w:proofErr w:type="gramStart"/>
            <w:r w:rsidRPr="00891021">
              <w:t>Слабая</w:t>
            </w:r>
            <w:proofErr w:type="gramEnd"/>
            <w:r w:rsidRPr="00891021">
              <w:t xml:space="preserve"> </w:t>
            </w:r>
            <w:proofErr w:type="spellStart"/>
            <w:r w:rsidRPr="00891021">
              <w:t>сформированность</w:t>
            </w:r>
            <w:proofErr w:type="spellEnd"/>
            <w:r w:rsidRPr="00891021">
              <w:t xml:space="preserve"> навыков учебной деятельности у </w:t>
            </w:r>
            <w:r w:rsidR="002D2A80">
              <w:t>поступающих</w:t>
            </w:r>
            <w:r w:rsidRPr="00891021">
              <w:t>.</w:t>
            </w:r>
          </w:p>
        </w:tc>
      </w:tr>
    </w:tbl>
    <w:p w:rsidR="004A302F" w:rsidRPr="000857BB" w:rsidRDefault="004A302F" w:rsidP="00FB13D8">
      <w:pPr>
        <w:spacing w:line="276" w:lineRule="auto"/>
        <w:ind w:firstLine="709"/>
        <w:jc w:val="both"/>
        <w:rPr>
          <w:highlight w:val="yellow"/>
        </w:rPr>
      </w:pPr>
    </w:p>
    <w:p w:rsidR="002D2A80" w:rsidRPr="002D2A80" w:rsidRDefault="004A302F" w:rsidP="002D2A80">
      <w:pPr>
        <w:pStyle w:val="af7"/>
        <w:ind w:firstLine="709"/>
        <w:contextualSpacing/>
        <w:jc w:val="both"/>
        <w:rPr>
          <w:sz w:val="28"/>
          <w:szCs w:val="28"/>
          <w:lang w:bidi="he-IL"/>
        </w:rPr>
      </w:pPr>
      <w:r w:rsidRPr="002D2A80">
        <w:rPr>
          <w:sz w:val="28"/>
          <w:szCs w:val="28"/>
          <w:lang w:bidi="he-IL"/>
        </w:rPr>
        <w:t xml:space="preserve">Оценивая качество предоставляемых услуг и уровень удовлетворения потребностей, следует отметить, что </w:t>
      </w:r>
      <w:r w:rsidR="002D2A80" w:rsidRPr="002D2A80">
        <w:rPr>
          <w:sz w:val="28"/>
          <w:szCs w:val="28"/>
          <w:lang w:bidi="he-IL"/>
        </w:rPr>
        <w:t xml:space="preserve">не </w:t>
      </w:r>
      <w:r w:rsidRPr="002D2A80">
        <w:rPr>
          <w:sz w:val="28"/>
          <w:szCs w:val="28"/>
          <w:lang w:bidi="he-IL"/>
        </w:rPr>
        <w:t xml:space="preserve">все выпускники </w:t>
      </w:r>
      <w:r w:rsidR="00285FF8" w:rsidRPr="002D2A80">
        <w:rPr>
          <w:sz w:val="28"/>
          <w:szCs w:val="28"/>
          <w:lang w:bidi="he-IL"/>
        </w:rPr>
        <w:t>техникума</w:t>
      </w:r>
      <w:r w:rsidRPr="002D2A80">
        <w:rPr>
          <w:sz w:val="28"/>
          <w:szCs w:val="28"/>
          <w:lang w:bidi="he-IL"/>
        </w:rPr>
        <w:t xml:space="preserve"> трудоустроены</w:t>
      </w:r>
      <w:r w:rsidR="002D2A80" w:rsidRPr="002D2A80">
        <w:rPr>
          <w:sz w:val="28"/>
          <w:szCs w:val="28"/>
          <w:lang w:bidi="he-IL"/>
        </w:rPr>
        <w:t xml:space="preserve"> по профессии</w:t>
      </w:r>
      <w:r w:rsidRPr="002D2A80">
        <w:rPr>
          <w:sz w:val="28"/>
          <w:szCs w:val="28"/>
          <w:lang w:bidi="he-IL"/>
        </w:rPr>
        <w:t xml:space="preserve">. </w:t>
      </w:r>
      <w:r w:rsidR="002D2A80" w:rsidRPr="002D2A80">
        <w:rPr>
          <w:sz w:val="28"/>
          <w:szCs w:val="28"/>
          <w:lang w:bidi="he-IL"/>
        </w:rPr>
        <w:t>Небольшой процент</w:t>
      </w:r>
      <w:r w:rsidRPr="002D2A80">
        <w:rPr>
          <w:sz w:val="28"/>
          <w:szCs w:val="28"/>
          <w:lang w:bidi="he-IL"/>
        </w:rPr>
        <w:t xml:space="preserve"> выпускников поступают в высшие учебные заведения.</w:t>
      </w:r>
      <w:r w:rsidR="00285FF8" w:rsidRPr="002D2A80">
        <w:rPr>
          <w:sz w:val="28"/>
          <w:szCs w:val="28"/>
          <w:lang w:bidi="he-IL"/>
        </w:rPr>
        <w:t xml:space="preserve"> </w:t>
      </w:r>
    </w:p>
    <w:p w:rsidR="004A302F" w:rsidRPr="002D2A80" w:rsidRDefault="002D2A80" w:rsidP="002D2A80">
      <w:pPr>
        <w:pStyle w:val="af7"/>
        <w:ind w:firstLine="709"/>
        <w:contextualSpacing/>
        <w:jc w:val="both"/>
        <w:rPr>
          <w:sz w:val="28"/>
          <w:szCs w:val="28"/>
          <w:lang w:bidi="he-IL"/>
        </w:rPr>
      </w:pPr>
      <w:r w:rsidRPr="002D2A80">
        <w:rPr>
          <w:sz w:val="28"/>
          <w:szCs w:val="28"/>
          <w:lang w:bidi="he-IL"/>
        </w:rPr>
        <w:t>Также к</w:t>
      </w:r>
      <w:r w:rsidR="004A302F" w:rsidRPr="002D2A80">
        <w:rPr>
          <w:sz w:val="28"/>
          <w:szCs w:val="28"/>
          <w:lang w:bidi="he-IL"/>
        </w:rPr>
        <w:t xml:space="preserve"> слабым сторонам следует </w:t>
      </w:r>
      <w:r w:rsidR="000606D3" w:rsidRPr="002D2A80">
        <w:rPr>
          <w:sz w:val="28"/>
          <w:szCs w:val="28"/>
          <w:lang w:bidi="he-IL"/>
        </w:rPr>
        <w:t xml:space="preserve">очень </w:t>
      </w:r>
      <w:r w:rsidR="004A302F" w:rsidRPr="002D2A80">
        <w:rPr>
          <w:sz w:val="28"/>
          <w:szCs w:val="28"/>
          <w:lang w:bidi="he-IL"/>
        </w:rPr>
        <w:t xml:space="preserve">низкий общий уровень подготовки </w:t>
      </w:r>
      <w:proofErr w:type="gramStart"/>
      <w:r w:rsidR="004A302F" w:rsidRPr="002D2A80">
        <w:rPr>
          <w:sz w:val="28"/>
          <w:szCs w:val="28"/>
          <w:lang w:bidi="he-IL"/>
        </w:rPr>
        <w:t>поступающих</w:t>
      </w:r>
      <w:proofErr w:type="gramEnd"/>
      <w:r w:rsidR="004A302F" w:rsidRPr="002D2A80">
        <w:rPr>
          <w:sz w:val="28"/>
          <w:szCs w:val="28"/>
          <w:lang w:bidi="he-IL"/>
        </w:rPr>
        <w:t xml:space="preserve"> в </w:t>
      </w:r>
      <w:r w:rsidR="00285FF8" w:rsidRPr="002D2A80">
        <w:rPr>
          <w:sz w:val="28"/>
          <w:szCs w:val="28"/>
          <w:lang w:bidi="he-IL"/>
        </w:rPr>
        <w:t>техникум</w:t>
      </w:r>
      <w:r w:rsidR="004A302F" w:rsidRPr="002D2A80">
        <w:rPr>
          <w:sz w:val="28"/>
          <w:szCs w:val="28"/>
          <w:lang w:bidi="he-IL"/>
        </w:rPr>
        <w:t xml:space="preserve">. И эта тенденция только усиливается. </w:t>
      </w:r>
    </w:p>
    <w:p w:rsidR="00C67B6D" w:rsidRPr="002D2A80" w:rsidRDefault="004A302F" w:rsidP="002D2A80">
      <w:pPr>
        <w:pStyle w:val="af7"/>
        <w:ind w:firstLine="709"/>
        <w:contextualSpacing/>
        <w:jc w:val="both"/>
        <w:rPr>
          <w:sz w:val="28"/>
          <w:szCs w:val="28"/>
          <w:lang w:bidi="he-IL"/>
        </w:rPr>
      </w:pPr>
      <w:r w:rsidRPr="002D2A80">
        <w:rPr>
          <w:sz w:val="28"/>
          <w:szCs w:val="28"/>
          <w:lang w:bidi="he-IL"/>
        </w:rPr>
        <w:t xml:space="preserve">Следующий акцент в оценке предоставляемых услуг – образовательные технологии и процессы. Сильной стороной является активное применение инновационных методов и методик обучения, широкое применение информационных технологий. </w:t>
      </w:r>
    </w:p>
    <w:p w:rsidR="00AD6FF8" w:rsidRPr="00512130" w:rsidRDefault="004A302F" w:rsidP="00FD5D33">
      <w:pPr>
        <w:pStyle w:val="af7"/>
        <w:ind w:firstLine="709"/>
        <w:contextualSpacing/>
        <w:jc w:val="both"/>
        <w:rPr>
          <w:sz w:val="28"/>
          <w:szCs w:val="28"/>
          <w:lang w:bidi="he-IL"/>
        </w:rPr>
      </w:pPr>
      <w:r w:rsidRPr="00512130">
        <w:rPr>
          <w:sz w:val="28"/>
          <w:szCs w:val="28"/>
          <w:lang w:bidi="he-IL"/>
        </w:rPr>
        <w:t xml:space="preserve">Проводя анализ об имеющихся в </w:t>
      </w:r>
      <w:r w:rsidR="0066776D" w:rsidRPr="00512130">
        <w:rPr>
          <w:sz w:val="28"/>
          <w:szCs w:val="28"/>
          <w:lang w:bidi="he-IL"/>
        </w:rPr>
        <w:t>т</w:t>
      </w:r>
      <w:r w:rsidR="00285FF8" w:rsidRPr="00512130">
        <w:rPr>
          <w:sz w:val="28"/>
          <w:szCs w:val="28"/>
          <w:lang w:bidi="he-IL"/>
        </w:rPr>
        <w:t xml:space="preserve">ехникуме </w:t>
      </w:r>
      <w:r w:rsidRPr="00512130">
        <w:rPr>
          <w:sz w:val="28"/>
          <w:szCs w:val="28"/>
          <w:lang w:bidi="he-IL"/>
        </w:rPr>
        <w:t>ресурсах, следует отметить достаточный уровень обеспеченности учебного процесса компьютерной и видеотехникой. Для каждого вида учебной практики по профессиям (слесарная, сварочная, отделочная и т.д.) имеются мастерские. Следует отметить высококвалифицированный кадровый состав преподавателей и мастеров производственного обучения</w:t>
      </w:r>
      <w:r w:rsidR="0066776D" w:rsidRPr="00512130">
        <w:rPr>
          <w:sz w:val="28"/>
          <w:szCs w:val="28"/>
          <w:lang w:bidi="he-IL"/>
        </w:rPr>
        <w:t>.</w:t>
      </w:r>
      <w:r w:rsidRPr="00512130">
        <w:rPr>
          <w:sz w:val="28"/>
          <w:szCs w:val="28"/>
          <w:lang w:bidi="he-IL"/>
        </w:rPr>
        <w:t xml:space="preserve"> </w:t>
      </w:r>
      <w:r w:rsidR="0066776D" w:rsidRPr="00512130">
        <w:rPr>
          <w:sz w:val="28"/>
          <w:szCs w:val="28"/>
          <w:lang w:bidi="he-IL"/>
        </w:rPr>
        <w:t>К</w:t>
      </w:r>
      <w:r w:rsidRPr="00512130">
        <w:rPr>
          <w:sz w:val="28"/>
          <w:szCs w:val="28"/>
          <w:lang w:bidi="he-IL"/>
        </w:rPr>
        <w:t xml:space="preserve">оллектив </w:t>
      </w:r>
      <w:r w:rsidR="0066776D" w:rsidRPr="00512130">
        <w:rPr>
          <w:sz w:val="28"/>
          <w:szCs w:val="28"/>
          <w:lang w:bidi="he-IL"/>
        </w:rPr>
        <w:t>т</w:t>
      </w:r>
      <w:r w:rsidR="00285FF8" w:rsidRPr="00512130">
        <w:rPr>
          <w:sz w:val="28"/>
          <w:szCs w:val="28"/>
          <w:lang w:bidi="he-IL"/>
        </w:rPr>
        <w:t>ехникума</w:t>
      </w:r>
      <w:r w:rsidRPr="00512130">
        <w:rPr>
          <w:sz w:val="28"/>
          <w:szCs w:val="28"/>
          <w:lang w:bidi="he-IL"/>
        </w:rPr>
        <w:t xml:space="preserve"> отличается творчеством, энергией, мобильностью. Призовые места в районных и </w:t>
      </w:r>
      <w:r w:rsidR="00285FF8" w:rsidRPr="00512130">
        <w:rPr>
          <w:sz w:val="28"/>
          <w:szCs w:val="28"/>
          <w:lang w:bidi="he-IL"/>
        </w:rPr>
        <w:t>краевых</w:t>
      </w:r>
      <w:r w:rsidRPr="00512130">
        <w:rPr>
          <w:sz w:val="28"/>
          <w:szCs w:val="28"/>
          <w:lang w:bidi="he-IL"/>
        </w:rPr>
        <w:t xml:space="preserve">, всероссийских и международных олимпиадах и конкурсах работают на имидж учебного заведения. </w:t>
      </w:r>
    </w:p>
    <w:p w:rsidR="004A302F" w:rsidRPr="00512130" w:rsidRDefault="00644500" w:rsidP="00C05C04">
      <w:pPr>
        <w:pStyle w:val="af7"/>
        <w:ind w:firstLine="709"/>
        <w:contextualSpacing/>
        <w:jc w:val="both"/>
        <w:rPr>
          <w:sz w:val="28"/>
          <w:szCs w:val="28"/>
          <w:lang w:bidi="he-IL"/>
        </w:rPr>
      </w:pPr>
      <w:r w:rsidRPr="00512130">
        <w:rPr>
          <w:sz w:val="28"/>
          <w:szCs w:val="28"/>
          <w:lang w:bidi="he-IL"/>
        </w:rPr>
        <w:t>Слабой</w:t>
      </w:r>
      <w:r w:rsidR="004A302F" w:rsidRPr="00512130">
        <w:rPr>
          <w:sz w:val="28"/>
          <w:szCs w:val="28"/>
          <w:lang w:bidi="he-IL"/>
        </w:rPr>
        <w:t xml:space="preserve"> сторон</w:t>
      </w:r>
      <w:r w:rsidRPr="00512130">
        <w:rPr>
          <w:sz w:val="28"/>
          <w:szCs w:val="28"/>
          <w:lang w:bidi="he-IL"/>
        </w:rPr>
        <w:t xml:space="preserve">ой </w:t>
      </w:r>
      <w:proofErr w:type="spellStart"/>
      <w:r w:rsidR="004A302F" w:rsidRPr="00512130">
        <w:rPr>
          <w:sz w:val="28"/>
          <w:szCs w:val="28"/>
          <w:lang w:bidi="he-IL"/>
        </w:rPr>
        <w:t>ресурсообеспеченности</w:t>
      </w:r>
      <w:proofErr w:type="spellEnd"/>
      <w:r w:rsidR="004A302F" w:rsidRPr="00512130">
        <w:rPr>
          <w:sz w:val="28"/>
          <w:szCs w:val="28"/>
          <w:lang w:bidi="he-IL"/>
        </w:rPr>
        <w:t xml:space="preserve"> </w:t>
      </w:r>
      <w:r w:rsidR="00FD5D33" w:rsidRPr="00512130">
        <w:rPr>
          <w:sz w:val="28"/>
          <w:szCs w:val="28"/>
          <w:lang w:bidi="he-IL"/>
        </w:rPr>
        <w:t>т</w:t>
      </w:r>
      <w:r w:rsidR="00285FF8" w:rsidRPr="00512130">
        <w:rPr>
          <w:sz w:val="28"/>
          <w:szCs w:val="28"/>
          <w:lang w:bidi="he-IL"/>
        </w:rPr>
        <w:t>ехникум</w:t>
      </w:r>
      <w:r w:rsidR="00AC126D" w:rsidRPr="00512130">
        <w:rPr>
          <w:sz w:val="28"/>
          <w:szCs w:val="28"/>
          <w:lang w:bidi="he-IL"/>
        </w:rPr>
        <w:t>а является</w:t>
      </w:r>
      <w:r w:rsidR="004A302F" w:rsidRPr="00512130">
        <w:rPr>
          <w:sz w:val="28"/>
          <w:szCs w:val="28"/>
          <w:lang w:bidi="he-IL"/>
        </w:rPr>
        <w:t xml:space="preserve"> </w:t>
      </w:r>
      <w:r w:rsidR="00AC126D" w:rsidRPr="00512130">
        <w:rPr>
          <w:sz w:val="28"/>
          <w:szCs w:val="28"/>
          <w:lang w:bidi="he-IL"/>
        </w:rPr>
        <w:t>н</w:t>
      </w:r>
      <w:r w:rsidR="004A302F" w:rsidRPr="00512130">
        <w:rPr>
          <w:sz w:val="28"/>
          <w:szCs w:val="28"/>
          <w:lang w:bidi="he-IL"/>
        </w:rPr>
        <w:t>едостаток учебных кабинетов, недостаточно развит</w:t>
      </w:r>
      <w:r w:rsidR="00AC126D" w:rsidRPr="00512130">
        <w:rPr>
          <w:sz w:val="28"/>
          <w:szCs w:val="28"/>
          <w:lang w:bidi="he-IL"/>
        </w:rPr>
        <w:t>ая</w:t>
      </w:r>
      <w:r w:rsidR="004A302F" w:rsidRPr="00512130">
        <w:rPr>
          <w:sz w:val="28"/>
          <w:szCs w:val="28"/>
          <w:lang w:bidi="he-IL"/>
        </w:rPr>
        <w:t xml:space="preserve"> материально-техническ</w:t>
      </w:r>
      <w:r w:rsidR="00AC126D" w:rsidRPr="00512130">
        <w:rPr>
          <w:sz w:val="28"/>
          <w:szCs w:val="28"/>
          <w:lang w:bidi="he-IL"/>
        </w:rPr>
        <w:t>ая</w:t>
      </w:r>
      <w:r w:rsidR="004A302F" w:rsidRPr="00512130">
        <w:rPr>
          <w:sz w:val="28"/>
          <w:szCs w:val="28"/>
          <w:lang w:bidi="he-IL"/>
        </w:rPr>
        <w:t xml:space="preserve"> баз</w:t>
      </w:r>
      <w:r w:rsidR="00AC126D" w:rsidRPr="00512130">
        <w:rPr>
          <w:sz w:val="28"/>
          <w:szCs w:val="28"/>
          <w:lang w:bidi="he-IL"/>
        </w:rPr>
        <w:t>а</w:t>
      </w:r>
      <w:r w:rsidR="004A302F" w:rsidRPr="00512130">
        <w:rPr>
          <w:sz w:val="28"/>
          <w:szCs w:val="28"/>
          <w:lang w:bidi="he-IL"/>
        </w:rPr>
        <w:t xml:space="preserve"> мастерских и лабораторий, в т. ч. </w:t>
      </w:r>
      <w:proofErr w:type="gramStart"/>
      <w:r w:rsidR="004A302F" w:rsidRPr="00512130">
        <w:rPr>
          <w:sz w:val="28"/>
          <w:szCs w:val="28"/>
          <w:lang w:bidi="he-IL"/>
        </w:rPr>
        <w:t>согласно требований</w:t>
      </w:r>
      <w:proofErr w:type="gramEnd"/>
      <w:r w:rsidR="004A302F" w:rsidRPr="00512130">
        <w:rPr>
          <w:sz w:val="28"/>
          <w:szCs w:val="28"/>
          <w:lang w:bidi="he-IL"/>
        </w:rPr>
        <w:t xml:space="preserve"> </w:t>
      </w:r>
      <w:r w:rsidR="00AC126D" w:rsidRPr="00512130">
        <w:rPr>
          <w:sz w:val="28"/>
          <w:szCs w:val="28"/>
          <w:lang w:bidi="he-IL"/>
        </w:rPr>
        <w:t xml:space="preserve">современных профессиональных стандартов и компетенций </w:t>
      </w:r>
      <w:proofErr w:type="spellStart"/>
      <w:r w:rsidR="004A302F" w:rsidRPr="00512130">
        <w:rPr>
          <w:sz w:val="28"/>
          <w:szCs w:val="28"/>
          <w:lang w:bidi="he-IL"/>
        </w:rPr>
        <w:t>WorldSkills</w:t>
      </w:r>
      <w:proofErr w:type="spellEnd"/>
      <w:r w:rsidR="00E07795" w:rsidRPr="00512130">
        <w:rPr>
          <w:sz w:val="28"/>
          <w:szCs w:val="28"/>
          <w:lang w:bidi="he-IL"/>
        </w:rPr>
        <w:t xml:space="preserve"> </w:t>
      </w:r>
      <w:proofErr w:type="spellStart"/>
      <w:r w:rsidR="00E07795" w:rsidRPr="00512130">
        <w:rPr>
          <w:sz w:val="28"/>
          <w:szCs w:val="28"/>
          <w:lang w:bidi="he-IL"/>
        </w:rPr>
        <w:t>Russia</w:t>
      </w:r>
      <w:proofErr w:type="spellEnd"/>
      <w:r w:rsidR="00AC126D" w:rsidRPr="00512130">
        <w:rPr>
          <w:sz w:val="28"/>
          <w:szCs w:val="28"/>
          <w:lang w:bidi="he-IL"/>
        </w:rPr>
        <w:t>.</w:t>
      </w:r>
      <w:r w:rsidR="004A302F" w:rsidRPr="00512130">
        <w:rPr>
          <w:sz w:val="28"/>
          <w:szCs w:val="28"/>
          <w:lang w:bidi="he-IL"/>
        </w:rPr>
        <w:t xml:space="preserve"> </w:t>
      </w:r>
      <w:r w:rsidR="00AC126D" w:rsidRPr="00512130">
        <w:rPr>
          <w:sz w:val="28"/>
          <w:szCs w:val="28"/>
          <w:lang w:bidi="he-IL"/>
        </w:rPr>
        <w:t xml:space="preserve">Наблюдается существенный </w:t>
      </w:r>
      <w:r w:rsidR="004A302F" w:rsidRPr="00512130">
        <w:rPr>
          <w:sz w:val="28"/>
          <w:szCs w:val="28"/>
          <w:lang w:bidi="he-IL"/>
        </w:rPr>
        <w:t>дефицит преподавательских кадров по специальным дисциплинам</w:t>
      </w:r>
      <w:r w:rsidR="00AC126D" w:rsidRPr="00512130">
        <w:rPr>
          <w:sz w:val="28"/>
          <w:szCs w:val="28"/>
          <w:lang w:bidi="he-IL"/>
        </w:rPr>
        <w:t xml:space="preserve"> и модулям.</w:t>
      </w:r>
      <w:r w:rsidR="004A302F" w:rsidRPr="00512130">
        <w:rPr>
          <w:sz w:val="28"/>
          <w:szCs w:val="28"/>
          <w:lang w:bidi="he-IL"/>
        </w:rPr>
        <w:t xml:space="preserve"> </w:t>
      </w:r>
      <w:r w:rsidR="00AC126D" w:rsidRPr="00512130">
        <w:rPr>
          <w:sz w:val="28"/>
          <w:szCs w:val="28"/>
          <w:lang w:bidi="he-IL"/>
        </w:rPr>
        <w:t>Отсутствует достаточное количество необходимой,</w:t>
      </w:r>
      <w:r w:rsidR="004A302F" w:rsidRPr="00512130">
        <w:rPr>
          <w:sz w:val="28"/>
          <w:szCs w:val="28"/>
          <w:lang w:bidi="he-IL"/>
        </w:rPr>
        <w:t xml:space="preserve"> современной научной и учебной литературы по новым специальностям</w:t>
      </w:r>
      <w:r w:rsidR="00AD6FF8" w:rsidRPr="00512130">
        <w:rPr>
          <w:sz w:val="28"/>
          <w:szCs w:val="28"/>
          <w:lang w:bidi="he-IL"/>
        </w:rPr>
        <w:t xml:space="preserve"> и профессиям</w:t>
      </w:r>
      <w:r w:rsidR="004A302F" w:rsidRPr="00512130">
        <w:rPr>
          <w:sz w:val="28"/>
          <w:szCs w:val="28"/>
          <w:lang w:bidi="he-IL"/>
        </w:rPr>
        <w:t>.</w:t>
      </w:r>
      <w:r w:rsidR="00AD6FF8" w:rsidRPr="00512130">
        <w:rPr>
          <w:sz w:val="28"/>
          <w:szCs w:val="28"/>
          <w:lang w:bidi="he-IL"/>
        </w:rPr>
        <w:t xml:space="preserve"> Важным фактором также является недостаточно сформированная среда для инвалидов и лиц с ОВЗ в </w:t>
      </w:r>
      <w:r w:rsidR="00FD5D33" w:rsidRPr="00512130">
        <w:rPr>
          <w:sz w:val="28"/>
          <w:szCs w:val="28"/>
          <w:lang w:bidi="he-IL"/>
        </w:rPr>
        <w:t>т</w:t>
      </w:r>
      <w:r w:rsidR="00285FF8" w:rsidRPr="00512130">
        <w:rPr>
          <w:sz w:val="28"/>
          <w:szCs w:val="28"/>
          <w:lang w:bidi="he-IL"/>
        </w:rPr>
        <w:t>ехникуме</w:t>
      </w:r>
      <w:r w:rsidR="00AD6FF8" w:rsidRPr="00512130">
        <w:rPr>
          <w:sz w:val="28"/>
          <w:szCs w:val="28"/>
          <w:lang w:bidi="he-IL"/>
        </w:rPr>
        <w:t>.</w:t>
      </w:r>
      <w:r w:rsidR="0053508B" w:rsidRPr="00512130">
        <w:rPr>
          <w:sz w:val="28"/>
          <w:szCs w:val="28"/>
          <w:lang w:bidi="he-IL"/>
        </w:rPr>
        <w:t xml:space="preserve"> </w:t>
      </w:r>
      <w:r w:rsidR="0053508B" w:rsidRPr="00512130">
        <w:rPr>
          <w:sz w:val="28"/>
          <w:szCs w:val="28"/>
        </w:rPr>
        <w:t xml:space="preserve">Отсутствует достаточная финансовая обеспеченность для участия </w:t>
      </w:r>
      <w:r w:rsidR="00FD5D33" w:rsidRPr="00512130">
        <w:rPr>
          <w:sz w:val="28"/>
          <w:szCs w:val="28"/>
        </w:rPr>
        <w:t>т</w:t>
      </w:r>
      <w:r w:rsidR="00285FF8" w:rsidRPr="00512130">
        <w:rPr>
          <w:sz w:val="28"/>
          <w:szCs w:val="28"/>
        </w:rPr>
        <w:t>ехникума</w:t>
      </w:r>
      <w:r w:rsidR="0053508B" w:rsidRPr="00512130">
        <w:rPr>
          <w:sz w:val="28"/>
          <w:szCs w:val="28"/>
        </w:rPr>
        <w:t xml:space="preserve"> в профессионально – общественной аккредитации по актуальным на рынке профессиям и </w:t>
      </w:r>
      <w:r w:rsidR="00584C05">
        <w:rPr>
          <w:sz w:val="28"/>
          <w:szCs w:val="28"/>
        </w:rPr>
        <w:t>специальностям.</w:t>
      </w:r>
    </w:p>
    <w:p w:rsidR="004A302F" w:rsidRPr="00FD5D33" w:rsidRDefault="00C05C04" w:rsidP="00FD5D33">
      <w:pPr>
        <w:pStyle w:val="af7"/>
        <w:ind w:firstLine="709"/>
        <w:contextualSpacing/>
        <w:jc w:val="both"/>
        <w:rPr>
          <w:sz w:val="28"/>
          <w:szCs w:val="28"/>
          <w:lang w:bidi="he-IL"/>
        </w:rPr>
      </w:pPr>
      <w:r w:rsidRPr="00512130">
        <w:rPr>
          <w:sz w:val="28"/>
          <w:szCs w:val="28"/>
          <w:lang w:bidi="he-IL"/>
        </w:rPr>
        <w:t xml:space="preserve">Пункт 7.2 </w:t>
      </w:r>
      <w:r w:rsidR="004A302F" w:rsidRPr="00512130">
        <w:rPr>
          <w:sz w:val="28"/>
          <w:szCs w:val="28"/>
          <w:lang w:bidi="he-IL"/>
        </w:rPr>
        <w:t>ФГОС</w:t>
      </w:r>
      <w:r w:rsidRPr="00512130">
        <w:rPr>
          <w:sz w:val="28"/>
          <w:szCs w:val="28"/>
          <w:lang w:bidi="he-IL"/>
        </w:rPr>
        <w:t xml:space="preserve"> СПО</w:t>
      </w:r>
      <w:r w:rsidR="004A302F" w:rsidRPr="00512130">
        <w:rPr>
          <w:sz w:val="28"/>
          <w:szCs w:val="28"/>
          <w:lang w:bidi="he-IL"/>
        </w:rPr>
        <w:t xml:space="preserve"> предполагает создание системы взаимодействия </w:t>
      </w:r>
      <w:r w:rsidR="00285FF8" w:rsidRPr="00512130">
        <w:rPr>
          <w:sz w:val="28"/>
          <w:szCs w:val="28"/>
          <w:lang w:bidi="he-IL"/>
        </w:rPr>
        <w:t>техникума</w:t>
      </w:r>
      <w:r w:rsidR="004A302F" w:rsidRPr="00512130">
        <w:rPr>
          <w:sz w:val="28"/>
          <w:szCs w:val="28"/>
          <w:lang w:bidi="he-IL"/>
        </w:rPr>
        <w:t xml:space="preserve"> со своим потребителем – студентом. Система мониторинга качества оказываемых услуг должна способствовать принятию своевременных управленческих решений на корректировку организации образовательного процесса. Сложность такого контроля заключается в том, что он включает в себя аналитику, прогноз тенденций и диагноз. В </w:t>
      </w:r>
      <w:r w:rsidR="00FD5D33" w:rsidRPr="00512130">
        <w:rPr>
          <w:sz w:val="28"/>
          <w:szCs w:val="28"/>
          <w:lang w:bidi="he-IL"/>
        </w:rPr>
        <w:t>т</w:t>
      </w:r>
      <w:r w:rsidR="00285FF8" w:rsidRPr="00512130">
        <w:rPr>
          <w:sz w:val="28"/>
          <w:szCs w:val="28"/>
          <w:lang w:bidi="he-IL"/>
        </w:rPr>
        <w:t>ехникуме</w:t>
      </w:r>
      <w:r w:rsidR="004A302F" w:rsidRPr="00512130">
        <w:rPr>
          <w:sz w:val="28"/>
          <w:szCs w:val="28"/>
          <w:lang w:bidi="he-IL"/>
        </w:rPr>
        <w:t xml:space="preserve"> идет поиск надежных средств, методов и технологий реализации данного пункта ФГОС. Сегодня необходимо </w:t>
      </w:r>
      <w:r w:rsidR="00AC126D" w:rsidRPr="00512130">
        <w:rPr>
          <w:sz w:val="28"/>
          <w:szCs w:val="28"/>
          <w:lang w:bidi="he-IL"/>
        </w:rPr>
        <w:t>решить</w:t>
      </w:r>
      <w:r w:rsidR="004A302F" w:rsidRPr="00512130">
        <w:rPr>
          <w:sz w:val="28"/>
          <w:szCs w:val="28"/>
          <w:lang w:bidi="he-IL"/>
        </w:rPr>
        <w:t>, по крайней мере, две проблемы: разработк</w:t>
      </w:r>
      <w:r w:rsidR="00AC126D" w:rsidRPr="00512130">
        <w:rPr>
          <w:sz w:val="28"/>
          <w:szCs w:val="28"/>
          <w:lang w:bidi="he-IL"/>
        </w:rPr>
        <w:t>и</w:t>
      </w:r>
      <w:r w:rsidR="004A302F" w:rsidRPr="00512130">
        <w:rPr>
          <w:sz w:val="28"/>
          <w:szCs w:val="28"/>
          <w:lang w:bidi="he-IL"/>
        </w:rPr>
        <w:t xml:space="preserve"> тестов для </w:t>
      </w:r>
      <w:r w:rsidR="00FC6776" w:rsidRPr="00512130">
        <w:rPr>
          <w:sz w:val="28"/>
          <w:szCs w:val="28"/>
          <w:lang w:bidi="he-IL"/>
        </w:rPr>
        <w:t xml:space="preserve">проведения </w:t>
      </w:r>
      <w:r w:rsidR="004A302F" w:rsidRPr="00512130">
        <w:rPr>
          <w:sz w:val="28"/>
          <w:szCs w:val="28"/>
          <w:lang w:bidi="he-IL"/>
        </w:rPr>
        <w:t xml:space="preserve">тестирования студентов </w:t>
      </w:r>
      <w:r w:rsidR="00FD5D33" w:rsidRPr="00512130">
        <w:rPr>
          <w:sz w:val="28"/>
          <w:szCs w:val="28"/>
          <w:lang w:bidi="he-IL"/>
        </w:rPr>
        <w:t>т</w:t>
      </w:r>
      <w:r w:rsidR="00285FF8" w:rsidRPr="00512130">
        <w:rPr>
          <w:sz w:val="28"/>
          <w:szCs w:val="28"/>
          <w:lang w:bidi="he-IL"/>
        </w:rPr>
        <w:t>ехникума</w:t>
      </w:r>
      <w:r w:rsidR="004A302F" w:rsidRPr="00512130">
        <w:rPr>
          <w:sz w:val="28"/>
          <w:szCs w:val="28"/>
          <w:lang w:bidi="he-IL"/>
        </w:rPr>
        <w:t xml:space="preserve"> и организаци</w:t>
      </w:r>
      <w:r w:rsidR="00FC6776" w:rsidRPr="00512130">
        <w:rPr>
          <w:sz w:val="28"/>
          <w:szCs w:val="28"/>
          <w:lang w:bidi="he-IL"/>
        </w:rPr>
        <w:t>и</w:t>
      </w:r>
      <w:r w:rsidR="004A302F" w:rsidRPr="00512130">
        <w:rPr>
          <w:sz w:val="28"/>
          <w:szCs w:val="28"/>
          <w:lang w:bidi="he-IL"/>
        </w:rPr>
        <w:t xml:space="preserve"> оценки результатов тестирования</w:t>
      </w:r>
      <w:r w:rsidR="004B0D37" w:rsidRPr="00512130">
        <w:rPr>
          <w:sz w:val="28"/>
          <w:szCs w:val="28"/>
          <w:lang w:bidi="he-IL"/>
        </w:rPr>
        <w:t xml:space="preserve">, </w:t>
      </w:r>
      <w:r w:rsidR="00601EE4" w:rsidRPr="00512130">
        <w:rPr>
          <w:sz w:val="28"/>
          <w:szCs w:val="28"/>
          <w:lang w:bidi="he-IL"/>
        </w:rPr>
        <w:t xml:space="preserve">что осложняется </w:t>
      </w:r>
      <w:r w:rsidR="004A302F" w:rsidRPr="00512130">
        <w:rPr>
          <w:sz w:val="28"/>
          <w:szCs w:val="28"/>
          <w:lang w:bidi="he-IL"/>
        </w:rPr>
        <w:t>недостаточно</w:t>
      </w:r>
      <w:r w:rsidR="00601EE4" w:rsidRPr="00512130">
        <w:rPr>
          <w:sz w:val="28"/>
          <w:szCs w:val="28"/>
          <w:lang w:bidi="he-IL"/>
        </w:rPr>
        <w:t>стью или отсутствием</w:t>
      </w:r>
      <w:r w:rsidR="004A302F" w:rsidRPr="00512130">
        <w:rPr>
          <w:sz w:val="28"/>
          <w:szCs w:val="28"/>
          <w:lang w:bidi="he-IL"/>
        </w:rPr>
        <w:t xml:space="preserve"> нормативной документации и методических указаний по организации изучения мнения студентов на уровне учебных заведений среднего профессионального образования</w:t>
      </w:r>
      <w:r w:rsidR="00512130" w:rsidRPr="00512130">
        <w:rPr>
          <w:sz w:val="28"/>
          <w:szCs w:val="28"/>
          <w:lang w:bidi="he-IL"/>
        </w:rPr>
        <w:t>.</w:t>
      </w:r>
    </w:p>
    <w:p w:rsidR="00FD5D33" w:rsidRDefault="004A302F" w:rsidP="00FD5D33">
      <w:pPr>
        <w:pStyle w:val="Style25"/>
        <w:widowControl/>
        <w:spacing w:line="240" w:lineRule="auto"/>
        <w:ind w:firstLine="709"/>
        <w:contextualSpacing/>
        <w:rPr>
          <w:sz w:val="28"/>
          <w:szCs w:val="28"/>
          <w:lang w:bidi="he-IL"/>
        </w:rPr>
      </w:pPr>
      <w:r w:rsidRPr="00FD5D33">
        <w:rPr>
          <w:sz w:val="28"/>
          <w:szCs w:val="28"/>
          <w:lang w:bidi="he-IL"/>
        </w:rPr>
        <w:t xml:space="preserve">Исходя из анализа, основными задачами </w:t>
      </w:r>
      <w:r w:rsidR="00FD5D33" w:rsidRPr="00FD5D33">
        <w:rPr>
          <w:sz w:val="28"/>
          <w:szCs w:val="28"/>
          <w:lang w:bidi="he-IL"/>
        </w:rPr>
        <w:t>т</w:t>
      </w:r>
      <w:r w:rsidR="00285FF8" w:rsidRPr="00FD5D33">
        <w:rPr>
          <w:sz w:val="28"/>
          <w:szCs w:val="28"/>
          <w:lang w:bidi="he-IL"/>
        </w:rPr>
        <w:t>ехникума</w:t>
      </w:r>
      <w:r w:rsidRPr="00FD5D33">
        <w:rPr>
          <w:sz w:val="28"/>
          <w:szCs w:val="28"/>
          <w:lang w:bidi="he-IL"/>
        </w:rPr>
        <w:t xml:space="preserve"> в современных условиях являются: </w:t>
      </w:r>
    </w:p>
    <w:p w:rsidR="00FD5D33" w:rsidRDefault="00FD5D33" w:rsidP="00FD5D33">
      <w:pPr>
        <w:pStyle w:val="Style25"/>
        <w:widowControl/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- </w:t>
      </w:r>
      <w:r w:rsidR="0053508B" w:rsidRPr="00FD5D33">
        <w:rPr>
          <w:sz w:val="28"/>
          <w:szCs w:val="28"/>
          <w:lang w:bidi="he-IL"/>
        </w:rPr>
        <w:t>об</w:t>
      </w:r>
      <w:r w:rsidR="0053508B" w:rsidRPr="00FD5D33">
        <w:rPr>
          <w:sz w:val="28"/>
          <w:szCs w:val="28"/>
        </w:rPr>
        <w:t>еспечение качества среднего про</w:t>
      </w:r>
      <w:r w:rsidR="00C37285" w:rsidRPr="00FD5D33">
        <w:rPr>
          <w:sz w:val="28"/>
          <w:szCs w:val="28"/>
        </w:rPr>
        <w:t xml:space="preserve">фессионального образования, </w:t>
      </w:r>
      <w:r w:rsidR="0053508B" w:rsidRPr="00FD5D33">
        <w:rPr>
          <w:sz w:val="28"/>
          <w:szCs w:val="28"/>
        </w:rPr>
        <w:t>в том числе создание условий и реализация профессионально</w:t>
      </w:r>
      <w:r w:rsidRPr="00FD5D33">
        <w:rPr>
          <w:sz w:val="28"/>
          <w:szCs w:val="28"/>
        </w:rPr>
        <w:t>-</w:t>
      </w:r>
      <w:r w:rsidR="0053508B" w:rsidRPr="00FD5D33">
        <w:rPr>
          <w:sz w:val="28"/>
          <w:szCs w:val="28"/>
        </w:rPr>
        <w:t xml:space="preserve">общественной аккредитации </w:t>
      </w:r>
      <w:r w:rsidRPr="00FD5D33">
        <w:rPr>
          <w:sz w:val="28"/>
          <w:szCs w:val="28"/>
        </w:rPr>
        <w:t xml:space="preserve">основных </w:t>
      </w:r>
      <w:r w:rsidR="0053508B" w:rsidRPr="00FD5D33">
        <w:rPr>
          <w:sz w:val="28"/>
          <w:szCs w:val="28"/>
        </w:rPr>
        <w:t xml:space="preserve">профессиональных образовательных программ </w:t>
      </w:r>
      <w:r w:rsidRPr="00FD5D33">
        <w:rPr>
          <w:sz w:val="28"/>
          <w:szCs w:val="28"/>
        </w:rPr>
        <w:t>т</w:t>
      </w:r>
      <w:r w:rsidR="00285FF8" w:rsidRPr="00FD5D33">
        <w:rPr>
          <w:sz w:val="28"/>
          <w:szCs w:val="28"/>
        </w:rPr>
        <w:t>ехникума</w:t>
      </w:r>
      <w:r>
        <w:rPr>
          <w:sz w:val="28"/>
          <w:szCs w:val="28"/>
        </w:rPr>
        <w:t>;</w:t>
      </w:r>
    </w:p>
    <w:p w:rsidR="00FD5D33" w:rsidRDefault="00FD5D33" w:rsidP="00FD5D33">
      <w:pPr>
        <w:pStyle w:val="Style25"/>
        <w:widowControl/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C37285" w:rsidRPr="00FD5D33">
        <w:rPr>
          <w:sz w:val="28"/>
          <w:szCs w:val="28"/>
        </w:rPr>
        <w:t xml:space="preserve"> </w:t>
      </w:r>
      <w:r w:rsidR="0053508B" w:rsidRPr="00FD5D33">
        <w:rPr>
          <w:sz w:val="28"/>
          <w:szCs w:val="28"/>
        </w:rPr>
        <w:t>изменение структуры содержания подготовки и его качественное обновление, обеспечивающее развитие личностно-профессионального потенциала специалистов и их мобильности</w:t>
      </w:r>
      <w:r>
        <w:rPr>
          <w:sz w:val="28"/>
          <w:szCs w:val="28"/>
        </w:rPr>
        <w:t>;</w:t>
      </w:r>
    </w:p>
    <w:p w:rsidR="00FD5D33" w:rsidRDefault="00FD5D33" w:rsidP="00FD5D33">
      <w:pPr>
        <w:pStyle w:val="Style25"/>
        <w:widowControl/>
        <w:spacing w:line="240" w:lineRule="auto"/>
        <w:ind w:firstLine="709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C37285" w:rsidRPr="00FD5D33">
        <w:rPr>
          <w:sz w:val="28"/>
          <w:szCs w:val="28"/>
        </w:rPr>
        <w:t xml:space="preserve"> </w:t>
      </w:r>
      <w:r w:rsidR="0053508B" w:rsidRPr="00FD5D33">
        <w:rPr>
          <w:color w:val="000000"/>
          <w:sz w:val="28"/>
          <w:szCs w:val="28"/>
        </w:rPr>
        <w:t xml:space="preserve">реализация </w:t>
      </w:r>
      <w:r>
        <w:rPr>
          <w:color w:val="000000"/>
          <w:sz w:val="28"/>
          <w:szCs w:val="28"/>
        </w:rPr>
        <w:t xml:space="preserve">основных </w:t>
      </w:r>
      <w:r w:rsidR="0053508B" w:rsidRPr="00FD5D33">
        <w:rPr>
          <w:color w:val="000000"/>
          <w:sz w:val="28"/>
          <w:szCs w:val="28"/>
        </w:rPr>
        <w:t xml:space="preserve">профессиональных образовательных программ </w:t>
      </w:r>
      <w:r w:rsidR="0053508B" w:rsidRPr="00FD5D33">
        <w:rPr>
          <w:sz w:val="28"/>
          <w:szCs w:val="28"/>
        </w:rPr>
        <w:t>с учетом перечня ТОП</w:t>
      </w:r>
      <w:r w:rsidR="00285FF8" w:rsidRPr="00FD5D33">
        <w:rPr>
          <w:sz w:val="28"/>
          <w:szCs w:val="28"/>
        </w:rPr>
        <w:t>-</w:t>
      </w:r>
      <w:r w:rsidR="0053508B" w:rsidRPr="00FD5D33">
        <w:rPr>
          <w:sz w:val="28"/>
          <w:szCs w:val="28"/>
        </w:rPr>
        <w:t>50</w:t>
      </w:r>
      <w:r w:rsidR="00C37285" w:rsidRPr="00FD5D33">
        <w:rPr>
          <w:sz w:val="28"/>
          <w:szCs w:val="28"/>
        </w:rPr>
        <w:t xml:space="preserve">, </w:t>
      </w:r>
      <w:r w:rsidR="0053508B" w:rsidRPr="00FD5D33">
        <w:rPr>
          <w:color w:val="000000"/>
          <w:sz w:val="28"/>
          <w:szCs w:val="28"/>
        </w:rPr>
        <w:t xml:space="preserve">приведение </w:t>
      </w:r>
      <w:r>
        <w:rPr>
          <w:color w:val="000000"/>
          <w:sz w:val="28"/>
          <w:szCs w:val="28"/>
        </w:rPr>
        <w:t xml:space="preserve">основных </w:t>
      </w:r>
      <w:r w:rsidR="0053508B" w:rsidRPr="00FD5D33">
        <w:rPr>
          <w:color w:val="000000"/>
          <w:sz w:val="28"/>
          <w:szCs w:val="28"/>
        </w:rPr>
        <w:t xml:space="preserve">профессиональных образовательных программ в соответствие с запросами личности, с потребностями рынка труда, перспективами развития экономики и социальной сферы </w:t>
      </w:r>
      <w:r w:rsidR="00285FF8" w:rsidRPr="00FD5D33">
        <w:rPr>
          <w:color w:val="000000"/>
          <w:sz w:val="28"/>
          <w:szCs w:val="28"/>
        </w:rPr>
        <w:t>Краснодарского края</w:t>
      </w:r>
      <w:r>
        <w:rPr>
          <w:color w:val="000000"/>
          <w:sz w:val="28"/>
          <w:szCs w:val="28"/>
        </w:rPr>
        <w:t>;</w:t>
      </w:r>
    </w:p>
    <w:p w:rsidR="00FD5D33" w:rsidRDefault="00FD5D33" w:rsidP="00FD5D33">
      <w:pPr>
        <w:pStyle w:val="Style25"/>
        <w:widowControl/>
        <w:spacing w:line="240" w:lineRule="auto"/>
        <w:ind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37285" w:rsidRPr="00FD5D33">
        <w:rPr>
          <w:color w:val="000000"/>
          <w:sz w:val="28"/>
          <w:szCs w:val="28"/>
        </w:rPr>
        <w:t xml:space="preserve"> </w:t>
      </w:r>
      <w:r w:rsidR="0053508B" w:rsidRPr="00FD5D33">
        <w:rPr>
          <w:sz w:val="28"/>
          <w:szCs w:val="28"/>
        </w:rPr>
        <w:t xml:space="preserve">совершенствование </w:t>
      </w:r>
      <w:proofErr w:type="spellStart"/>
      <w:r w:rsidR="0053508B" w:rsidRPr="00FD5D33">
        <w:rPr>
          <w:sz w:val="28"/>
          <w:szCs w:val="28"/>
        </w:rPr>
        <w:t>социокультурной</w:t>
      </w:r>
      <w:proofErr w:type="spellEnd"/>
      <w:r w:rsidR="0053508B" w:rsidRPr="00FD5D33">
        <w:rPr>
          <w:sz w:val="28"/>
          <w:szCs w:val="28"/>
        </w:rPr>
        <w:t xml:space="preserve"> образовательной среды профессиональной образовательной организации, обеспечивающей доступность качественного образования населению, а также расширение доступа населения к среднему профессиональному образованию, в том числе лицам с ограниченными возможностями здоровья и инвалидностью посредством получения среднего профессионального образования и дополнительных квалификаций</w:t>
      </w:r>
      <w:r>
        <w:rPr>
          <w:sz w:val="28"/>
          <w:szCs w:val="28"/>
        </w:rPr>
        <w:t>;</w:t>
      </w:r>
    </w:p>
    <w:p w:rsidR="00FD5D33" w:rsidRDefault="00FD5D33" w:rsidP="00FD5D33">
      <w:pPr>
        <w:pStyle w:val="Style25"/>
        <w:widowControl/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C37285" w:rsidRPr="00FD5D33">
        <w:rPr>
          <w:sz w:val="28"/>
          <w:szCs w:val="28"/>
        </w:rPr>
        <w:t xml:space="preserve"> </w:t>
      </w:r>
      <w:r w:rsidR="0053508B" w:rsidRPr="00FD5D33">
        <w:rPr>
          <w:sz w:val="28"/>
          <w:szCs w:val="28"/>
        </w:rPr>
        <w:t>расширение социального партнерства, взаимодействия с работодателями в сфере подготовки, переподготовки и повышения квалификации кадров и их трудоустройства через различные формы взаимодействия, в том числе организация сетевого взаимодействия с предприятиями и организациями города и региона</w:t>
      </w:r>
      <w:r>
        <w:rPr>
          <w:sz w:val="28"/>
          <w:szCs w:val="28"/>
        </w:rPr>
        <w:t>;</w:t>
      </w:r>
    </w:p>
    <w:p w:rsidR="00FD5D33" w:rsidRDefault="00FD5D33" w:rsidP="00FD5D33">
      <w:pPr>
        <w:pStyle w:val="Style25"/>
        <w:widowControl/>
        <w:spacing w:line="240" w:lineRule="auto"/>
        <w:ind w:firstLine="709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C37285" w:rsidRPr="00FD5D33">
        <w:rPr>
          <w:sz w:val="28"/>
          <w:szCs w:val="28"/>
        </w:rPr>
        <w:t xml:space="preserve"> </w:t>
      </w:r>
      <w:r w:rsidR="0053508B" w:rsidRPr="00FD5D33">
        <w:rPr>
          <w:color w:val="000000"/>
          <w:sz w:val="28"/>
          <w:szCs w:val="28"/>
        </w:rPr>
        <w:t xml:space="preserve">совершенствование кадрового состава </w:t>
      </w:r>
      <w:r>
        <w:rPr>
          <w:color w:val="000000"/>
          <w:sz w:val="28"/>
          <w:szCs w:val="28"/>
        </w:rPr>
        <w:t>т</w:t>
      </w:r>
      <w:r w:rsidR="00285FF8" w:rsidRPr="00FD5D33">
        <w:rPr>
          <w:color w:val="000000"/>
          <w:sz w:val="28"/>
          <w:szCs w:val="28"/>
        </w:rPr>
        <w:t>ехникума</w:t>
      </w:r>
      <w:r w:rsidR="0053508B" w:rsidRPr="00FD5D33">
        <w:rPr>
          <w:color w:val="000000"/>
          <w:sz w:val="28"/>
          <w:szCs w:val="28"/>
        </w:rPr>
        <w:t xml:space="preserve"> </w:t>
      </w:r>
      <w:r w:rsidR="00C37285" w:rsidRPr="00FD5D33">
        <w:rPr>
          <w:color w:val="000000"/>
          <w:sz w:val="28"/>
          <w:szCs w:val="28"/>
        </w:rPr>
        <w:t>и</w:t>
      </w:r>
      <w:r w:rsidR="0053508B" w:rsidRPr="00FD5D33">
        <w:rPr>
          <w:color w:val="000000"/>
          <w:sz w:val="28"/>
          <w:szCs w:val="28"/>
        </w:rPr>
        <w:t xml:space="preserve"> системы социально-экономической поддержки студентов и работников </w:t>
      </w:r>
      <w:r>
        <w:rPr>
          <w:color w:val="000000"/>
          <w:sz w:val="28"/>
          <w:szCs w:val="28"/>
        </w:rPr>
        <w:t>т</w:t>
      </w:r>
      <w:r w:rsidR="00285FF8" w:rsidRPr="00FD5D33">
        <w:rPr>
          <w:color w:val="000000"/>
          <w:sz w:val="28"/>
          <w:szCs w:val="28"/>
        </w:rPr>
        <w:t>ехникума</w:t>
      </w:r>
      <w:r>
        <w:rPr>
          <w:color w:val="000000"/>
          <w:sz w:val="28"/>
          <w:szCs w:val="28"/>
        </w:rPr>
        <w:t>;</w:t>
      </w:r>
    </w:p>
    <w:p w:rsidR="00FD5D33" w:rsidRDefault="00FD5D33" w:rsidP="00FD5D33">
      <w:pPr>
        <w:pStyle w:val="Style25"/>
        <w:widowControl/>
        <w:spacing w:line="240" w:lineRule="auto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37285" w:rsidRPr="00FD5D33">
        <w:rPr>
          <w:color w:val="000000"/>
          <w:sz w:val="28"/>
          <w:szCs w:val="28"/>
        </w:rPr>
        <w:t xml:space="preserve"> </w:t>
      </w:r>
      <w:r w:rsidR="0053508B" w:rsidRPr="00FD5D33">
        <w:rPr>
          <w:color w:val="000000"/>
          <w:sz w:val="28"/>
          <w:szCs w:val="28"/>
        </w:rPr>
        <w:t xml:space="preserve">совершенствование материально–технической базы </w:t>
      </w:r>
      <w:r>
        <w:rPr>
          <w:color w:val="000000"/>
          <w:sz w:val="28"/>
          <w:szCs w:val="28"/>
        </w:rPr>
        <w:t>т</w:t>
      </w:r>
      <w:r w:rsidR="00285FF8" w:rsidRPr="00FD5D33">
        <w:rPr>
          <w:color w:val="000000"/>
          <w:sz w:val="28"/>
          <w:szCs w:val="28"/>
        </w:rPr>
        <w:t>ехникума</w:t>
      </w:r>
      <w:r>
        <w:rPr>
          <w:color w:val="000000"/>
          <w:sz w:val="28"/>
          <w:szCs w:val="28"/>
        </w:rPr>
        <w:t>;</w:t>
      </w:r>
    </w:p>
    <w:p w:rsidR="00FD5D33" w:rsidRDefault="00FD5D33" w:rsidP="00FD5D33">
      <w:pPr>
        <w:pStyle w:val="Style25"/>
        <w:widowControl/>
        <w:spacing w:line="240" w:lineRule="auto"/>
        <w:ind w:firstLine="709"/>
        <w:contextualSpacing/>
        <w:rPr>
          <w:rFonts w:eastAsia="Arial Unicode MS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37285" w:rsidRPr="00FD5D33">
        <w:rPr>
          <w:color w:val="000000"/>
          <w:sz w:val="28"/>
          <w:szCs w:val="28"/>
        </w:rPr>
        <w:t xml:space="preserve"> </w:t>
      </w:r>
      <w:r w:rsidR="0053508B" w:rsidRPr="00FD5D33">
        <w:rPr>
          <w:color w:val="000000"/>
          <w:sz w:val="28"/>
          <w:szCs w:val="28"/>
        </w:rPr>
        <w:t>развитие исследовательской и инновационной деятельности преподавателей и студентов</w:t>
      </w:r>
      <w:r w:rsidR="00C37285" w:rsidRPr="00FD5D33">
        <w:rPr>
          <w:color w:val="000000"/>
          <w:sz w:val="28"/>
          <w:szCs w:val="28"/>
        </w:rPr>
        <w:t xml:space="preserve"> и </w:t>
      </w:r>
      <w:r w:rsidR="0053508B" w:rsidRPr="00FD5D33">
        <w:rPr>
          <w:rFonts w:eastAsia="Arial Unicode MS"/>
          <w:bCs/>
          <w:color w:val="000000"/>
          <w:sz w:val="28"/>
          <w:szCs w:val="28"/>
        </w:rPr>
        <w:t xml:space="preserve">системы профессионального ориентирования школьников, в том числе и с применением инструментов </w:t>
      </w:r>
      <w:proofErr w:type="spellStart"/>
      <w:r w:rsidR="0053508B" w:rsidRPr="00FD5D33">
        <w:rPr>
          <w:rFonts w:eastAsia="Arial Unicode MS"/>
          <w:bCs/>
          <w:color w:val="000000"/>
          <w:sz w:val="28"/>
          <w:szCs w:val="28"/>
        </w:rPr>
        <w:t>WorldSkills</w:t>
      </w:r>
      <w:proofErr w:type="spellEnd"/>
      <w:r>
        <w:rPr>
          <w:rFonts w:eastAsia="Arial Unicode MS"/>
          <w:bCs/>
          <w:color w:val="000000"/>
          <w:sz w:val="28"/>
          <w:szCs w:val="28"/>
        </w:rPr>
        <w:t>;</w:t>
      </w:r>
    </w:p>
    <w:p w:rsidR="00FD5D33" w:rsidRDefault="00FD5D33" w:rsidP="00FD5D33">
      <w:pPr>
        <w:pStyle w:val="Style25"/>
        <w:widowControl/>
        <w:spacing w:line="240" w:lineRule="auto"/>
        <w:ind w:firstLine="709"/>
        <w:contextualSpacing/>
        <w:rPr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</w:rPr>
        <w:t>-</w:t>
      </w:r>
      <w:r w:rsidR="00C37285" w:rsidRPr="00FD5D33">
        <w:rPr>
          <w:rFonts w:eastAsia="Arial Unicode MS"/>
          <w:bCs/>
          <w:color w:val="000000"/>
          <w:sz w:val="28"/>
          <w:szCs w:val="28"/>
        </w:rPr>
        <w:t xml:space="preserve"> </w:t>
      </w:r>
      <w:r w:rsidR="0053508B" w:rsidRPr="00FD5D33">
        <w:rPr>
          <w:sz w:val="28"/>
          <w:szCs w:val="28"/>
        </w:rPr>
        <w:t xml:space="preserve">реализация профессиональных стандартов и компетенций WSR в рамках </w:t>
      </w:r>
      <w:r>
        <w:rPr>
          <w:sz w:val="28"/>
          <w:szCs w:val="28"/>
        </w:rPr>
        <w:t xml:space="preserve">основных </w:t>
      </w:r>
      <w:r w:rsidR="0053508B" w:rsidRPr="00FD5D33">
        <w:rPr>
          <w:sz w:val="28"/>
          <w:szCs w:val="28"/>
        </w:rPr>
        <w:t>профессиональных образовательных программ</w:t>
      </w:r>
      <w:r>
        <w:rPr>
          <w:sz w:val="28"/>
          <w:szCs w:val="28"/>
        </w:rPr>
        <w:t>;</w:t>
      </w:r>
    </w:p>
    <w:p w:rsidR="004A302F" w:rsidRPr="00FD5D33" w:rsidRDefault="00FD5D33" w:rsidP="00FD5D33">
      <w:pPr>
        <w:pStyle w:val="Style25"/>
        <w:widowControl/>
        <w:spacing w:line="240" w:lineRule="auto"/>
        <w:ind w:firstLine="709"/>
        <w:contextualSpacing/>
        <w:rPr>
          <w:sz w:val="28"/>
          <w:szCs w:val="28"/>
          <w:highlight w:val="yellow"/>
          <w:lang w:bidi="he-IL"/>
        </w:rPr>
      </w:pPr>
      <w:r>
        <w:rPr>
          <w:sz w:val="28"/>
          <w:szCs w:val="28"/>
        </w:rPr>
        <w:t>-</w:t>
      </w:r>
      <w:r w:rsidR="0053508B" w:rsidRPr="00FD5D33">
        <w:rPr>
          <w:bCs/>
          <w:color w:val="000000"/>
          <w:sz w:val="28"/>
          <w:szCs w:val="28"/>
        </w:rPr>
        <w:t xml:space="preserve"> </w:t>
      </w:r>
      <w:r w:rsidR="0053508B" w:rsidRPr="00FD5D33">
        <w:rPr>
          <w:sz w:val="28"/>
          <w:szCs w:val="28"/>
        </w:rPr>
        <w:t xml:space="preserve">обеспечение внутренней системы оценки качества образования всех образовательных и управленческих процессов </w:t>
      </w:r>
      <w:r w:rsidR="0053508B" w:rsidRPr="00FD5D33">
        <w:rPr>
          <w:color w:val="000000"/>
          <w:sz w:val="28"/>
          <w:szCs w:val="28"/>
        </w:rPr>
        <w:t>в новых социально-экономических условиях</w:t>
      </w:r>
      <w:r w:rsidR="0053508B" w:rsidRPr="00FD5D33">
        <w:rPr>
          <w:sz w:val="28"/>
          <w:szCs w:val="28"/>
        </w:rPr>
        <w:t xml:space="preserve">. </w:t>
      </w:r>
    </w:p>
    <w:p w:rsidR="0048181B" w:rsidRPr="00383A36" w:rsidRDefault="00121159" w:rsidP="00383A36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383A36">
        <w:rPr>
          <w:sz w:val="28"/>
          <w:szCs w:val="28"/>
        </w:rPr>
        <w:t xml:space="preserve">Для </w:t>
      </w:r>
      <w:r w:rsidR="00F65A2E" w:rsidRPr="00383A36">
        <w:rPr>
          <w:sz w:val="28"/>
          <w:szCs w:val="28"/>
        </w:rPr>
        <w:t xml:space="preserve">реорганизации </w:t>
      </w:r>
      <w:r w:rsidR="00383A36">
        <w:rPr>
          <w:sz w:val="28"/>
          <w:szCs w:val="28"/>
        </w:rPr>
        <w:t>т</w:t>
      </w:r>
      <w:r w:rsidR="006271B6" w:rsidRPr="00383A36">
        <w:rPr>
          <w:sz w:val="28"/>
          <w:szCs w:val="28"/>
        </w:rPr>
        <w:t>ехникума</w:t>
      </w:r>
      <w:r w:rsidRPr="00383A36">
        <w:rPr>
          <w:sz w:val="28"/>
          <w:szCs w:val="28"/>
        </w:rPr>
        <w:t xml:space="preserve"> в современн</w:t>
      </w:r>
      <w:r w:rsidR="00383A36">
        <w:rPr>
          <w:sz w:val="28"/>
          <w:szCs w:val="28"/>
        </w:rPr>
        <w:t>ую</w:t>
      </w:r>
      <w:r w:rsidRPr="00383A36">
        <w:rPr>
          <w:sz w:val="28"/>
          <w:szCs w:val="28"/>
        </w:rPr>
        <w:t xml:space="preserve"> </w:t>
      </w:r>
      <w:r w:rsidR="00383A36">
        <w:rPr>
          <w:sz w:val="28"/>
          <w:szCs w:val="28"/>
        </w:rPr>
        <w:t>образовательную</w:t>
      </w:r>
      <w:r w:rsidR="00640EA9" w:rsidRPr="00383A36">
        <w:rPr>
          <w:sz w:val="28"/>
          <w:szCs w:val="28"/>
        </w:rPr>
        <w:t xml:space="preserve"> </w:t>
      </w:r>
      <w:r w:rsidR="00383A36">
        <w:rPr>
          <w:sz w:val="28"/>
          <w:szCs w:val="28"/>
        </w:rPr>
        <w:t>организацию</w:t>
      </w:r>
      <w:r w:rsidR="006271B6" w:rsidRPr="00383A36">
        <w:rPr>
          <w:sz w:val="28"/>
          <w:szCs w:val="28"/>
        </w:rPr>
        <w:t>,</w:t>
      </w:r>
      <w:r w:rsidR="00383A36">
        <w:rPr>
          <w:sz w:val="28"/>
          <w:szCs w:val="28"/>
        </w:rPr>
        <w:t xml:space="preserve"> служащую</w:t>
      </w:r>
      <w:r w:rsidR="00640EA9" w:rsidRPr="00383A36">
        <w:rPr>
          <w:sz w:val="28"/>
          <w:szCs w:val="28"/>
        </w:rPr>
        <w:t xml:space="preserve"> в интересах личности и общества, а также прочно </w:t>
      </w:r>
      <w:r w:rsidR="00506811" w:rsidRPr="00383A36">
        <w:rPr>
          <w:sz w:val="28"/>
          <w:szCs w:val="28"/>
        </w:rPr>
        <w:t>занимающ</w:t>
      </w:r>
      <w:r w:rsidR="00383A36">
        <w:rPr>
          <w:sz w:val="28"/>
          <w:szCs w:val="28"/>
        </w:rPr>
        <w:t>ую</w:t>
      </w:r>
      <w:r w:rsidR="00640EA9" w:rsidRPr="00383A36">
        <w:rPr>
          <w:sz w:val="28"/>
          <w:szCs w:val="28"/>
        </w:rPr>
        <w:t xml:space="preserve"> </w:t>
      </w:r>
      <w:r w:rsidR="00506811" w:rsidRPr="00383A36">
        <w:rPr>
          <w:sz w:val="28"/>
          <w:szCs w:val="28"/>
        </w:rPr>
        <w:t xml:space="preserve">устойчивые позиции в системе профессионального образования и экономики г. </w:t>
      </w:r>
      <w:r w:rsidR="006271B6" w:rsidRPr="00383A36">
        <w:rPr>
          <w:sz w:val="28"/>
          <w:szCs w:val="28"/>
        </w:rPr>
        <w:t>Гулькевичи</w:t>
      </w:r>
      <w:r w:rsidR="00506811" w:rsidRPr="00383A36">
        <w:rPr>
          <w:sz w:val="28"/>
          <w:szCs w:val="28"/>
        </w:rPr>
        <w:t xml:space="preserve">, </w:t>
      </w:r>
      <w:r w:rsidRPr="00383A36">
        <w:rPr>
          <w:sz w:val="28"/>
          <w:szCs w:val="28"/>
        </w:rPr>
        <w:t>выпускающ</w:t>
      </w:r>
      <w:r w:rsidR="00383A36">
        <w:rPr>
          <w:sz w:val="28"/>
          <w:szCs w:val="28"/>
        </w:rPr>
        <w:t>ую</w:t>
      </w:r>
      <w:r w:rsidRPr="00383A36">
        <w:rPr>
          <w:sz w:val="28"/>
          <w:szCs w:val="28"/>
        </w:rPr>
        <w:t xml:space="preserve"> компетентных рабочих и специалистов, конкурентоспособных на рынке труда, ответственных, обладающих высокими гражданскими и нравственными качествами</w:t>
      </w:r>
      <w:r w:rsidR="00473B73" w:rsidRPr="00383A36">
        <w:rPr>
          <w:sz w:val="28"/>
          <w:szCs w:val="28"/>
        </w:rPr>
        <w:t>,</w:t>
      </w:r>
      <w:r w:rsidR="00ED5536" w:rsidRPr="00383A36">
        <w:rPr>
          <w:sz w:val="28"/>
          <w:szCs w:val="28"/>
        </w:rPr>
        <w:t xml:space="preserve"> </w:t>
      </w:r>
      <w:r w:rsidR="0048181B" w:rsidRPr="00383A36">
        <w:rPr>
          <w:sz w:val="28"/>
          <w:szCs w:val="28"/>
        </w:rPr>
        <w:t xml:space="preserve">можно выделить следующие направления деятельности </w:t>
      </w:r>
      <w:r w:rsidR="006271B6" w:rsidRPr="00383A36">
        <w:rPr>
          <w:sz w:val="28"/>
          <w:szCs w:val="28"/>
        </w:rPr>
        <w:t>государственного бюджетного профессионального образовательного учреждения Краснодарского края «Гулькевичский строительный техникум»</w:t>
      </w:r>
      <w:r w:rsidR="00383A36">
        <w:rPr>
          <w:sz w:val="28"/>
          <w:szCs w:val="28"/>
        </w:rPr>
        <w:t>:</w:t>
      </w:r>
      <w:proofErr w:type="gramEnd"/>
    </w:p>
    <w:p w:rsidR="00383A36" w:rsidRDefault="00383A36" w:rsidP="00FB13D8">
      <w:pPr>
        <w:spacing w:line="276" w:lineRule="auto"/>
        <w:ind w:firstLine="567"/>
        <w:jc w:val="center"/>
        <w:rPr>
          <w:i/>
        </w:rPr>
      </w:pPr>
    </w:p>
    <w:p w:rsidR="00165E4E" w:rsidRPr="00383A36" w:rsidRDefault="00383A36" w:rsidP="00383A36">
      <w:pPr>
        <w:spacing w:line="276" w:lineRule="auto"/>
        <w:ind w:left="-142" w:firstLine="142"/>
        <w:rPr>
          <w:b/>
          <w:sz w:val="28"/>
          <w:szCs w:val="28"/>
        </w:rPr>
      </w:pPr>
      <w:r w:rsidRPr="00383A36">
        <w:rPr>
          <w:sz w:val="28"/>
          <w:szCs w:val="28"/>
        </w:rPr>
        <w:t xml:space="preserve">Таблица 2.2 - </w:t>
      </w:r>
      <w:r w:rsidR="00165E4E" w:rsidRPr="00383A36">
        <w:rPr>
          <w:sz w:val="28"/>
          <w:szCs w:val="28"/>
        </w:rPr>
        <w:t xml:space="preserve">Направления деятельности </w:t>
      </w:r>
      <w:r w:rsidRPr="00383A36">
        <w:rPr>
          <w:sz w:val="28"/>
          <w:szCs w:val="28"/>
        </w:rPr>
        <w:t>т</w:t>
      </w:r>
      <w:r w:rsidR="006271B6" w:rsidRPr="00383A36">
        <w:rPr>
          <w:sz w:val="28"/>
          <w:szCs w:val="28"/>
        </w:rPr>
        <w:t>ехникума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4253"/>
        <w:gridCol w:w="4111"/>
      </w:tblGrid>
      <w:tr w:rsidR="0048181B" w:rsidRPr="00CB4312" w:rsidTr="005C26EC">
        <w:tc>
          <w:tcPr>
            <w:tcW w:w="1384" w:type="dxa"/>
            <w:vAlign w:val="center"/>
          </w:tcPr>
          <w:p w:rsidR="0048181B" w:rsidRPr="00CB4312" w:rsidRDefault="0048181B" w:rsidP="00CB4312">
            <w:pPr>
              <w:contextualSpacing/>
              <w:jc w:val="center"/>
              <w:rPr>
                <w:b/>
              </w:rPr>
            </w:pPr>
            <w:r w:rsidRPr="00CB4312">
              <w:rPr>
                <w:b/>
              </w:rPr>
              <w:t>Направ</w:t>
            </w:r>
            <w:r w:rsidR="000767AE" w:rsidRPr="00CB4312">
              <w:rPr>
                <w:b/>
              </w:rPr>
              <w:softHyphen/>
            </w:r>
            <w:r w:rsidRPr="00CB4312">
              <w:rPr>
                <w:b/>
              </w:rPr>
              <w:t>ления развития</w:t>
            </w:r>
          </w:p>
        </w:tc>
        <w:tc>
          <w:tcPr>
            <w:tcW w:w="4253" w:type="dxa"/>
            <w:vAlign w:val="center"/>
          </w:tcPr>
          <w:p w:rsidR="0048181B" w:rsidRPr="00CB4312" w:rsidRDefault="00ED1ABA" w:rsidP="00CB4312">
            <w:pPr>
              <w:contextualSpacing/>
              <w:jc w:val="center"/>
              <w:rPr>
                <w:b/>
              </w:rPr>
            </w:pPr>
            <w:r w:rsidRPr="00CB4312">
              <w:rPr>
                <w:b/>
              </w:rPr>
              <w:t>Достижения</w:t>
            </w:r>
            <w:r w:rsidR="0048181B" w:rsidRPr="00CB4312">
              <w:rPr>
                <w:b/>
              </w:rPr>
              <w:t xml:space="preserve"> </w:t>
            </w:r>
            <w:r w:rsidR="000767AE" w:rsidRPr="00CB4312">
              <w:rPr>
                <w:b/>
              </w:rPr>
              <w:t>т</w:t>
            </w:r>
            <w:r w:rsidR="006D7619" w:rsidRPr="00CB4312">
              <w:rPr>
                <w:b/>
              </w:rPr>
              <w:t>ехникума</w:t>
            </w:r>
          </w:p>
        </w:tc>
        <w:tc>
          <w:tcPr>
            <w:tcW w:w="4111" w:type="dxa"/>
            <w:vAlign w:val="center"/>
          </w:tcPr>
          <w:p w:rsidR="0048181B" w:rsidRPr="00CB4312" w:rsidRDefault="0048181B" w:rsidP="00CB4312">
            <w:pPr>
              <w:contextualSpacing/>
              <w:jc w:val="center"/>
              <w:rPr>
                <w:b/>
              </w:rPr>
            </w:pPr>
            <w:r w:rsidRPr="00CB4312">
              <w:rPr>
                <w:b/>
              </w:rPr>
              <w:t>Проблемы, которые необходимо решить</w:t>
            </w:r>
          </w:p>
        </w:tc>
      </w:tr>
      <w:tr w:rsidR="0048181B" w:rsidRPr="00CB4312" w:rsidTr="000767AE">
        <w:tc>
          <w:tcPr>
            <w:tcW w:w="1384" w:type="dxa"/>
          </w:tcPr>
          <w:p w:rsidR="006B4239" w:rsidRPr="00CB4312" w:rsidRDefault="006B4239" w:rsidP="00CB4312">
            <w:pPr>
              <w:contextualSpacing/>
              <w:jc w:val="both"/>
            </w:pPr>
            <w:r w:rsidRPr="00CB4312">
              <w:t>Повыше</w:t>
            </w:r>
            <w:r w:rsidR="000767AE" w:rsidRPr="00CB4312">
              <w:softHyphen/>
            </w:r>
            <w:r w:rsidRPr="00CB4312">
              <w:t xml:space="preserve">ние </w:t>
            </w:r>
            <w:r w:rsidR="008A4CD2" w:rsidRPr="00CB4312">
              <w:t>каче</w:t>
            </w:r>
            <w:r w:rsidR="000767AE" w:rsidRPr="00CB4312">
              <w:softHyphen/>
            </w:r>
            <w:r w:rsidR="008A4CD2" w:rsidRPr="00CB4312">
              <w:t xml:space="preserve">ства </w:t>
            </w:r>
            <w:r w:rsidRPr="00CB4312">
              <w:t>услуг профес</w:t>
            </w:r>
            <w:r w:rsidR="000767AE" w:rsidRPr="00CB4312">
              <w:softHyphen/>
            </w:r>
            <w:r w:rsidRPr="00CB4312">
              <w:t>сиональ</w:t>
            </w:r>
            <w:r w:rsidR="000767AE" w:rsidRPr="00CB4312">
              <w:softHyphen/>
            </w:r>
            <w:r w:rsidRPr="00CB4312">
              <w:t>ного и до</w:t>
            </w:r>
            <w:r w:rsidR="000767AE" w:rsidRPr="00CB4312">
              <w:softHyphen/>
            </w:r>
            <w:r w:rsidRPr="00CB4312">
              <w:t>полни</w:t>
            </w:r>
            <w:r w:rsidR="000767AE" w:rsidRPr="00CB4312">
              <w:softHyphen/>
            </w:r>
            <w:r w:rsidRPr="00CB4312">
              <w:t>тельно</w:t>
            </w:r>
            <w:r w:rsidR="006D7619" w:rsidRPr="00CB4312">
              <w:t>го</w:t>
            </w:r>
            <w:r w:rsidRPr="00CB4312">
              <w:t xml:space="preserve"> образова</w:t>
            </w:r>
            <w:r w:rsidR="000767AE" w:rsidRPr="00CB4312">
              <w:softHyphen/>
            </w:r>
            <w:r w:rsidRPr="00CB4312">
              <w:t>ния</w:t>
            </w:r>
          </w:p>
        </w:tc>
        <w:tc>
          <w:tcPr>
            <w:tcW w:w="4253" w:type="dxa"/>
          </w:tcPr>
          <w:p w:rsidR="008F2C9C" w:rsidRPr="00CB4312" w:rsidRDefault="008F2C9C" w:rsidP="00CB4312">
            <w:pPr>
              <w:tabs>
                <w:tab w:val="left" w:pos="432"/>
              </w:tabs>
              <w:ind w:firstLine="454"/>
              <w:contextualSpacing/>
              <w:jc w:val="both"/>
            </w:pPr>
            <w:r w:rsidRPr="00CB4312">
              <w:t>Разработана и постоянно обновля</w:t>
            </w:r>
            <w:r w:rsidR="00CB4312">
              <w:softHyphen/>
            </w:r>
            <w:r w:rsidRPr="00CB4312">
              <w:t>ется нормативно-правовая документа</w:t>
            </w:r>
            <w:r w:rsidR="00CB4312">
              <w:softHyphen/>
            </w:r>
            <w:r w:rsidRPr="00CB4312">
              <w:t xml:space="preserve">ция </w:t>
            </w:r>
            <w:r w:rsidR="000767AE" w:rsidRPr="00CB4312">
              <w:t>т</w:t>
            </w:r>
            <w:r w:rsidR="006D7619" w:rsidRPr="00CB4312">
              <w:t xml:space="preserve">ехникума </w:t>
            </w:r>
            <w:r w:rsidRPr="00CB4312">
              <w:t>(устав, локальные акты, коллективный договор, должностные инструкции);</w:t>
            </w:r>
          </w:p>
          <w:p w:rsidR="008F2C9C" w:rsidRPr="00CB4312" w:rsidRDefault="006D7619" w:rsidP="00CB4312">
            <w:pPr>
              <w:tabs>
                <w:tab w:val="left" w:pos="432"/>
              </w:tabs>
              <w:ind w:firstLine="454"/>
              <w:contextualSpacing/>
              <w:jc w:val="both"/>
            </w:pPr>
            <w:r w:rsidRPr="00CB4312">
              <w:t>Техникум</w:t>
            </w:r>
            <w:r w:rsidR="008F2C9C" w:rsidRPr="00CB4312">
              <w:t xml:space="preserve"> имеет лицензию на об</w:t>
            </w:r>
            <w:r w:rsidR="00CB4312">
              <w:softHyphen/>
            </w:r>
            <w:r w:rsidR="008F2C9C" w:rsidRPr="00CB4312">
              <w:t xml:space="preserve">разовательную деятельность, в том числе на дополнительное </w:t>
            </w:r>
            <w:r w:rsidRPr="00CB4312">
              <w:t xml:space="preserve">образование </w:t>
            </w:r>
            <w:r w:rsidR="008F2C9C" w:rsidRPr="00CB4312">
              <w:t>и профессиональное обучение;</w:t>
            </w:r>
          </w:p>
          <w:p w:rsidR="008F2C9C" w:rsidRPr="00CB4312" w:rsidRDefault="006D7619" w:rsidP="00CB4312">
            <w:pPr>
              <w:tabs>
                <w:tab w:val="left" w:pos="432"/>
              </w:tabs>
              <w:ind w:firstLine="454"/>
              <w:contextualSpacing/>
              <w:jc w:val="both"/>
            </w:pPr>
            <w:r w:rsidRPr="00CB4312">
              <w:t>Выдано свидетельство о государ</w:t>
            </w:r>
            <w:r w:rsidR="00CB4312">
              <w:softHyphen/>
            </w:r>
            <w:r w:rsidRPr="00CB4312">
              <w:t>ственной аккредитации</w:t>
            </w:r>
            <w:r w:rsidR="008F2C9C" w:rsidRPr="00CB4312">
              <w:t xml:space="preserve"> </w:t>
            </w:r>
            <w:r w:rsidRPr="00CB4312">
              <w:t>образователь</w:t>
            </w:r>
            <w:r w:rsidR="00CB4312">
              <w:softHyphen/>
            </w:r>
            <w:r w:rsidRPr="00CB4312">
              <w:t xml:space="preserve">ной деятельности </w:t>
            </w:r>
            <w:r w:rsidR="008F2C9C" w:rsidRPr="00CB4312">
              <w:t xml:space="preserve">по </w:t>
            </w:r>
            <w:r w:rsidRPr="00CB4312">
              <w:t>7</w:t>
            </w:r>
            <w:r w:rsidR="008F2C9C" w:rsidRPr="00CB4312">
              <w:t xml:space="preserve"> укрупнённым группам профессий</w:t>
            </w:r>
            <w:r w:rsidRPr="00CB4312">
              <w:t xml:space="preserve"> и</w:t>
            </w:r>
            <w:r w:rsidR="008F2C9C" w:rsidRPr="00CB4312">
              <w:t xml:space="preserve"> специальностей;</w:t>
            </w:r>
          </w:p>
          <w:p w:rsidR="008F2C9C" w:rsidRPr="00CB4312" w:rsidRDefault="008F2C9C" w:rsidP="00CB4312">
            <w:pPr>
              <w:tabs>
                <w:tab w:val="left" w:pos="432"/>
              </w:tabs>
              <w:ind w:firstLine="454"/>
              <w:contextualSpacing/>
              <w:jc w:val="both"/>
            </w:pPr>
            <w:r w:rsidRPr="00CB4312">
              <w:t>На каждый год составляется план учебно–воспитательной работы, вклю</w:t>
            </w:r>
            <w:r w:rsidR="00CB4312">
              <w:softHyphen/>
            </w:r>
            <w:r w:rsidRPr="00CB4312">
              <w:t xml:space="preserve">чающий в себя деятельность по всем направлениям </w:t>
            </w:r>
            <w:r w:rsidR="00BF17A7" w:rsidRPr="00CB4312">
              <w:t>т</w:t>
            </w:r>
            <w:r w:rsidR="00C20C9F" w:rsidRPr="00CB4312">
              <w:t>ехникума</w:t>
            </w:r>
            <w:r w:rsidRPr="00CB4312">
              <w:t>, осуществ</w:t>
            </w:r>
            <w:r w:rsidR="00CB4312">
              <w:softHyphen/>
            </w:r>
            <w:r w:rsidRPr="00CB4312">
              <w:t>ляющим организацию, реализацию и сопровождение учебно - воспитатель</w:t>
            </w:r>
            <w:r w:rsidR="00CB4312">
              <w:softHyphen/>
            </w:r>
            <w:r w:rsidRPr="00CB4312">
              <w:t>ного процесса (контроль, коррекция, учебно–методическая работа, учебная работа, учебн</w:t>
            </w:r>
            <w:proofErr w:type="gramStart"/>
            <w:r w:rsidRPr="00CB4312">
              <w:t>о-</w:t>
            </w:r>
            <w:proofErr w:type="gramEnd"/>
            <w:r w:rsidRPr="00CB4312">
              <w:t xml:space="preserve"> производственный график);</w:t>
            </w:r>
          </w:p>
          <w:p w:rsidR="008F2C9C" w:rsidRPr="00CB4312" w:rsidRDefault="008F2C9C" w:rsidP="00CB4312">
            <w:pPr>
              <w:ind w:firstLine="454"/>
              <w:contextualSpacing/>
              <w:jc w:val="both"/>
            </w:pPr>
            <w:r w:rsidRPr="00CB4312">
              <w:t>Разрабатываются учебные планы и обновляются ОПОП по каждой про</w:t>
            </w:r>
            <w:r w:rsidR="00CB4312">
              <w:softHyphen/>
            </w:r>
            <w:r w:rsidRPr="00CB4312">
              <w:t>фессии и специальности, по которой осуществляется набор</w:t>
            </w:r>
            <w:r w:rsidR="00F17C94" w:rsidRPr="00CB4312">
              <w:t>;</w:t>
            </w:r>
          </w:p>
          <w:p w:rsidR="008F2C9C" w:rsidRPr="00CB4312" w:rsidRDefault="006B4239" w:rsidP="00CB4312">
            <w:pPr>
              <w:ind w:firstLine="454"/>
              <w:contextualSpacing/>
              <w:jc w:val="both"/>
            </w:pPr>
            <w:r w:rsidRPr="00CB4312">
              <w:t>Освоение студентами дополни</w:t>
            </w:r>
            <w:r w:rsidR="00CB4312">
              <w:softHyphen/>
            </w:r>
            <w:r w:rsidRPr="00CB4312">
              <w:t>тельных компетенций, рабочих про</w:t>
            </w:r>
            <w:r w:rsidR="00CB4312">
              <w:softHyphen/>
            </w:r>
            <w:r w:rsidRPr="00CB4312">
              <w:t>фессий по профилю основных профес</w:t>
            </w:r>
            <w:r w:rsidR="00CB4312">
              <w:softHyphen/>
            </w:r>
            <w:r w:rsidRPr="00CB4312">
              <w:t>сиональных образовательных про</w:t>
            </w:r>
            <w:r w:rsidR="00CB4312">
              <w:softHyphen/>
            </w:r>
            <w:r w:rsidRPr="00CB4312">
              <w:t xml:space="preserve">грамм, </w:t>
            </w:r>
            <w:r w:rsidR="009D3F54" w:rsidRPr="00CB4312">
              <w:t xml:space="preserve">реализуемых </w:t>
            </w:r>
            <w:r w:rsidR="00C20C9F" w:rsidRPr="00CB4312">
              <w:t>техникумом</w:t>
            </w:r>
            <w:r w:rsidR="009D3F54" w:rsidRPr="00CB4312">
              <w:t xml:space="preserve">, в т. ч. из </w:t>
            </w:r>
            <w:r w:rsidR="008F2C9C" w:rsidRPr="00CB4312">
              <w:t>ТОП</w:t>
            </w:r>
            <w:r w:rsidR="00C20C9F" w:rsidRPr="00CB4312">
              <w:t>-</w:t>
            </w:r>
            <w:r w:rsidR="009D3F54" w:rsidRPr="00CB4312">
              <w:t>50</w:t>
            </w:r>
            <w:r w:rsidR="00F17C94" w:rsidRPr="00CB4312">
              <w:t>;</w:t>
            </w:r>
          </w:p>
          <w:p w:rsidR="00C20C9F" w:rsidRPr="00CB4312" w:rsidRDefault="006B4239" w:rsidP="00CB4312">
            <w:pPr>
              <w:ind w:firstLine="454"/>
              <w:contextualSpacing/>
              <w:jc w:val="both"/>
            </w:pPr>
            <w:r w:rsidRPr="00CB4312">
              <w:t xml:space="preserve">Повышение </w:t>
            </w:r>
            <w:r w:rsidR="008A4CD2" w:rsidRPr="00CB4312">
              <w:t>информационн</w:t>
            </w:r>
            <w:proofErr w:type="gramStart"/>
            <w:r w:rsidR="008A4CD2" w:rsidRPr="00CB4312">
              <w:t>о-</w:t>
            </w:r>
            <w:proofErr w:type="gramEnd"/>
            <w:r w:rsidR="008A4CD2" w:rsidRPr="00CB4312">
              <w:t xml:space="preserve"> коммуникационн</w:t>
            </w:r>
            <w:r w:rsidR="0011182B" w:rsidRPr="00CB4312">
              <w:t>ой</w:t>
            </w:r>
            <w:r w:rsidRPr="00CB4312">
              <w:t xml:space="preserve"> грамотности </w:t>
            </w:r>
            <w:r w:rsidR="0011182B" w:rsidRPr="00CB4312">
              <w:t>сту</w:t>
            </w:r>
            <w:r w:rsidR="00CB4312">
              <w:softHyphen/>
            </w:r>
            <w:r w:rsidR="0011182B" w:rsidRPr="00CB4312">
              <w:t xml:space="preserve">дентов и </w:t>
            </w:r>
            <w:r w:rsidRPr="00CB4312">
              <w:t xml:space="preserve">населения города на базе </w:t>
            </w:r>
            <w:r w:rsidR="00BF17A7" w:rsidRPr="00CB4312">
              <w:t>т</w:t>
            </w:r>
            <w:r w:rsidR="00C20C9F" w:rsidRPr="00CB4312">
              <w:t>ехникума</w:t>
            </w:r>
            <w:r w:rsidR="009D3F54" w:rsidRPr="00CB4312">
              <w:t xml:space="preserve">. </w:t>
            </w:r>
          </w:p>
          <w:p w:rsidR="0048181B" w:rsidRPr="00CB4312" w:rsidRDefault="009D3F54" w:rsidP="00CB4312">
            <w:pPr>
              <w:ind w:firstLine="454"/>
              <w:contextualSpacing/>
              <w:jc w:val="both"/>
            </w:pPr>
            <w:r w:rsidRPr="00CB4312">
              <w:t xml:space="preserve">Участие студентов в олимпиадах по </w:t>
            </w:r>
            <w:r w:rsidR="00AB188F" w:rsidRPr="00CB4312">
              <w:t>компетенциям</w:t>
            </w:r>
            <w:r w:rsidRPr="00CB4312">
              <w:t xml:space="preserve"> </w:t>
            </w:r>
            <w:r w:rsidRPr="00CB4312">
              <w:rPr>
                <w:lang w:val="en-US"/>
              </w:rPr>
              <w:t>WSR</w:t>
            </w:r>
            <w:r w:rsidRPr="00CB4312">
              <w:t>.</w:t>
            </w:r>
          </w:p>
          <w:p w:rsidR="00476EAA" w:rsidRPr="00CB4312" w:rsidRDefault="00AB188F" w:rsidP="00CB4312">
            <w:pPr>
              <w:ind w:firstLine="454"/>
              <w:contextualSpacing/>
              <w:jc w:val="both"/>
            </w:pPr>
            <w:r w:rsidRPr="00CB4312">
              <w:t>Техникум</w:t>
            </w:r>
            <w:r w:rsidR="00476EAA" w:rsidRPr="00CB4312">
              <w:t xml:space="preserve"> </w:t>
            </w:r>
            <w:r w:rsidR="00BF17A7" w:rsidRPr="00CB4312">
              <w:t>имеет прочные отноше</w:t>
            </w:r>
            <w:r w:rsidR="00CB4312">
              <w:softHyphen/>
            </w:r>
            <w:r w:rsidR="00BF17A7" w:rsidRPr="00CB4312">
              <w:t xml:space="preserve">ния с профильными предприятиями и организациями города, основными из которых, являются АО «Силикат», ООО «Пульс», «ООО </w:t>
            </w:r>
            <w:proofErr w:type="spellStart"/>
            <w:r w:rsidR="00BF17A7" w:rsidRPr="00CB4312">
              <w:t>Стройком</w:t>
            </w:r>
            <w:proofErr w:type="spellEnd"/>
            <w:r w:rsidR="00BF17A7" w:rsidRPr="00CB4312">
              <w:t>», «ООО Конструктор-Юг», «ООО Зод</w:t>
            </w:r>
            <w:r w:rsidR="00CB4312">
              <w:softHyphen/>
            </w:r>
            <w:r w:rsidR="00BF17A7" w:rsidRPr="00CB4312">
              <w:t>чий», МУП Городское Домоуправле</w:t>
            </w:r>
            <w:r w:rsidR="00CB4312">
              <w:softHyphen/>
            </w:r>
            <w:r w:rsidR="00BF17A7" w:rsidRPr="00CB4312">
              <w:t>ние.</w:t>
            </w:r>
          </w:p>
        </w:tc>
        <w:tc>
          <w:tcPr>
            <w:tcW w:w="4111" w:type="dxa"/>
          </w:tcPr>
          <w:p w:rsidR="0048181B" w:rsidRPr="00CB4312" w:rsidRDefault="0011182B" w:rsidP="00CB4312">
            <w:pPr>
              <w:contextualSpacing/>
              <w:jc w:val="both"/>
            </w:pPr>
            <w:r w:rsidRPr="00CB4312">
              <w:t>Постоянное обновление</w:t>
            </w:r>
            <w:r w:rsidR="006B4239" w:rsidRPr="00CB4312">
              <w:t xml:space="preserve"> учебных планов и программ профессиональ</w:t>
            </w:r>
            <w:r w:rsidR="00CB4312">
              <w:softHyphen/>
            </w:r>
            <w:r w:rsidR="006B4239" w:rsidRPr="00CB4312">
              <w:t>ной подготовки и переподготовки специалистов</w:t>
            </w:r>
            <w:r w:rsidR="00A61128" w:rsidRPr="00CB4312">
              <w:t>, с учетом профессио</w:t>
            </w:r>
            <w:r w:rsidR="00CB4312">
              <w:softHyphen/>
            </w:r>
            <w:r w:rsidR="00A61128" w:rsidRPr="00CB4312">
              <w:t>нальных стандартов и компетенций WSR</w:t>
            </w:r>
            <w:r w:rsidR="006B4239" w:rsidRPr="00CB4312">
              <w:t>.</w:t>
            </w:r>
          </w:p>
          <w:p w:rsidR="006B4239" w:rsidRPr="00CB4312" w:rsidRDefault="006B4239" w:rsidP="00CB4312">
            <w:pPr>
              <w:contextualSpacing/>
              <w:jc w:val="both"/>
            </w:pPr>
            <w:r w:rsidRPr="00CB4312">
              <w:t>Возможность открытия новых специ</w:t>
            </w:r>
            <w:r w:rsidR="00CB4312">
              <w:softHyphen/>
            </w:r>
            <w:r w:rsidRPr="00CB4312">
              <w:t>альностей</w:t>
            </w:r>
            <w:r w:rsidR="0011182B" w:rsidRPr="00CB4312">
              <w:t xml:space="preserve"> и профессий </w:t>
            </w:r>
            <w:r w:rsidRPr="00CB4312">
              <w:t>с учетом по</w:t>
            </w:r>
            <w:r w:rsidR="00CB4312">
              <w:softHyphen/>
            </w:r>
            <w:r w:rsidRPr="00CB4312">
              <w:t xml:space="preserve">требностей </w:t>
            </w:r>
            <w:r w:rsidR="0011182B" w:rsidRPr="00CB4312">
              <w:t xml:space="preserve">рынка труда и экономики </w:t>
            </w:r>
            <w:r w:rsidRPr="00CB4312">
              <w:t>региона</w:t>
            </w:r>
            <w:r w:rsidR="008F2C9C" w:rsidRPr="00CB4312">
              <w:t>, в том числе из перечня ТОП</w:t>
            </w:r>
            <w:r w:rsidR="00AB188F" w:rsidRPr="00CB4312">
              <w:t>-</w:t>
            </w:r>
            <w:r w:rsidR="008F2C9C" w:rsidRPr="00CB4312">
              <w:t>50</w:t>
            </w:r>
            <w:r w:rsidRPr="00CB4312">
              <w:t>.</w:t>
            </w:r>
          </w:p>
          <w:p w:rsidR="008F2C9C" w:rsidRPr="00CB4312" w:rsidRDefault="00F17C94" w:rsidP="00CB4312">
            <w:pPr>
              <w:contextualSpacing/>
              <w:jc w:val="both"/>
            </w:pPr>
            <w:r w:rsidRPr="00CB4312">
              <w:t>Реализация принципов открытости, привлечения общественных органи</w:t>
            </w:r>
            <w:r w:rsidR="00CB4312">
              <w:softHyphen/>
            </w:r>
            <w:r w:rsidRPr="00CB4312">
              <w:t xml:space="preserve">заций в системе управления </w:t>
            </w:r>
            <w:r w:rsidR="00AB188F" w:rsidRPr="00CB4312">
              <w:t>Техни</w:t>
            </w:r>
            <w:r w:rsidR="00CB4312">
              <w:softHyphen/>
            </w:r>
            <w:r w:rsidR="00AB188F" w:rsidRPr="00CB4312">
              <w:t>кумом.</w:t>
            </w:r>
          </w:p>
          <w:p w:rsidR="008F2C9C" w:rsidRPr="00CB4312" w:rsidRDefault="008F2C9C" w:rsidP="00CB4312">
            <w:pPr>
              <w:contextualSpacing/>
              <w:jc w:val="both"/>
            </w:pPr>
            <w:r w:rsidRPr="00CB4312">
              <w:t>Создание системы стимулирования инновационной деятельности педаго</w:t>
            </w:r>
            <w:r w:rsidR="00CB4312">
              <w:softHyphen/>
            </w:r>
            <w:r w:rsidRPr="00CB4312">
              <w:t>гов</w:t>
            </w:r>
            <w:r w:rsidR="00F17C94" w:rsidRPr="00CB4312">
              <w:t>.</w:t>
            </w:r>
          </w:p>
          <w:p w:rsidR="008F2C9C" w:rsidRPr="00CB4312" w:rsidRDefault="00F17C94" w:rsidP="00CB4312">
            <w:pPr>
              <w:contextualSpacing/>
              <w:jc w:val="both"/>
            </w:pPr>
            <w:r w:rsidRPr="00CB4312">
              <w:t>Поиск и р</w:t>
            </w:r>
            <w:r w:rsidR="008F2C9C" w:rsidRPr="00CB4312">
              <w:t xml:space="preserve">азработка </w:t>
            </w:r>
            <w:r w:rsidRPr="00CB4312">
              <w:t xml:space="preserve">современных </w:t>
            </w:r>
            <w:r w:rsidR="008F2C9C" w:rsidRPr="00CB4312">
              <w:t>ме</w:t>
            </w:r>
            <w:r w:rsidR="00CB4312">
              <w:softHyphen/>
            </w:r>
            <w:r w:rsidR="008F2C9C" w:rsidRPr="00CB4312">
              <w:t>ханизмов многоканального финанси</w:t>
            </w:r>
            <w:r w:rsidR="00CB4312">
              <w:softHyphen/>
            </w:r>
            <w:r w:rsidR="008F2C9C" w:rsidRPr="00CB4312">
              <w:t>рования с привлечением социальных партнеров</w:t>
            </w:r>
            <w:r w:rsidR="00A474EB" w:rsidRPr="00CB4312">
              <w:t>.</w:t>
            </w:r>
          </w:p>
          <w:p w:rsidR="00476EAA" w:rsidRPr="00CB4312" w:rsidRDefault="00A474EB" w:rsidP="00CB4312">
            <w:pPr>
              <w:contextualSpacing/>
              <w:jc w:val="both"/>
            </w:pPr>
            <w:r w:rsidRPr="00CB4312">
              <w:t>Поиск и разработка методов и меха</w:t>
            </w:r>
            <w:r w:rsidR="00CB4312">
              <w:softHyphen/>
            </w:r>
            <w:r w:rsidRPr="00CB4312">
              <w:t xml:space="preserve">низмов </w:t>
            </w:r>
            <w:r w:rsidR="00AB188F" w:rsidRPr="00CB4312">
              <w:t>вовлечения</w:t>
            </w:r>
            <w:r w:rsidRPr="00CB4312">
              <w:t xml:space="preserve"> социальных партнеров в </w:t>
            </w:r>
            <w:proofErr w:type="spellStart"/>
            <w:r w:rsidRPr="00CB4312">
              <w:t>профориентационную</w:t>
            </w:r>
            <w:proofErr w:type="spellEnd"/>
            <w:r w:rsidRPr="00CB4312">
              <w:t xml:space="preserve"> работу и рекламу </w:t>
            </w:r>
            <w:r w:rsidR="00BF17A7" w:rsidRPr="00CB4312">
              <w:t>т</w:t>
            </w:r>
            <w:r w:rsidR="00AB188F" w:rsidRPr="00CB4312">
              <w:t>ехникума</w:t>
            </w:r>
            <w:r w:rsidRPr="00CB4312">
              <w:t>.</w:t>
            </w:r>
          </w:p>
          <w:p w:rsidR="00476EAA" w:rsidRPr="00CB4312" w:rsidRDefault="00A474EB" w:rsidP="00CB4312">
            <w:pPr>
              <w:contextualSpacing/>
              <w:jc w:val="both"/>
            </w:pPr>
            <w:r w:rsidRPr="00CB4312">
              <w:t>Привлечение работодателей в про</w:t>
            </w:r>
            <w:r w:rsidR="00CB4312">
              <w:softHyphen/>
            </w:r>
            <w:r w:rsidRPr="00CB4312">
              <w:t xml:space="preserve">цесс управления </w:t>
            </w:r>
            <w:r w:rsidR="00BF17A7" w:rsidRPr="00CB4312">
              <w:t>т</w:t>
            </w:r>
            <w:r w:rsidR="00AB188F" w:rsidRPr="00CB4312">
              <w:t>ехникумом.</w:t>
            </w:r>
          </w:p>
          <w:p w:rsidR="00476EAA" w:rsidRPr="00CB4312" w:rsidRDefault="00476EAA" w:rsidP="00CB4312">
            <w:pPr>
              <w:contextualSpacing/>
              <w:jc w:val="both"/>
            </w:pPr>
          </w:p>
          <w:p w:rsidR="00476EAA" w:rsidRPr="00CB4312" w:rsidRDefault="00476EAA" w:rsidP="00CB4312">
            <w:pPr>
              <w:contextualSpacing/>
              <w:jc w:val="both"/>
            </w:pPr>
          </w:p>
          <w:p w:rsidR="00476EAA" w:rsidRPr="00CB4312" w:rsidRDefault="00476EAA" w:rsidP="00CB4312">
            <w:pPr>
              <w:contextualSpacing/>
              <w:jc w:val="both"/>
              <w:rPr>
                <w:highlight w:val="yellow"/>
              </w:rPr>
            </w:pPr>
          </w:p>
        </w:tc>
      </w:tr>
      <w:tr w:rsidR="0048181B" w:rsidRPr="00CB4312" w:rsidTr="005C26EC">
        <w:tc>
          <w:tcPr>
            <w:tcW w:w="1384" w:type="dxa"/>
          </w:tcPr>
          <w:p w:rsidR="0095587B" w:rsidRPr="00CB4312" w:rsidRDefault="004A252B" w:rsidP="00CB4312">
            <w:pPr>
              <w:contextualSpacing/>
              <w:jc w:val="both"/>
              <w:rPr>
                <w:highlight w:val="yellow"/>
              </w:rPr>
            </w:pPr>
            <w:r w:rsidRPr="00CB4312">
              <w:t>Модерни</w:t>
            </w:r>
            <w:r w:rsidR="00BF17A7" w:rsidRPr="00CB4312">
              <w:softHyphen/>
            </w:r>
            <w:r w:rsidRPr="00CB4312">
              <w:t>зация об</w:t>
            </w:r>
            <w:r w:rsidR="00BF17A7" w:rsidRPr="00CB4312">
              <w:softHyphen/>
            </w:r>
            <w:r w:rsidRPr="00CB4312">
              <w:t>разова</w:t>
            </w:r>
            <w:r w:rsidR="00BF17A7" w:rsidRPr="00CB4312">
              <w:softHyphen/>
            </w:r>
            <w:r w:rsidRPr="00CB4312">
              <w:t>тельного процесса, в том числе внедрение в образо</w:t>
            </w:r>
            <w:r w:rsidR="00BF17A7" w:rsidRPr="00CB4312">
              <w:softHyphen/>
            </w:r>
            <w:r w:rsidRPr="00CB4312">
              <w:t>вательный процесс современ</w:t>
            </w:r>
            <w:r w:rsidR="00BF17A7" w:rsidRPr="00CB4312">
              <w:softHyphen/>
            </w:r>
            <w:r w:rsidRPr="00CB4312">
              <w:t>ных педа</w:t>
            </w:r>
            <w:r w:rsidR="00BF17A7" w:rsidRPr="00CB4312">
              <w:softHyphen/>
            </w:r>
            <w:r w:rsidRPr="00CB4312">
              <w:t>гогических техноло</w:t>
            </w:r>
            <w:r w:rsidR="00BF17A7" w:rsidRPr="00CB4312">
              <w:softHyphen/>
            </w:r>
            <w:r w:rsidRPr="00CB4312">
              <w:t>гий</w:t>
            </w:r>
            <w:r w:rsidR="0011182B" w:rsidRPr="00CB4312">
              <w:t xml:space="preserve"> и </w:t>
            </w:r>
            <w:r w:rsidR="009D3F54" w:rsidRPr="00CB4312">
              <w:t>реа</w:t>
            </w:r>
            <w:r w:rsidR="00BF17A7" w:rsidRPr="00CB4312">
              <w:softHyphen/>
            </w:r>
            <w:r w:rsidR="009D3F54" w:rsidRPr="00CB4312">
              <w:t>лизации</w:t>
            </w:r>
            <w:r w:rsidR="00020377" w:rsidRPr="00CB4312">
              <w:t xml:space="preserve"> системы оценки ка</w:t>
            </w:r>
            <w:r w:rsidR="00BF17A7" w:rsidRPr="00CB4312">
              <w:softHyphen/>
            </w:r>
            <w:r w:rsidR="00020377" w:rsidRPr="00CB4312">
              <w:t>чества об</w:t>
            </w:r>
            <w:r w:rsidR="00BF17A7" w:rsidRPr="00CB4312">
              <w:softHyphen/>
            </w:r>
            <w:r w:rsidR="00020377" w:rsidRPr="00CB4312">
              <w:t>разования</w:t>
            </w:r>
            <w:r w:rsidR="00AB188F" w:rsidRPr="00CB4312">
              <w:t>,</w:t>
            </w:r>
            <w:r w:rsidR="009D3F54" w:rsidRPr="00CB4312">
              <w:t xml:space="preserve"> как внут</w:t>
            </w:r>
            <w:r w:rsidR="00BF17A7" w:rsidRPr="00CB4312">
              <w:softHyphen/>
            </w:r>
            <w:r w:rsidR="009D3F54" w:rsidRPr="00CB4312">
              <w:t>ренней, так и внешней</w:t>
            </w:r>
          </w:p>
        </w:tc>
        <w:tc>
          <w:tcPr>
            <w:tcW w:w="4253" w:type="dxa"/>
          </w:tcPr>
          <w:p w:rsidR="00F17C94" w:rsidRPr="00CB4312" w:rsidRDefault="004A252B" w:rsidP="00CB4312">
            <w:pPr>
              <w:ind w:firstLine="454"/>
              <w:contextualSpacing/>
              <w:jc w:val="both"/>
            </w:pPr>
            <w:r w:rsidRPr="00CB4312">
              <w:t xml:space="preserve">Успешная реализация </w:t>
            </w:r>
            <w:r w:rsidR="0011182B" w:rsidRPr="00CB4312">
              <w:t>ФГОС СПО</w:t>
            </w:r>
            <w:r w:rsidR="009D3F54" w:rsidRPr="00CB4312">
              <w:t xml:space="preserve">, в т. ч. из </w:t>
            </w:r>
            <w:r w:rsidR="006B4739" w:rsidRPr="00CB4312">
              <w:t>ТОП</w:t>
            </w:r>
            <w:r w:rsidR="00AB188F" w:rsidRPr="00CB4312">
              <w:t>-</w:t>
            </w:r>
            <w:r w:rsidR="009D3F54" w:rsidRPr="00CB4312">
              <w:t>50</w:t>
            </w:r>
            <w:r w:rsidR="00A61128" w:rsidRPr="00CB4312">
              <w:t xml:space="preserve"> (с учетом про</w:t>
            </w:r>
            <w:r w:rsidR="00CB4312">
              <w:softHyphen/>
            </w:r>
            <w:r w:rsidR="00A61128" w:rsidRPr="00CB4312">
              <w:t>фессиональных стандартов в подго</w:t>
            </w:r>
            <w:r w:rsidR="00CB4312">
              <w:softHyphen/>
            </w:r>
            <w:r w:rsidR="00A61128" w:rsidRPr="00CB4312">
              <w:t>товке специалистов и компетенций WSR)</w:t>
            </w:r>
            <w:r w:rsidR="009D3F54" w:rsidRPr="00CB4312">
              <w:t xml:space="preserve">; </w:t>
            </w:r>
          </w:p>
          <w:p w:rsidR="00F17C94" w:rsidRPr="00CB4312" w:rsidRDefault="00F17C94" w:rsidP="00CB4312">
            <w:pPr>
              <w:tabs>
                <w:tab w:val="left" w:pos="432"/>
              </w:tabs>
              <w:ind w:firstLine="454"/>
              <w:contextualSpacing/>
              <w:jc w:val="both"/>
            </w:pPr>
            <w:r w:rsidRPr="00CB4312">
              <w:t xml:space="preserve">Успешно функционирует система менеджмента качества </w:t>
            </w:r>
            <w:r w:rsidR="00BF17A7" w:rsidRPr="00CB4312">
              <w:t>т</w:t>
            </w:r>
            <w:r w:rsidR="00AB188F" w:rsidRPr="00CB4312">
              <w:t>ехникума</w:t>
            </w:r>
            <w:r w:rsidRPr="00CB4312">
              <w:t>;</w:t>
            </w:r>
          </w:p>
          <w:p w:rsidR="00F17C94" w:rsidRPr="00CB4312" w:rsidRDefault="00A61128" w:rsidP="00CB4312">
            <w:pPr>
              <w:tabs>
                <w:tab w:val="left" w:pos="432"/>
              </w:tabs>
              <w:ind w:firstLine="454"/>
              <w:contextualSpacing/>
              <w:jc w:val="both"/>
            </w:pPr>
            <w:r w:rsidRPr="00CB4312">
              <w:t xml:space="preserve"> </w:t>
            </w:r>
            <w:r w:rsidR="006B4739" w:rsidRPr="00CB4312">
              <w:t>С</w:t>
            </w:r>
            <w:r w:rsidR="00F17C94" w:rsidRPr="00CB4312">
              <w:t>остав инженерно-педагогиче</w:t>
            </w:r>
            <w:r w:rsidR="00CB4312">
              <w:softHyphen/>
            </w:r>
            <w:r w:rsidR="00F17C94" w:rsidRPr="00CB4312">
              <w:t>ских работников, которые работают более 10 лет, способных работать в инновационном режиме</w:t>
            </w:r>
            <w:r w:rsidR="006B4739" w:rsidRPr="00CB4312">
              <w:t xml:space="preserve"> является ста</w:t>
            </w:r>
            <w:r w:rsidR="00CB4312">
              <w:softHyphen/>
            </w:r>
            <w:r w:rsidR="006B4739" w:rsidRPr="00CB4312">
              <w:t>бильным</w:t>
            </w:r>
            <w:r w:rsidR="00542157" w:rsidRPr="00CB4312">
              <w:t>;</w:t>
            </w:r>
          </w:p>
          <w:p w:rsidR="00F17C94" w:rsidRPr="00CB4312" w:rsidRDefault="00F17C94" w:rsidP="00CB4312">
            <w:pPr>
              <w:tabs>
                <w:tab w:val="left" w:pos="432"/>
              </w:tabs>
              <w:ind w:firstLine="454"/>
              <w:contextualSpacing/>
              <w:jc w:val="both"/>
            </w:pPr>
            <w:r w:rsidRPr="00CB4312">
              <w:t>Средний возраст педагогов позво</w:t>
            </w:r>
            <w:r w:rsidR="00CB4312">
              <w:softHyphen/>
            </w:r>
            <w:r w:rsidRPr="00CB4312">
              <w:t>ляет наращивать интеллектуальный потенциал</w:t>
            </w:r>
            <w:r w:rsidR="00542157" w:rsidRPr="00CB4312">
              <w:t>;</w:t>
            </w:r>
          </w:p>
          <w:p w:rsidR="00F17C94" w:rsidRPr="00CB4312" w:rsidRDefault="00F17C94" w:rsidP="00CB4312">
            <w:pPr>
              <w:tabs>
                <w:tab w:val="left" w:pos="432"/>
              </w:tabs>
              <w:ind w:firstLine="454"/>
              <w:contextualSpacing/>
              <w:jc w:val="both"/>
            </w:pPr>
            <w:r w:rsidRPr="00CB4312">
              <w:t xml:space="preserve">  </w:t>
            </w:r>
            <w:r w:rsidR="006B4739" w:rsidRPr="00CB4312">
              <w:t xml:space="preserve">Административный состав </w:t>
            </w:r>
            <w:r w:rsidR="00BF17A7" w:rsidRPr="00CB4312">
              <w:t>т</w:t>
            </w:r>
            <w:r w:rsidR="00AB188F" w:rsidRPr="00CB4312">
              <w:t>ех</w:t>
            </w:r>
            <w:r w:rsidR="00CB4312">
              <w:softHyphen/>
            </w:r>
            <w:r w:rsidR="00AB188F" w:rsidRPr="00CB4312">
              <w:t>никума</w:t>
            </w:r>
            <w:r w:rsidR="006B4739" w:rsidRPr="00CB4312">
              <w:t xml:space="preserve"> работает на достижение по</w:t>
            </w:r>
            <w:r w:rsidR="00CB4312">
              <w:softHyphen/>
            </w:r>
            <w:r w:rsidR="006B4739" w:rsidRPr="00CB4312">
              <w:t>ставленных целей и достигает их</w:t>
            </w:r>
            <w:r w:rsidR="00542157" w:rsidRPr="00CB4312">
              <w:t>;</w:t>
            </w:r>
          </w:p>
          <w:p w:rsidR="00F17C94" w:rsidRPr="00CB4312" w:rsidRDefault="006B4739" w:rsidP="00CB4312">
            <w:pPr>
              <w:tabs>
                <w:tab w:val="left" w:pos="432"/>
              </w:tabs>
              <w:ind w:firstLine="454"/>
              <w:contextualSpacing/>
              <w:jc w:val="both"/>
            </w:pPr>
            <w:r w:rsidRPr="00CB4312">
              <w:t>Работает</w:t>
            </w:r>
            <w:r w:rsidR="00F17C94" w:rsidRPr="00CB4312">
              <w:t xml:space="preserve"> система подготовки к ат</w:t>
            </w:r>
            <w:r w:rsidR="00CB4312">
              <w:softHyphen/>
            </w:r>
            <w:r w:rsidR="00F17C94" w:rsidRPr="00CB4312">
              <w:t>тестации и повышения квалификации педагогов.</w:t>
            </w:r>
          </w:p>
          <w:p w:rsidR="00044148" w:rsidRPr="00CB4312" w:rsidRDefault="00044148" w:rsidP="00CB4312">
            <w:pPr>
              <w:tabs>
                <w:tab w:val="left" w:pos="432"/>
              </w:tabs>
              <w:ind w:firstLine="454"/>
              <w:contextualSpacing/>
              <w:jc w:val="both"/>
            </w:pPr>
            <w:r w:rsidRPr="00CB4312">
              <w:t>В системе</w:t>
            </w:r>
            <w:r w:rsidR="00F17C94" w:rsidRPr="00CB4312">
              <w:t xml:space="preserve"> </w:t>
            </w:r>
            <w:r w:rsidRPr="00CB4312">
              <w:t>осуществляется мето</w:t>
            </w:r>
            <w:r w:rsidR="00CB4312">
              <w:softHyphen/>
            </w:r>
            <w:r w:rsidRPr="00CB4312">
              <w:t>дическая работа: работают Педагоги</w:t>
            </w:r>
            <w:r w:rsidR="00CB4312">
              <w:softHyphen/>
            </w:r>
            <w:r w:rsidRPr="00CB4312">
              <w:t xml:space="preserve">ческий и научно– </w:t>
            </w:r>
            <w:proofErr w:type="gramStart"/>
            <w:r w:rsidRPr="00CB4312">
              <w:t>ме</w:t>
            </w:r>
            <w:proofErr w:type="gramEnd"/>
            <w:r w:rsidRPr="00CB4312">
              <w:t>тодический со</w:t>
            </w:r>
            <w:r w:rsidR="00CB4312">
              <w:softHyphen/>
            </w:r>
            <w:r w:rsidRPr="00CB4312">
              <w:t>веты, семинары, педагогические мас</w:t>
            </w:r>
            <w:r w:rsidR="00CB4312">
              <w:softHyphen/>
            </w:r>
            <w:r w:rsidRPr="00CB4312">
              <w:t xml:space="preserve">терские, педагогические чтения для педагогов, </w:t>
            </w:r>
            <w:r w:rsidR="00AB188F" w:rsidRPr="00CB4312">
              <w:t>учебно-методические объе</w:t>
            </w:r>
            <w:r w:rsidR="00CB4312">
              <w:softHyphen/>
            </w:r>
            <w:r w:rsidR="00AB188F" w:rsidRPr="00CB4312">
              <w:t>динения</w:t>
            </w:r>
            <w:r w:rsidRPr="00CB4312">
              <w:t xml:space="preserve">, проводятся декады; </w:t>
            </w:r>
          </w:p>
          <w:p w:rsidR="00044148" w:rsidRPr="00CB4312" w:rsidRDefault="00044148" w:rsidP="00CB4312">
            <w:pPr>
              <w:tabs>
                <w:tab w:val="left" w:pos="432"/>
              </w:tabs>
              <w:ind w:firstLine="454"/>
              <w:contextualSpacing/>
              <w:jc w:val="both"/>
            </w:pPr>
            <w:r w:rsidRPr="00CB4312">
              <w:t>Ведется работа по обобщению опыта педагогов</w:t>
            </w:r>
            <w:r w:rsidR="00427417" w:rsidRPr="00CB4312">
              <w:t>;</w:t>
            </w:r>
          </w:p>
          <w:p w:rsidR="00044148" w:rsidRPr="00CB4312" w:rsidRDefault="00427417" w:rsidP="00CB4312">
            <w:pPr>
              <w:tabs>
                <w:tab w:val="left" w:pos="432"/>
              </w:tabs>
              <w:ind w:firstLine="454"/>
              <w:contextualSpacing/>
              <w:jc w:val="both"/>
            </w:pPr>
            <w:r w:rsidRPr="00CB4312">
              <w:t xml:space="preserve">Студенты и педагоги </w:t>
            </w:r>
            <w:r w:rsidR="00BF17A7" w:rsidRPr="00CB4312">
              <w:t>т</w:t>
            </w:r>
            <w:r w:rsidR="00AB188F" w:rsidRPr="00CB4312">
              <w:t>ехникума</w:t>
            </w:r>
            <w:r w:rsidRPr="00CB4312">
              <w:t xml:space="preserve"> </w:t>
            </w:r>
            <w:r w:rsidR="00044148" w:rsidRPr="00CB4312">
              <w:t>явля</w:t>
            </w:r>
            <w:r w:rsidRPr="00CB4312">
              <w:t>ю</w:t>
            </w:r>
            <w:r w:rsidR="00044148" w:rsidRPr="00CB4312">
              <w:t>тся ежегодным</w:t>
            </w:r>
            <w:r w:rsidRPr="00CB4312">
              <w:t>и</w:t>
            </w:r>
            <w:r w:rsidR="00044148" w:rsidRPr="00CB4312">
              <w:t xml:space="preserve"> участник</w:t>
            </w:r>
            <w:r w:rsidRPr="00CB4312">
              <w:t>а</w:t>
            </w:r>
            <w:r w:rsidR="00044148" w:rsidRPr="00CB4312">
              <w:t>м</w:t>
            </w:r>
            <w:r w:rsidRPr="00CB4312">
              <w:t>и</w:t>
            </w:r>
            <w:r w:rsidR="00044148" w:rsidRPr="00CB4312">
              <w:t xml:space="preserve"> </w:t>
            </w:r>
            <w:r w:rsidR="00AB188F" w:rsidRPr="00CB4312">
              <w:t>краевых</w:t>
            </w:r>
            <w:r w:rsidR="00044148" w:rsidRPr="00CB4312">
              <w:t xml:space="preserve"> предметных олимпиад и кон</w:t>
            </w:r>
            <w:r w:rsidR="00CB4312">
              <w:softHyphen/>
            </w:r>
            <w:r w:rsidR="00044148" w:rsidRPr="00CB4312">
              <w:t>курсов</w:t>
            </w:r>
            <w:r w:rsidRPr="00CB4312">
              <w:t>.</w:t>
            </w:r>
            <w:r w:rsidR="00044148" w:rsidRPr="00CB4312">
              <w:t xml:space="preserve"> </w:t>
            </w:r>
          </w:p>
          <w:p w:rsidR="0048181B" w:rsidRPr="00CB4312" w:rsidRDefault="0048181B" w:rsidP="00CB4312">
            <w:pPr>
              <w:tabs>
                <w:tab w:val="left" w:pos="432"/>
              </w:tabs>
              <w:ind w:left="72" w:firstLine="454"/>
              <w:contextualSpacing/>
              <w:jc w:val="both"/>
              <w:rPr>
                <w:highlight w:val="yellow"/>
              </w:rPr>
            </w:pPr>
          </w:p>
        </w:tc>
        <w:tc>
          <w:tcPr>
            <w:tcW w:w="4111" w:type="dxa"/>
          </w:tcPr>
          <w:p w:rsidR="00F17C94" w:rsidRPr="00CB4312" w:rsidRDefault="00F17C94" w:rsidP="00CB4312">
            <w:pPr>
              <w:contextualSpacing/>
              <w:jc w:val="both"/>
            </w:pPr>
            <w:r w:rsidRPr="00CB4312">
              <w:t>Прохождение профессиональн</w:t>
            </w:r>
            <w:proofErr w:type="gramStart"/>
            <w:r w:rsidRPr="00CB4312">
              <w:t>о</w:t>
            </w:r>
            <w:r w:rsidR="004C2D45" w:rsidRPr="00CB4312">
              <w:t>-</w:t>
            </w:r>
            <w:proofErr w:type="gramEnd"/>
            <w:r w:rsidRPr="00CB4312">
              <w:t xml:space="preserve"> об</w:t>
            </w:r>
            <w:r w:rsidR="00CB4312">
              <w:softHyphen/>
            </w:r>
            <w:r w:rsidRPr="00CB4312">
              <w:t>щественной аккредитации.</w:t>
            </w:r>
          </w:p>
          <w:p w:rsidR="006B4739" w:rsidRPr="00CB4312" w:rsidRDefault="006B4739" w:rsidP="00CB4312">
            <w:pPr>
              <w:contextualSpacing/>
              <w:jc w:val="both"/>
            </w:pPr>
            <w:r w:rsidRPr="00CB4312">
              <w:t>Участие выпускников в системе не</w:t>
            </w:r>
            <w:r w:rsidR="00CB4312">
              <w:softHyphen/>
            </w:r>
            <w:r w:rsidRPr="00CB4312">
              <w:t>зависимой оценки квалификаций (ГИА, квалификационные экзамены)</w:t>
            </w:r>
          </w:p>
          <w:p w:rsidR="00F17C94" w:rsidRPr="00CB4312" w:rsidRDefault="00F17C94" w:rsidP="00CB4312">
            <w:pPr>
              <w:contextualSpacing/>
              <w:jc w:val="both"/>
            </w:pPr>
            <w:r w:rsidRPr="00CB4312">
              <w:t>Разработка современного учебн</w:t>
            </w:r>
            <w:proofErr w:type="gramStart"/>
            <w:r w:rsidRPr="00CB4312">
              <w:t>о</w:t>
            </w:r>
            <w:r w:rsidR="004C2D45" w:rsidRPr="00CB4312">
              <w:t>-</w:t>
            </w:r>
            <w:proofErr w:type="gramEnd"/>
            <w:r w:rsidRPr="00CB4312">
              <w:t xml:space="preserve"> ме</w:t>
            </w:r>
            <w:r w:rsidR="00CB4312">
              <w:softHyphen/>
            </w:r>
            <w:r w:rsidRPr="00CB4312">
              <w:t>тодического обеспечения образова</w:t>
            </w:r>
            <w:r w:rsidR="00CB4312">
              <w:softHyphen/>
            </w:r>
            <w:r w:rsidRPr="00CB4312">
              <w:t xml:space="preserve">тельного процесса. </w:t>
            </w:r>
          </w:p>
          <w:p w:rsidR="004A252B" w:rsidRPr="00CB4312" w:rsidRDefault="004A252B" w:rsidP="00CB4312">
            <w:pPr>
              <w:contextualSpacing/>
              <w:jc w:val="both"/>
            </w:pPr>
            <w:r w:rsidRPr="00CB4312">
              <w:t>Разработка и реализация системы проектов</w:t>
            </w:r>
            <w:r w:rsidR="00CE6BB0" w:rsidRPr="00CB4312">
              <w:t xml:space="preserve"> (подпрограмм)</w:t>
            </w:r>
            <w:r w:rsidRPr="00CB4312">
              <w:t>, поддержи</w:t>
            </w:r>
            <w:r w:rsidR="00CB4312">
              <w:softHyphen/>
            </w:r>
            <w:r w:rsidRPr="00CB4312">
              <w:t>вающих нов</w:t>
            </w:r>
            <w:r w:rsidR="00D66782" w:rsidRPr="00CB4312">
              <w:t>ый подход</w:t>
            </w:r>
            <w:r w:rsidRPr="00CB4312">
              <w:t xml:space="preserve"> </w:t>
            </w:r>
            <w:r w:rsidR="00D66782" w:rsidRPr="00CB4312">
              <w:t>инновацион</w:t>
            </w:r>
            <w:r w:rsidR="00CB4312">
              <w:softHyphen/>
            </w:r>
            <w:r w:rsidR="00D66782" w:rsidRPr="00CB4312">
              <w:t>ного совершенствования деятельно</w:t>
            </w:r>
            <w:r w:rsidR="00CB4312">
              <w:softHyphen/>
            </w:r>
            <w:r w:rsidR="00D66782" w:rsidRPr="00CB4312">
              <w:t xml:space="preserve">сти </w:t>
            </w:r>
            <w:r w:rsidR="0098644C" w:rsidRPr="00CB4312">
              <w:t>техникума</w:t>
            </w:r>
            <w:r w:rsidRPr="00CB4312">
              <w:t>.</w:t>
            </w:r>
          </w:p>
          <w:p w:rsidR="00355714" w:rsidRPr="00CB4312" w:rsidRDefault="00355714" w:rsidP="00CB4312">
            <w:pPr>
              <w:contextualSpacing/>
              <w:jc w:val="both"/>
            </w:pPr>
            <w:r w:rsidRPr="00CB4312">
              <w:t>Повышение квалификации педагоги</w:t>
            </w:r>
            <w:r w:rsidR="00CB4312">
              <w:softHyphen/>
            </w:r>
            <w:r w:rsidRPr="00CB4312">
              <w:t>ческого состава, стажировка</w:t>
            </w:r>
            <w:r w:rsidR="00A61128" w:rsidRPr="00CB4312">
              <w:t>, приве</w:t>
            </w:r>
            <w:r w:rsidR="00CB4312">
              <w:softHyphen/>
            </w:r>
            <w:r w:rsidR="00A61128" w:rsidRPr="00CB4312">
              <w:t>дение их в соответствие ПС</w:t>
            </w:r>
            <w:r w:rsidRPr="00CB4312">
              <w:t>.</w:t>
            </w:r>
          </w:p>
          <w:p w:rsidR="008D70CC" w:rsidRPr="00CB4312" w:rsidRDefault="008D70CC" w:rsidP="00CB4312">
            <w:pPr>
              <w:contextualSpacing/>
              <w:jc w:val="both"/>
            </w:pPr>
            <w:r w:rsidRPr="00CB4312">
              <w:t>Совершенствование форм обучения</w:t>
            </w:r>
            <w:r w:rsidR="00F17C94" w:rsidRPr="00CB4312">
              <w:t xml:space="preserve"> (</w:t>
            </w:r>
            <w:r w:rsidRPr="00CB4312">
              <w:t>заочн</w:t>
            </w:r>
            <w:r w:rsidR="00D66782" w:rsidRPr="00CB4312">
              <w:t>ой</w:t>
            </w:r>
            <w:r w:rsidRPr="00CB4312">
              <w:t>, дистанционн</w:t>
            </w:r>
            <w:r w:rsidR="00D66782" w:rsidRPr="00CB4312">
              <w:t>ой</w:t>
            </w:r>
            <w:r w:rsidR="00F17C94" w:rsidRPr="00CB4312">
              <w:t>)</w:t>
            </w:r>
            <w:r w:rsidRPr="00CB4312">
              <w:t>.</w:t>
            </w:r>
          </w:p>
          <w:p w:rsidR="00F17C94" w:rsidRPr="00CB4312" w:rsidRDefault="00F17C94" w:rsidP="00CB4312">
            <w:pPr>
              <w:contextualSpacing/>
              <w:jc w:val="both"/>
            </w:pPr>
            <w:r w:rsidRPr="00CB4312">
              <w:t>Реализация современных педагогиче</w:t>
            </w:r>
            <w:r w:rsidR="00CB4312">
              <w:softHyphen/>
            </w:r>
            <w:r w:rsidRPr="00CB4312">
              <w:t>ских технологий</w:t>
            </w:r>
            <w:r w:rsidR="00972FE0" w:rsidRPr="00CB4312">
              <w:t xml:space="preserve"> обучения, средств, методов и приемов (развивающего, личностно-ориентированного обуче</w:t>
            </w:r>
            <w:r w:rsidR="00CB4312">
              <w:softHyphen/>
            </w:r>
            <w:r w:rsidR="00972FE0" w:rsidRPr="00CB4312">
              <w:t>ния, информационн</w:t>
            </w:r>
            <w:proofErr w:type="gramStart"/>
            <w:r w:rsidR="00972FE0" w:rsidRPr="00CB4312">
              <w:t>о-</w:t>
            </w:r>
            <w:proofErr w:type="gramEnd"/>
            <w:r w:rsidR="00427417" w:rsidRPr="00CB4312">
              <w:t xml:space="preserve"> </w:t>
            </w:r>
            <w:r w:rsidR="00972FE0" w:rsidRPr="00CB4312">
              <w:t>коммуникаци</w:t>
            </w:r>
            <w:r w:rsidR="00CB4312">
              <w:softHyphen/>
            </w:r>
            <w:r w:rsidR="00972FE0" w:rsidRPr="00CB4312">
              <w:t>онных технологий)</w:t>
            </w:r>
            <w:r w:rsidRPr="00CB4312">
              <w:t>.</w:t>
            </w:r>
          </w:p>
          <w:p w:rsidR="00F17C94" w:rsidRPr="00CB4312" w:rsidRDefault="00F17C94" w:rsidP="00CB4312">
            <w:pPr>
              <w:contextualSpacing/>
              <w:jc w:val="both"/>
            </w:pPr>
            <w:r w:rsidRPr="00CB4312">
              <w:t>Повышение культуры педагогиче</w:t>
            </w:r>
            <w:r w:rsidR="00CB4312">
              <w:softHyphen/>
            </w:r>
            <w:r w:rsidRPr="00CB4312">
              <w:t>ского труда.</w:t>
            </w:r>
          </w:p>
          <w:p w:rsidR="00427417" w:rsidRPr="00CB4312" w:rsidRDefault="00427417" w:rsidP="00CB4312">
            <w:pPr>
              <w:contextualSpacing/>
              <w:jc w:val="both"/>
            </w:pPr>
            <w:r w:rsidRPr="00CB4312">
              <w:t>Разработка методов более эффектив</w:t>
            </w:r>
            <w:r w:rsidR="00CB4312">
              <w:softHyphen/>
            </w:r>
            <w:r w:rsidRPr="00CB4312">
              <w:t xml:space="preserve">ной методической работы в </w:t>
            </w:r>
            <w:r w:rsidR="00BF17A7" w:rsidRPr="00CB4312">
              <w:t>т</w:t>
            </w:r>
            <w:r w:rsidR="0098644C" w:rsidRPr="00CB4312">
              <w:t>ехни</w:t>
            </w:r>
            <w:r w:rsidR="00CB4312">
              <w:softHyphen/>
            </w:r>
            <w:r w:rsidR="0098644C" w:rsidRPr="00CB4312">
              <w:t>куме</w:t>
            </w:r>
            <w:r w:rsidRPr="00CB4312">
              <w:t>, ориентированной на инноваци</w:t>
            </w:r>
            <w:r w:rsidR="00CB4312">
              <w:softHyphen/>
            </w:r>
            <w:r w:rsidRPr="00CB4312">
              <w:t>онную деятельность педагогических работников.</w:t>
            </w:r>
          </w:p>
          <w:p w:rsidR="00427417" w:rsidRPr="00CB4312" w:rsidRDefault="00427417" w:rsidP="00CB4312">
            <w:pPr>
              <w:contextualSpacing/>
              <w:jc w:val="both"/>
            </w:pPr>
            <w:r w:rsidRPr="00CB4312">
              <w:t>Реализация ФГОС, разработки со</w:t>
            </w:r>
            <w:r w:rsidR="00CB4312">
              <w:softHyphen/>
            </w:r>
            <w:r w:rsidRPr="00CB4312">
              <w:t>держания и процесса обучения на ос</w:t>
            </w:r>
            <w:r w:rsidR="00CB4312">
              <w:softHyphen/>
            </w:r>
            <w:r w:rsidRPr="00CB4312">
              <w:t>нове модульного и практико-ориен</w:t>
            </w:r>
            <w:r w:rsidR="00CB4312">
              <w:softHyphen/>
            </w:r>
            <w:r w:rsidRPr="00CB4312">
              <w:t>тированного подхода.</w:t>
            </w:r>
          </w:p>
          <w:p w:rsidR="00427417" w:rsidRPr="00CB4312" w:rsidRDefault="00427417" w:rsidP="00CB4312">
            <w:pPr>
              <w:contextualSpacing/>
              <w:jc w:val="both"/>
            </w:pPr>
            <w:r w:rsidRPr="00CB4312">
              <w:t>Создание методических объединений (творческих групп) по принципу реа</w:t>
            </w:r>
            <w:r w:rsidR="00CB4312">
              <w:softHyphen/>
            </w:r>
            <w:r w:rsidRPr="00CB4312">
              <w:t>лизации инновационных программ.</w:t>
            </w:r>
          </w:p>
          <w:p w:rsidR="00427417" w:rsidRPr="00CB4312" w:rsidRDefault="00701183" w:rsidP="00CB4312">
            <w:pPr>
              <w:contextualSpacing/>
              <w:jc w:val="both"/>
            </w:pPr>
            <w:r w:rsidRPr="00CB4312">
              <w:t>Реализация</w:t>
            </w:r>
            <w:r w:rsidR="00427417" w:rsidRPr="00CB4312">
              <w:t xml:space="preserve"> </w:t>
            </w:r>
            <w:proofErr w:type="spellStart"/>
            <w:r w:rsidR="00427417" w:rsidRPr="00CB4312">
              <w:t>компетентностного</w:t>
            </w:r>
            <w:proofErr w:type="spellEnd"/>
            <w:r w:rsidR="00427417" w:rsidRPr="00CB4312">
              <w:t xml:space="preserve"> под</w:t>
            </w:r>
            <w:r w:rsidR="00CB4312">
              <w:softHyphen/>
            </w:r>
            <w:r w:rsidR="00427417" w:rsidRPr="00CB4312">
              <w:t>хода в процесс</w:t>
            </w:r>
            <w:r w:rsidRPr="00CB4312">
              <w:t>е</w:t>
            </w:r>
            <w:r w:rsidR="00427417" w:rsidRPr="00CB4312">
              <w:t xml:space="preserve"> обучения и воспита</w:t>
            </w:r>
            <w:r w:rsidR="00CB4312">
              <w:softHyphen/>
            </w:r>
            <w:r w:rsidR="00427417" w:rsidRPr="00CB4312">
              <w:t>ния</w:t>
            </w:r>
            <w:r w:rsidRPr="00CB4312">
              <w:t>.</w:t>
            </w:r>
          </w:p>
          <w:p w:rsidR="00427417" w:rsidRPr="00CB4312" w:rsidRDefault="00701183" w:rsidP="00CB4312">
            <w:pPr>
              <w:contextualSpacing/>
              <w:jc w:val="both"/>
            </w:pPr>
            <w:r w:rsidRPr="00CB4312">
              <w:t xml:space="preserve">Создание </w:t>
            </w:r>
            <w:proofErr w:type="spellStart"/>
            <w:r w:rsidRPr="00CB4312">
              <w:t>и</w:t>
            </w:r>
            <w:r w:rsidR="00427417" w:rsidRPr="00CB4312">
              <w:t>нформатиз</w:t>
            </w:r>
            <w:r w:rsidRPr="00CB4312">
              <w:t>ированного</w:t>
            </w:r>
            <w:proofErr w:type="spellEnd"/>
            <w:r w:rsidR="00427417" w:rsidRPr="00CB4312">
              <w:t xml:space="preserve"> учебно</w:t>
            </w:r>
            <w:r w:rsidRPr="00CB4312">
              <w:t xml:space="preserve"> </w:t>
            </w:r>
            <w:r w:rsidR="00427417" w:rsidRPr="00CB4312">
              <w:t>-</w:t>
            </w:r>
            <w:r w:rsidRPr="00CB4312">
              <w:t xml:space="preserve"> </w:t>
            </w:r>
            <w:r w:rsidR="00427417" w:rsidRPr="00CB4312">
              <w:t>воспитательного процесса</w:t>
            </w:r>
            <w:r w:rsidRPr="00CB4312">
              <w:t>.</w:t>
            </w:r>
          </w:p>
          <w:p w:rsidR="00F17C94" w:rsidRPr="00CB4312" w:rsidRDefault="006B4739" w:rsidP="00CB4312">
            <w:pPr>
              <w:contextualSpacing/>
              <w:jc w:val="both"/>
            </w:pPr>
            <w:r w:rsidRPr="00CB4312">
              <w:t>Реализация</w:t>
            </w:r>
            <w:r w:rsidR="00F17C94" w:rsidRPr="00CB4312">
              <w:t xml:space="preserve"> эффективной системы повышения квалификации и аттеста</w:t>
            </w:r>
            <w:r w:rsidR="00CB4312">
              <w:softHyphen/>
            </w:r>
            <w:r w:rsidR="00F17C94" w:rsidRPr="00CB4312">
              <w:t xml:space="preserve">ции </w:t>
            </w:r>
            <w:r w:rsidRPr="00CB4312">
              <w:t>педагогических работников</w:t>
            </w:r>
            <w:r w:rsidR="00F17C94" w:rsidRPr="00CB4312">
              <w:t>.</w:t>
            </w:r>
          </w:p>
          <w:p w:rsidR="00F17C94" w:rsidRPr="00CB4312" w:rsidRDefault="006B4739" w:rsidP="00CB4312">
            <w:pPr>
              <w:contextualSpacing/>
              <w:jc w:val="both"/>
              <w:rPr>
                <w:highlight w:val="yellow"/>
              </w:rPr>
            </w:pPr>
            <w:proofErr w:type="gramStart"/>
            <w:r w:rsidRPr="00CB4312">
              <w:t xml:space="preserve">Решение задачи </w:t>
            </w:r>
            <w:r w:rsidR="00F17C94" w:rsidRPr="00CB4312">
              <w:t>комплектования пе</w:t>
            </w:r>
            <w:r w:rsidR="00CB4312">
              <w:softHyphen/>
            </w:r>
            <w:r w:rsidR="00F17C94" w:rsidRPr="00CB4312">
              <w:t>дагогическими кадрами</w:t>
            </w:r>
            <w:r w:rsidRPr="00CB4312">
              <w:t xml:space="preserve"> по специаль</w:t>
            </w:r>
            <w:r w:rsidR="00CB4312">
              <w:softHyphen/>
            </w:r>
            <w:r w:rsidRPr="00CB4312">
              <w:t>ным дисциплинам и модулям (на</w:t>
            </w:r>
            <w:r w:rsidR="00CB4312">
              <w:softHyphen/>
            </w:r>
            <w:r w:rsidRPr="00CB4312">
              <w:t xml:space="preserve">правлением </w:t>
            </w:r>
            <w:r w:rsidR="00F17C94" w:rsidRPr="00CB4312">
              <w:t xml:space="preserve">выпускников </w:t>
            </w:r>
            <w:r w:rsidR="0020681C" w:rsidRPr="00CB4312">
              <w:t>т</w:t>
            </w:r>
            <w:r w:rsidR="0098644C" w:rsidRPr="00CB4312">
              <w:t xml:space="preserve">ехникума </w:t>
            </w:r>
            <w:r w:rsidR="00F17C94" w:rsidRPr="00CB4312">
              <w:t>на обучение в ВУЗы</w:t>
            </w:r>
            <w:r w:rsidRPr="00CB4312">
              <w:t xml:space="preserve"> на определён</w:t>
            </w:r>
            <w:r w:rsidR="00CB4312">
              <w:softHyphen/>
            </w:r>
            <w:r w:rsidRPr="00CB4312">
              <w:t>ных условиях</w:t>
            </w:r>
            <w:r w:rsidR="004A20B2" w:rsidRPr="00CB4312">
              <w:t>, п</w:t>
            </w:r>
            <w:r w:rsidR="00F17C94" w:rsidRPr="00CB4312">
              <w:t>остоянно</w:t>
            </w:r>
            <w:r w:rsidR="004A20B2" w:rsidRPr="00CB4312">
              <w:t>е</w:t>
            </w:r>
            <w:r w:rsidR="00F17C94" w:rsidRPr="00CB4312">
              <w:t xml:space="preserve"> сотрудни</w:t>
            </w:r>
            <w:r w:rsidR="00CB4312">
              <w:softHyphen/>
            </w:r>
            <w:r w:rsidR="00F17C94" w:rsidRPr="00CB4312">
              <w:t>ч</w:t>
            </w:r>
            <w:r w:rsidR="004A20B2" w:rsidRPr="00CB4312">
              <w:t>ество</w:t>
            </w:r>
            <w:r w:rsidR="00F17C94" w:rsidRPr="00CB4312">
              <w:t xml:space="preserve"> с центрами занятости</w:t>
            </w:r>
            <w:r w:rsidR="004A20B2" w:rsidRPr="00CB4312">
              <w:t>, с ВУ</w:t>
            </w:r>
            <w:r w:rsidR="00CB4312">
              <w:softHyphen/>
            </w:r>
            <w:r w:rsidR="004A20B2" w:rsidRPr="00CB4312">
              <w:t>Зам</w:t>
            </w:r>
            <w:r w:rsidR="0098644C" w:rsidRPr="00CB4312">
              <w:t>и</w:t>
            </w:r>
            <w:r w:rsidR="00F17C94" w:rsidRPr="00CB4312">
              <w:t xml:space="preserve">. </w:t>
            </w:r>
            <w:proofErr w:type="gramEnd"/>
          </w:p>
        </w:tc>
      </w:tr>
      <w:tr w:rsidR="0048181B" w:rsidRPr="00CB4312" w:rsidTr="005C26EC">
        <w:tc>
          <w:tcPr>
            <w:tcW w:w="1384" w:type="dxa"/>
          </w:tcPr>
          <w:p w:rsidR="0048181B" w:rsidRPr="00CB4312" w:rsidRDefault="008F2BAF" w:rsidP="00CB4312">
            <w:pPr>
              <w:contextualSpacing/>
              <w:jc w:val="both"/>
            </w:pPr>
            <w:r w:rsidRPr="00CB4312">
              <w:t xml:space="preserve">Развитие </w:t>
            </w:r>
            <w:r w:rsidR="00964539" w:rsidRPr="00CB4312">
              <w:t>учебно</w:t>
            </w:r>
            <w:r w:rsidR="004C2D45" w:rsidRPr="00CB4312">
              <w:t>-</w:t>
            </w:r>
            <w:r w:rsidRPr="00CB4312">
              <w:t>воспита</w:t>
            </w:r>
            <w:r w:rsidR="00CB4312">
              <w:softHyphen/>
            </w:r>
            <w:r w:rsidRPr="00CB4312">
              <w:t xml:space="preserve">тельной системы </w:t>
            </w:r>
            <w:r w:rsidR="006D0196" w:rsidRPr="00CB4312">
              <w:t>техникума</w:t>
            </w:r>
          </w:p>
        </w:tc>
        <w:tc>
          <w:tcPr>
            <w:tcW w:w="4253" w:type="dxa"/>
          </w:tcPr>
          <w:p w:rsidR="00964539" w:rsidRPr="00CB4312" w:rsidRDefault="008F2BAF" w:rsidP="00CB4312">
            <w:pPr>
              <w:tabs>
                <w:tab w:val="left" w:pos="432"/>
              </w:tabs>
              <w:ind w:firstLine="454"/>
              <w:contextualSpacing/>
              <w:jc w:val="both"/>
            </w:pPr>
            <w:r w:rsidRPr="00CB4312">
              <w:t>Успешное функционирование воспитательн</w:t>
            </w:r>
            <w:r w:rsidR="00964539" w:rsidRPr="00CB4312">
              <w:t>ой</w:t>
            </w:r>
            <w:r w:rsidRPr="00CB4312">
              <w:t xml:space="preserve"> систем</w:t>
            </w:r>
            <w:r w:rsidR="00964539" w:rsidRPr="00CB4312">
              <w:t>ы</w:t>
            </w:r>
            <w:r w:rsidR="00542157" w:rsidRPr="00CB4312">
              <w:t>;</w:t>
            </w:r>
          </w:p>
          <w:p w:rsidR="0048181B" w:rsidRPr="00CB4312" w:rsidRDefault="008F2BAF" w:rsidP="00CB4312">
            <w:pPr>
              <w:tabs>
                <w:tab w:val="left" w:pos="432"/>
              </w:tabs>
              <w:ind w:firstLine="454"/>
              <w:contextualSpacing/>
              <w:jc w:val="both"/>
            </w:pPr>
            <w:r w:rsidRPr="00CB4312">
              <w:t xml:space="preserve">Наличие целевых воспитательных систем в каждой группе </w:t>
            </w:r>
            <w:r w:rsidR="006D0196" w:rsidRPr="00CB4312">
              <w:t>техникума</w:t>
            </w:r>
            <w:r w:rsidR="00542157" w:rsidRPr="00CB4312">
              <w:t>;</w:t>
            </w:r>
          </w:p>
          <w:p w:rsidR="0020681C" w:rsidRPr="00CB4312" w:rsidRDefault="00542157" w:rsidP="00CB4312">
            <w:pPr>
              <w:tabs>
                <w:tab w:val="left" w:pos="432"/>
              </w:tabs>
              <w:ind w:firstLine="454"/>
              <w:contextualSpacing/>
              <w:jc w:val="both"/>
            </w:pPr>
            <w:proofErr w:type="gramStart"/>
            <w:r w:rsidRPr="00CB4312">
              <w:t>С</w:t>
            </w:r>
            <w:r w:rsidR="00964539" w:rsidRPr="00CB4312">
              <w:t>озданы необходимые для освое</w:t>
            </w:r>
            <w:r w:rsidR="00CB4312">
              <w:softHyphen/>
            </w:r>
            <w:r w:rsidR="00964539" w:rsidRPr="00CB4312">
              <w:t xml:space="preserve">ния </w:t>
            </w:r>
            <w:r w:rsidRPr="00CB4312">
              <w:t xml:space="preserve">обучающимися </w:t>
            </w:r>
            <w:r w:rsidR="00964539" w:rsidRPr="00CB4312">
              <w:t xml:space="preserve">знаний, умений и навыков педагогические условия по всем профессиям и специальностям в </w:t>
            </w:r>
            <w:r w:rsidR="0020681C" w:rsidRPr="00CB4312">
              <w:t>т</w:t>
            </w:r>
            <w:r w:rsidR="006D0196" w:rsidRPr="00CB4312">
              <w:t>ехникуме</w:t>
            </w:r>
            <w:r w:rsidR="00964539" w:rsidRPr="00CB4312">
              <w:t xml:space="preserve"> (квалифицированный педа</w:t>
            </w:r>
            <w:r w:rsidR="00CB4312">
              <w:softHyphen/>
            </w:r>
            <w:r w:rsidR="00964539" w:rsidRPr="00CB4312">
              <w:t>гогический коллектив; освоение ОПОП в полном объёме, включая практики</w:t>
            </w:r>
            <w:r w:rsidR="004C2D45" w:rsidRPr="00CB4312">
              <w:t>)</w:t>
            </w:r>
            <w:r w:rsidR="00964539" w:rsidRPr="00CB4312">
              <w:t>;</w:t>
            </w:r>
            <w:r w:rsidR="00335849">
              <w:t xml:space="preserve"> </w:t>
            </w:r>
            <w:r w:rsidR="00335849" w:rsidRPr="00335849">
              <w:t>выпускники получают дополнительную профессию 50%; трудоустройство на практику на промышленные предприятия города 100%);</w:t>
            </w:r>
            <w:proofErr w:type="gramEnd"/>
          </w:p>
          <w:p w:rsidR="00542157" w:rsidRPr="00CB4312" w:rsidRDefault="006D0196" w:rsidP="00CB4312">
            <w:pPr>
              <w:tabs>
                <w:tab w:val="left" w:pos="432"/>
              </w:tabs>
              <w:ind w:firstLine="454"/>
              <w:contextualSpacing/>
              <w:jc w:val="both"/>
            </w:pPr>
            <w:r w:rsidRPr="00CB4312">
              <w:t>Образовательная деятельность</w:t>
            </w:r>
            <w:r w:rsidR="00542157" w:rsidRPr="00CB4312">
              <w:t xml:space="preserve"> реализуется на основе как традицион</w:t>
            </w:r>
            <w:r w:rsidR="00CB4312">
              <w:softHyphen/>
            </w:r>
            <w:r w:rsidR="00542157" w:rsidRPr="00CB4312">
              <w:t>ных технологий с элементами лично</w:t>
            </w:r>
            <w:r w:rsidR="00CB4312">
              <w:softHyphen/>
            </w:r>
            <w:r w:rsidR="00542157" w:rsidRPr="00CB4312">
              <w:t>стн</w:t>
            </w:r>
            <w:proofErr w:type="gramStart"/>
            <w:r w:rsidR="00542157" w:rsidRPr="00CB4312">
              <w:t>о-</w:t>
            </w:r>
            <w:proofErr w:type="gramEnd"/>
            <w:r w:rsidR="00542157" w:rsidRPr="00CB4312">
              <w:t xml:space="preserve">  ориентированного и </w:t>
            </w:r>
            <w:proofErr w:type="spellStart"/>
            <w:r w:rsidR="00542157" w:rsidRPr="00CB4312">
              <w:t>практико</w:t>
            </w:r>
            <w:proofErr w:type="spellEnd"/>
            <w:r w:rsidR="00542157" w:rsidRPr="00CB4312">
              <w:t>- ориентированного обучения, так и с использованием современных ИКТ и интерактивных элементов</w:t>
            </w:r>
            <w:r w:rsidR="004C46BE" w:rsidRPr="00CB4312">
              <w:t>;</w:t>
            </w:r>
          </w:p>
          <w:p w:rsidR="00542157" w:rsidRPr="00CB4312" w:rsidRDefault="00542157" w:rsidP="00CB4312">
            <w:pPr>
              <w:tabs>
                <w:tab w:val="left" w:pos="432"/>
              </w:tabs>
              <w:ind w:firstLine="454"/>
              <w:contextualSpacing/>
              <w:jc w:val="both"/>
            </w:pPr>
            <w:r w:rsidRPr="00CB4312">
              <w:t>Все дисциплины и модули обес</w:t>
            </w:r>
            <w:r w:rsidR="00CB4312">
              <w:softHyphen/>
            </w:r>
            <w:r w:rsidRPr="00CB4312">
              <w:t>печены учебно</w:t>
            </w:r>
            <w:r w:rsidR="0020681C" w:rsidRPr="00CB4312">
              <w:t>-</w:t>
            </w:r>
            <w:r w:rsidRPr="00CB4312">
              <w:t>методическими ком</w:t>
            </w:r>
            <w:r w:rsidR="00CB4312">
              <w:softHyphen/>
            </w:r>
            <w:r w:rsidRPr="00CB4312">
              <w:t>плексами</w:t>
            </w:r>
            <w:r w:rsidR="001D5671" w:rsidRPr="00CB4312">
              <w:t>;</w:t>
            </w:r>
          </w:p>
          <w:p w:rsidR="00964539" w:rsidRPr="00CB4312" w:rsidRDefault="001D5671" w:rsidP="00CB4312">
            <w:pPr>
              <w:tabs>
                <w:tab w:val="left" w:pos="432"/>
              </w:tabs>
              <w:ind w:firstLine="454"/>
              <w:contextualSpacing/>
              <w:jc w:val="both"/>
            </w:pPr>
            <w:r w:rsidRPr="00CB4312">
              <w:t>Общеобразовательные дисцип</w:t>
            </w:r>
            <w:r w:rsidR="00CB4312">
              <w:softHyphen/>
            </w:r>
            <w:r w:rsidRPr="00CB4312">
              <w:t>лины профилируются под специаль</w:t>
            </w:r>
            <w:r w:rsidR="00CB4312">
              <w:softHyphen/>
            </w:r>
            <w:r w:rsidRPr="00CB4312">
              <w:t>ность или профессию, на которой они ведутся</w:t>
            </w:r>
            <w:r w:rsidR="004C46BE" w:rsidRPr="00CB4312">
              <w:t>;</w:t>
            </w:r>
          </w:p>
          <w:p w:rsidR="004C46BE" w:rsidRPr="00CB4312" w:rsidRDefault="004C46BE" w:rsidP="00CB4312">
            <w:pPr>
              <w:tabs>
                <w:tab w:val="left" w:pos="432"/>
              </w:tabs>
              <w:ind w:firstLine="454"/>
              <w:contextualSpacing/>
              <w:jc w:val="both"/>
            </w:pPr>
            <w:r w:rsidRPr="00CB4312">
              <w:t xml:space="preserve">В </w:t>
            </w:r>
            <w:r w:rsidR="0020681C" w:rsidRPr="00CB4312">
              <w:t>т</w:t>
            </w:r>
            <w:r w:rsidR="00B16047" w:rsidRPr="00CB4312">
              <w:t>ехникуме</w:t>
            </w:r>
            <w:r w:rsidRPr="00CB4312">
              <w:t xml:space="preserve"> разработана и реали</w:t>
            </w:r>
            <w:r w:rsidR="00CB4312">
              <w:softHyphen/>
            </w:r>
            <w:r w:rsidRPr="00CB4312">
              <w:t>зуется модель выпускника;</w:t>
            </w:r>
          </w:p>
          <w:p w:rsidR="004C46BE" w:rsidRPr="00CB4312" w:rsidRDefault="004C46BE" w:rsidP="00CB4312">
            <w:pPr>
              <w:tabs>
                <w:tab w:val="left" w:pos="432"/>
              </w:tabs>
              <w:ind w:firstLine="454"/>
              <w:contextualSpacing/>
              <w:jc w:val="both"/>
            </w:pPr>
            <w:proofErr w:type="gramStart"/>
            <w:r w:rsidRPr="00CB4312">
              <w:t>Ежегодно проводятся социологи</w:t>
            </w:r>
            <w:r w:rsidR="00CB4312">
              <w:softHyphen/>
            </w:r>
            <w:r w:rsidRPr="00CB4312">
              <w:t>ческие исследования и составляются социальные портреты группы, обу</w:t>
            </w:r>
            <w:r w:rsidR="00CB4312">
              <w:softHyphen/>
            </w:r>
            <w:r w:rsidRPr="00CB4312">
              <w:t>чающегося;</w:t>
            </w:r>
            <w:proofErr w:type="gramEnd"/>
          </w:p>
          <w:p w:rsidR="004C46BE" w:rsidRPr="00CB4312" w:rsidRDefault="00B62E56" w:rsidP="00CB4312">
            <w:pPr>
              <w:tabs>
                <w:tab w:val="left" w:pos="432"/>
              </w:tabs>
              <w:ind w:firstLine="454"/>
              <w:contextualSpacing/>
              <w:jc w:val="both"/>
            </w:pPr>
            <w:r w:rsidRPr="00CB4312">
              <w:t xml:space="preserve">Работают </w:t>
            </w:r>
            <w:r w:rsidR="004C46BE" w:rsidRPr="00CB4312">
              <w:t>спортивны</w:t>
            </w:r>
            <w:r w:rsidRPr="00CB4312">
              <w:t>е</w:t>
            </w:r>
            <w:r w:rsidR="004C46BE" w:rsidRPr="00CB4312">
              <w:t xml:space="preserve"> секци</w:t>
            </w:r>
            <w:r w:rsidRPr="00CB4312">
              <w:t>и</w:t>
            </w:r>
            <w:r w:rsidR="004C46BE" w:rsidRPr="00CB4312">
              <w:t>, кружк</w:t>
            </w:r>
            <w:r w:rsidRPr="00CB4312">
              <w:t>и</w:t>
            </w:r>
            <w:r w:rsidR="004C46BE" w:rsidRPr="00CB4312">
              <w:t xml:space="preserve"> технического творчества</w:t>
            </w:r>
            <w:r w:rsidR="005C26EC" w:rsidRPr="00CB4312">
              <w:t>;</w:t>
            </w:r>
            <w:r w:rsidR="00B16047" w:rsidRPr="00CB4312">
              <w:t xml:space="preserve"> </w:t>
            </w:r>
            <w:r w:rsidR="005C26EC" w:rsidRPr="00CB4312">
              <w:t>Функционирует система студенче</w:t>
            </w:r>
            <w:r w:rsidR="00CB4312">
              <w:softHyphen/>
            </w:r>
            <w:r w:rsidR="005C26EC" w:rsidRPr="00CB4312">
              <w:t>ского самоуправления</w:t>
            </w:r>
            <w:r w:rsidR="00B16047" w:rsidRPr="00CB4312">
              <w:t>.</w:t>
            </w:r>
          </w:p>
        </w:tc>
        <w:tc>
          <w:tcPr>
            <w:tcW w:w="4111" w:type="dxa"/>
          </w:tcPr>
          <w:p w:rsidR="0048181B" w:rsidRPr="00CB4312" w:rsidRDefault="004C2D45" w:rsidP="00CB4312">
            <w:pPr>
              <w:contextualSpacing/>
              <w:jc w:val="both"/>
            </w:pPr>
            <w:r w:rsidRPr="00CB4312">
              <w:t>Целена</w:t>
            </w:r>
            <w:r w:rsidR="00E64ECA" w:rsidRPr="00CB4312">
              <w:t>правленная деятельность по созданию условий для формирования личности выпускника, обладающей профессиональной культурой, соци</w:t>
            </w:r>
            <w:r w:rsidR="00CB4312">
              <w:softHyphen/>
            </w:r>
            <w:r w:rsidR="00E64ECA" w:rsidRPr="00CB4312">
              <w:t>альной ответственностью, инициа</w:t>
            </w:r>
            <w:r w:rsidR="00CB4312">
              <w:softHyphen/>
            </w:r>
            <w:r w:rsidR="00E64ECA" w:rsidRPr="00CB4312">
              <w:t>тивностью, способной к профессио</w:t>
            </w:r>
            <w:r w:rsidR="00CB4312">
              <w:softHyphen/>
            </w:r>
            <w:r w:rsidR="00E64ECA" w:rsidRPr="00CB4312">
              <w:t>нальной самореализации.</w:t>
            </w:r>
          </w:p>
          <w:p w:rsidR="00972FE0" w:rsidRPr="00CB4312" w:rsidRDefault="00964539" w:rsidP="00CB4312">
            <w:pPr>
              <w:tabs>
                <w:tab w:val="left" w:pos="432"/>
              </w:tabs>
              <w:contextualSpacing/>
              <w:jc w:val="both"/>
            </w:pPr>
            <w:proofErr w:type="gramStart"/>
            <w:r w:rsidRPr="00CB4312">
              <w:t>Разработка и внедрение различных форм и методов мониторинга ком</w:t>
            </w:r>
            <w:r w:rsidR="00CB4312">
              <w:softHyphen/>
            </w:r>
            <w:r w:rsidRPr="00CB4312">
              <w:t>плексно-методической диагностики учебно-воспитательного процесса</w:t>
            </w:r>
            <w:r w:rsidR="00972FE0" w:rsidRPr="00CB4312">
              <w:t xml:space="preserve"> (и</w:t>
            </w:r>
            <w:r w:rsidRPr="00CB4312">
              <w:t>спользование инновационных со</w:t>
            </w:r>
            <w:r w:rsidR="00CB4312">
              <w:softHyphen/>
            </w:r>
            <w:r w:rsidRPr="00CB4312">
              <w:t>временных технологий обучения и воспитания</w:t>
            </w:r>
            <w:r w:rsidR="00972FE0" w:rsidRPr="00CB4312">
              <w:t>;</w:t>
            </w:r>
            <w:r w:rsidRPr="00CB4312">
              <w:t xml:space="preserve"> форм, методов и прие</w:t>
            </w:r>
            <w:r w:rsidR="00CB4312">
              <w:softHyphen/>
            </w:r>
            <w:r w:rsidRPr="00CB4312">
              <w:t>мов (развивающих, личностно-ори</w:t>
            </w:r>
            <w:r w:rsidR="00CB4312">
              <w:softHyphen/>
            </w:r>
            <w:r w:rsidRPr="00CB4312">
              <w:t xml:space="preserve">ентированных, </w:t>
            </w:r>
            <w:proofErr w:type="spellStart"/>
            <w:r w:rsidRPr="00CB4312">
              <w:t>здоровье-сберегаю</w:t>
            </w:r>
            <w:r w:rsidR="00CB4312">
              <w:softHyphen/>
            </w:r>
            <w:r w:rsidRPr="00CB4312">
              <w:t>щих</w:t>
            </w:r>
            <w:proofErr w:type="spellEnd"/>
            <w:r w:rsidRPr="00CB4312">
              <w:t>)</w:t>
            </w:r>
            <w:r w:rsidR="00972FE0" w:rsidRPr="00CB4312">
              <w:t>.</w:t>
            </w:r>
            <w:proofErr w:type="gramEnd"/>
          </w:p>
          <w:p w:rsidR="00964539" w:rsidRPr="00CB4312" w:rsidRDefault="00972FE0" w:rsidP="00CB4312">
            <w:pPr>
              <w:tabs>
                <w:tab w:val="left" w:pos="432"/>
              </w:tabs>
              <w:contextualSpacing/>
              <w:jc w:val="both"/>
            </w:pPr>
            <w:r w:rsidRPr="00CB4312">
              <w:t>Формирование</w:t>
            </w:r>
            <w:r w:rsidR="00964539" w:rsidRPr="00CB4312">
              <w:t xml:space="preserve"> социального партнер</w:t>
            </w:r>
            <w:r w:rsidR="00CB4312">
              <w:softHyphen/>
            </w:r>
            <w:r w:rsidR="00964539" w:rsidRPr="00CB4312">
              <w:t>ства в вопросах адаптации и закреп</w:t>
            </w:r>
            <w:r w:rsidR="00CB4312">
              <w:softHyphen/>
            </w:r>
            <w:r w:rsidR="00964539" w:rsidRPr="00CB4312">
              <w:t>лении выпускников и практикантов на предприяти</w:t>
            </w:r>
            <w:r w:rsidRPr="00CB4312">
              <w:t>ях города и региона, их стимулировании.</w:t>
            </w:r>
          </w:p>
          <w:p w:rsidR="00964539" w:rsidRPr="00CB4312" w:rsidRDefault="00964539" w:rsidP="00CB4312">
            <w:pPr>
              <w:tabs>
                <w:tab w:val="left" w:pos="432"/>
              </w:tabs>
              <w:contextualSpacing/>
              <w:jc w:val="both"/>
            </w:pPr>
            <w:r w:rsidRPr="00CB4312">
              <w:t>Корректировка форм и методов мо</w:t>
            </w:r>
            <w:r w:rsidR="00CB4312">
              <w:softHyphen/>
            </w:r>
            <w:r w:rsidRPr="00CB4312">
              <w:t>ниторинга (комплексно-методиче</w:t>
            </w:r>
            <w:r w:rsidR="00CB4312">
              <w:softHyphen/>
            </w:r>
            <w:r w:rsidRPr="00CB4312">
              <w:t>ская диагностика обучающихся)</w:t>
            </w:r>
            <w:r w:rsidR="00B16047" w:rsidRPr="00CB4312">
              <w:t>.</w:t>
            </w:r>
          </w:p>
          <w:p w:rsidR="00964539" w:rsidRPr="00CB4312" w:rsidRDefault="00972FE0" w:rsidP="00CB4312">
            <w:pPr>
              <w:contextualSpacing/>
              <w:jc w:val="both"/>
            </w:pPr>
            <w:r w:rsidRPr="00CB4312">
              <w:t xml:space="preserve">Реализация учебно – воспитательной и социальной среды для </w:t>
            </w:r>
            <w:proofErr w:type="gramStart"/>
            <w:r w:rsidRPr="00CB4312">
              <w:t>обучаю</w:t>
            </w:r>
            <w:r w:rsidR="00CB4312">
              <w:softHyphen/>
            </w:r>
            <w:r w:rsidRPr="00CB4312">
              <w:t>щихся</w:t>
            </w:r>
            <w:proofErr w:type="gramEnd"/>
            <w:r w:rsidRPr="00CB4312">
              <w:t xml:space="preserve"> с инвалидностью и ОВЗ.</w:t>
            </w:r>
          </w:p>
          <w:p w:rsidR="004C46BE" w:rsidRPr="00CB4312" w:rsidRDefault="005C26EC" w:rsidP="00CB4312">
            <w:pPr>
              <w:contextualSpacing/>
              <w:jc w:val="both"/>
            </w:pPr>
            <w:r w:rsidRPr="00CB4312">
              <w:t xml:space="preserve">Активизация участия студентов в общественной жизни </w:t>
            </w:r>
            <w:r w:rsidR="004C2D45" w:rsidRPr="00CB4312">
              <w:t>т</w:t>
            </w:r>
            <w:r w:rsidR="00B16047" w:rsidRPr="00CB4312">
              <w:t>ехникума</w:t>
            </w:r>
            <w:r w:rsidRPr="00CB4312">
              <w:t xml:space="preserve"> и города в сотрудничество с общест</w:t>
            </w:r>
            <w:r w:rsidR="00CB4312">
              <w:softHyphen/>
            </w:r>
            <w:r w:rsidRPr="00CB4312">
              <w:t>венными формированиями города.</w:t>
            </w:r>
          </w:p>
          <w:p w:rsidR="004C46BE" w:rsidRPr="00CB4312" w:rsidRDefault="005C26EC" w:rsidP="00CB4312">
            <w:pPr>
              <w:contextualSpacing/>
              <w:jc w:val="both"/>
            </w:pPr>
            <w:r w:rsidRPr="00CB4312">
              <w:t>Реализация коллективных творче</w:t>
            </w:r>
            <w:r w:rsidR="00CB4312">
              <w:softHyphen/>
            </w:r>
            <w:r w:rsidRPr="00CB4312">
              <w:t>ских дел в учебных группах с при</w:t>
            </w:r>
            <w:r w:rsidR="00CB4312">
              <w:softHyphen/>
            </w:r>
            <w:r w:rsidRPr="00CB4312">
              <w:t>влечением родителей.</w:t>
            </w:r>
          </w:p>
        </w:tc>
      </w:tr>
      <w:tr w:rsidR="0048181B" w:rsidRPr="00CB4312" w:rsidTr="005C26EC">
        <w:tc>
          <w:tcPr>
            <w:tcW w:w="1384" w:type="dxa"/>
          </w:tcPr>
          <w:p w:rsidR="0048181B" w:rsidRPr="00CB4312" w:rsidRDefault="008F2BAF" w:rsidP="00CB4312">
            <w:pPr>
              <w:contextualSpacing/>
              <w:jc w:val="both"/>
              <w:rPr>
                <w:highlight w:val="yellow"/>
              </w:rPr>
            </w:pPr>
            <w:r w:rsidRPr="00CB4312">
              <w:t>Обеспече</w:t>
            </w:r>
            <w:r w:rsidR="00CB4312">
              <w:softHyphen/>
            </w:r>
            <w:r w:rsidRPr="00CB4312">
              <w:t xml:space="preserve">ние </w:t>
            </w:r>
            <w:proofErr w:type="spellStart"/>
            <w:r w:rsidRPr="00CB4312">
              <w:t>ме</w:t>
            </w:r>
            <w:r w:rsidR="00CB4312">
              <w:softHyphen/>
            </w:r>
            <w:r w:rsidRPr="00CB4312">
              <w:t>дико</w:t>
            </w:r>
            <w:proofErr w:type="spellEnd"/>
            <w:r w:rsidR="004C46BE" w:rsidRPr="00CB4312">
              <w:t xml:space="preserve"> </w:t>
            </w:r>
            <w:r w:rsidRPr="00CB4312">
              <w:t>-</w:t>
            </w:r>
            <w:r w:rsidR="004C46BE" w:rsidRPr="00CB4312">
              <w:t xml:space="preserve"> </w:t>
            </w:r>
            <w:r w:rsidRPr="00CB4312">
              <w:t>со</w:t>
            </w:r>
            <w:r w:rsidR="00CB4312">
              <w:softHyphen/>
            </w:r>
            <w:r w:rsidRPr="00CB4312">
              <w:t>циального, психолого-педагоги</w:t>
            </w:r>
            <w:r w:rsidR="00CB4312">
              <w:softHyphen/>
            </w:r>
            <w:r w:rsidRPr="00CB4312">
              <w:t>ческого сопровож</w:t>
            </w:r>
            <w:r w:rsidR="00CB4312">
              <w:softHyphen/>
            </w:r>
            <w:r w:rsidRPr="00CB4312">
              <w:t xml:space="preserve">дения </w:t>
            </w:r>
            <w:proofErr w:type="gramStart"/>
            <w:r w:rsidRPr="00CB4312">
              <w:t>обу</w:t>
            </w:r>
            <w:r w:rsidR="00CB4312">
              <w:softHyphen/>
            </w:r>
            <w:r w:rsidRPr="00CB4312">
              <w:t>чающихся</w:t>
            </w:r>
            <w:proofErr w:type="gramEnd"/>
          </w:p>
        </w:tc>
        <w:tc>
          <w:tcPr>
            <w:tcW w:w="4253" w:type="dxa"/>
          </w:tcPr>
          <w:p w:rsidR="0048181B" w:rsidRPr="00CB4312" w:rsidRDefault="008F2BAF" w:rsidP="00CB4312">
            <w:pPr>
              <w:tabs>
                <w:tab w:val="left" w:pos="432"/>
              </w:tabs>
              <w:ind w:firstLine="454"/>
              <w:contextualSpacing/>
              <w:jc w:val="both"/>
            </w:pPr>
            <w:r w:rsidRPr="00CB4312">
              <w:t>Наличие специализирован</w:t>
            </w:r>
            <w:r w:rsidR="00044148" w:rsidRPr="00CB4312">
              <w:t>ных служб</w:t>
            </w:r>
            <w:r w:rsidR="00BA1AE5" w:rsidRPr="00CB4312">
              <w:t>.</w:t>
            </w:r>
          </w:p>
        </w:tc>
        <w:tc>
          <w:tcPr>
            <w:tcW w:w="4111" w:type="dxa"/>
          </w:tcPr>
          <w:p w:rsidR="0048181B" w:rsidRPr="00CB4312" w:rsidRDefault="00BA1AE5" w:rsidP="00CB4312">
            <w:pPr>
              <w:contextualSpacing/>
              <w:jc w:val="both"/>
            </w:pPr>
            <w:r w:rsidRPr="00CB4312">
              <w:t>Подготовка здорового работника.</w:t>
            </w:r>
          </w:p>
          <w:p w:rsidR="00C933DF" w:rsidRPr="00CB4312" w:rsidRDefault="00BA1AE5" w:rsidP="00CB4312">
            <w:pPr>
              <w:contextualSpacing/>
              <w:jc w:val="both"/>
            </w:pPr>
            <w:r w:rsidRPr="00CB4312">
              <w:t xml:space="preserve">Индивидуализация образовательного процесса. </w:t>
            </w:r>
          </w:p>
          <w:p w:rsidR="00BA1AE5" w:rsidRPr="00CB4312" w:rsidRDefault="00BA1AE5" w:rsidP="00CB4312">
            <w:pPr>
              <w:contextualSpacing/>
              <w:jc w:val="both"/>
            </w:pPr>
            <w:r w:rsidRPr="00CB4312">
              <w:t>Повышение комфортности образова</w:t>
            </w:r>
            <w:r w:rsidR="00CB4312">
              <w:softHyphen/>
            </w:r>
            <w:r w:rsidRPr="00CB4312">
              <w:t xml:space="preserve">тельной среды </w:t>
            </w:r>
            <w:r w:rsidR="00D92886" w:rsidRPr="00CB4312">
              <w:t>техникума</w:t>
            </w:r>
            <w:r w:rsidR="004C46BE" w:rsidRPr="00CB4312">
              <w:t>, в том числе для инвалидов и лиц с ОВЗ.</w:t>
            </w:r>
          </w:p>
          <w:p w:rsidR="00044148" w:rsidRPr="00CB4312" w:rsidRDefault="00044148" w:rsidP="00CB4312">
            <w:pPr>
              <w:contextualSpacing/>
              <w:jc w:val="both"/>
              <w:rPr>
                <w:highlight w:val="yellow"/>
              </w:rPr>
            </w:pPr>
            <w:r w:rsidRPr="00CB4312">
              <w:t xml:space="preserve">Модернизация работы </w:t>
            </w:r>
            <w:proofErr w:type="spellStart"/>
            <w:r w:rsidRPr="00CB4312">
              <w:t>психолог</w:t>
            </w:r>
            <w:proofErr w:type="gramStart"/>
            <w:r w:rsidRPr="00CB4312">
              <w:t>о</w:t>
            </w:r>
            <w:proofErr w:type="spellEnd"/>
            <w:r w:rsidR="00E02997" w:rsidRPr="00CB4312">
              <w:t>-</w:t>
            </w:r>
            <w:proofErr w:type="gramEnd"/>
            <w:r w:rsidRPr="00CB4312">
              <w:t xml:space="preserve"> социальной службы.</w:t>
            </w:r>
          </w:p>
        </w:tc>
      </w:tr>
      <w:tr w:rsidR="0048181B" w:rsidRPr="00CB4312" w:rsidTr="005C26EC">
        <w:tc>
          <w:tcPr>
            <w:tcW w:w="1384" w:type="dxa"/>
          </w:tcPr>
          <w:p w:rsidR="0048181B" w:rsidRPr="00CB4312" w:rsidRDefault="001E2ACB" w:rsidP="00CB4312">
            <w:pPr>
              <w:contextualSpacing/>
              <w:jc w:val="both"/>
            </w:pPr>
            <w:r w:rsidRPr="00CB4312">
              <w:t>Развитие социаль</w:t>
            </w:r>
            <w:r w:rsidR="00CB4312">
              <w:softHyphen/>
            </w:r>
            <w:r w:rsidRPr="00CB4312">
              <w:t>ного и об</w:t>
            </w:r>
            <w:r w:rsidR="00CB4312">
              <w:softHyphen/>
            </w:r>
            <w:r w:rsidRPr="00CB4312">
              <w:t>разова</w:t>
            </w:r>
            <w:r w:rsidR="00CB4312">
              <w:softHyphen/>
            </w:r>
            <w:r w:rsidRPr="00CB4312">
              <w:t>тельного партнер</w:t>
            </w:r>
            <w:r w:rsidR="00CB4312">
              <w:softHyphen/>
            </w:r>
            <w:r w:rsidRPr="00CB4312">
              <w:t>ства</w:t>
            </w:r>
            <w:r w:rsidR="0003097A" w:rsidRPr="00CB4312">
              <w:t>, сете</w:t>
            </w:r>
            <w:r w:rsidR="00CB4312">
              <w:softHyphen/>
            </w:r>
            <w:r w:rsidR="0003097A" w:rsidRPr="00CB4312">
              <w:t>вого взаи</w:t>
            </w:r>
            <w:r w:rsidR="00CB4312">
              <w:softHyphen/>
            </w:r>
            <w:r w:rsidR="0003097A" w:rsidRPr="00CB4312">
              <w:t>модейст</w:t>
            </w:r>
            <w:r w:rsidR="00CB4312">
              <w:softHyphen/>
            </w:r>
            <w:r w:rsidR="0003097A" w:rsidRPr="00CB4312">
              <w:t>вия</w:t>
            </w:r>
          </w:p>
        </w:tc>
        <w:tc>
          <w:tcPr>
            <w:tcW w:w="4253" w:type="dxa"/>
          </w:tcPr>
          <w:p w:rsidR="001E2ACB" w:rsidRPr="00CB4312" w:rsidRDefault="001E2ACB" w:rsidP="00CB4312">
            <w:pPr>
              <w:tabs>
                <w:tab w:val="left" w:pos="432"/>
              </w:tabs>
              <w:ind w:firstLine="454"/>
              <w:contextualSpacing/>
              <w:jc w:val="both"/>
            </w:pPr>
            <w:r w:rsidRPr="00CB4312">
              <w:t xml:space="preserve">Выстроены связи с </w:t>
            </w:r>
            <w:r w:rsidR="00A61128" w:rsidRPr="00CB4312">
              <w:t>предпри</w:t>
            </w:r>
            <w:r w:rsidR="00CB4312">
              <w:softHyphen/>
            </w:r>
            <w:r w:rsidR="00A61128" w:rsidRPr="00CB4312">
              <w:t>ятиями и организациями города и ре</w:t>
            </w:r>
            <w:r w:rsidR="00CB4312">
              <w:softHyphen/>
            </w:r>
            <w:r w:rsidR="00A61128" w:rsidRPr="00CB4312">
              <w:t xml:space="preserve">гиона, социальными партнерами </w:t>
            </w:r>
            <w:r w:rsidR="00E02997" w:rsidRPr="00CB4312">
              <w:t>т</w:t>
            </w:r>
            <w:r w:rsidR="00D92886" w:rsidRPr="00CB4312">
              <w:t>ех</w:t>
            </w:r>
            <w:r w:rsidR="00CB4312">
              <w:softHyphen/>
            </w:r>
            <w:r w:rsidR="00D92886" w:rsidRPr="00CB4312">
              <w:t>никума</w:t>
            </w:r>
            <w:r w:rsidR="00110B1F" w:rsidRPr="00CB4312">
              <w:t>.</w:t>
            </w:r>
          </w:p>
          <w:p w:rsidR="004A20B2" w:rsidRPr="00CB4312" w:rsidRDefault="004A20B2" w:rsidP="00CB4312">
            <w:pPr>
              <w:tabs>
                <w:tab w:val="left" w:pos="432"/>
              </w:tabs>
              <w:ind w:firstLine="454"/>
              <w:contextualSpacing/>
              <w:jc w:val="both"/>
            </w:pPr>
            <w:r w:rsidRPr="00CB4312">
              <w:t xml:space="preserve">По </w:t>
            </w:r>
            <w:r w:rsidR="00D92886" w:rsidRPr="00CB4312">
              <w:t>программам</w:t>
            </w:r>
            <w:r w:rsidRPr="00CB4312">
              <w:t xml:space="preserve"> </w:t>
            </w:r>
            <w:r w:rsidR="00D92886" w:rsidRPr="00CB4312">
              <w:t>профессиональ</w:t>
            </w:r>
            <w:r w:rsidR="00CB4312">
              <w:softHyphen/>
            </w:r>
            <w:r w:rsidR="00D92886" w:rsidRPr="00CB4312">
              <w:t>ного</w:t>
            </w:r>
            <w:r w:rsidRPr="00CB4312">
              <w:t xml:space="preserve"> обучения </w:t>
            </w:r>
            <w:r w:rsidR="00D92886" w:rsidRPr="00CB4312">
              <w:t>проводится</w:t>
            </w:r>
            <w:r w:rsidRPr="00CB4312">
              <w:t xml:space="preserve"> </w:t>
            </w:r>
            <w:r w:rsidR="00D92886" w:rsidRPr="00CB4312">
              <w:t>подготовка, переподготовка</w:t>
            </w:r>
            <w:r w:rsidRPr="00CB4312">
              <w:t xml:space="preserve"> и повышение квали</w:t>
            </w:r>
            <w:r w:rsidR="00CB4312">
              <w:softHyphen/>
            </w:r>
            <w:r w:rsidRPr="00CB4312">
              <w:t>фикации рабочих кадров</w:t>
            </w:r>
            <w:r w:rsidR="00D92886" w:rsidRPr="00CB4312">
              <w:t>, в том числе</w:t>
            </w:r>
            <w:r w:rsidRPr="00CB4312">
              <w:t xml:space="preserve"> по заказу работодателей.</w:t>
            </w:r>
          </w:p>
          <w:p w:rsidR="00D92886" w:rsidRPr="00CB4312" w:rsidRDefault="00D92886" w:rsidP="00CB4312">
            <w:pPr>
              <w:tabs>
                <w:tab w:val="left" w:pos="432"/>
              </w:tabs>
              <w:ind w:firstLine="454"/>
              <w:contextualSpacing/>
              <w:jc w:val="both"/>
              <w:rPr>
                <w:highlight w:val="yellow"/>
              </w:rPr>
            </w:pPr>
            <w:r w:rsidRPr="00CB4312">
              <w:t>Развивается система дополни</w:t>
            </w:r>
            <w:r w:rsidR="00CB4312">
              <w:softHyphen/>
            </w:r>
            <w:r w:rsidRPr="00CB4312">
              <w:t xml:space="preserve">тельного образования для детей и взрослых, в том числе в рамках </w:t>
            </w:r>
            <w:proofErr w:type="spellStart"/>
            <w:r w:rsidRPr="00CB4312">
              <w:t>проф</w:t>
            </w:r>
            <w:r w:rsidR="00CB4312">
              <w:softHyphen/>
            </w:r>
            <w:r w:rsidRPr="00CB4312">
              <w:t>ориентационной</w:t>
            </w:r>
            <w:proofErr w:type="spellEnd"/>
            <w:r w:rsidRPr="00CB4312">
              <w:t xml:space="preserve"> работы и сетевого взаимодействия со школами района.</w:t>
            </w:r>
          </w:p>
        </w:tc>
        <w:tc>
          <w:tcPr>
            <w:tcW w:w="4111" w:type="dxa"/>
          </w:tcPr>
          <w:p w:rsidR="000904EF" w:rsidRPr="00CB4312" w:rsidRDefault="000F2CF4" w:rsidP="00CB4312">
            <w:pPr>
              <w:contextualSpacing/>
              <w:jc w:val="both"/>
            </w:pPr>
            <w:r w:rsidRPr="00CB4312">
              <w:t>Обновление содержания и форм взаимодействия с социальными и об</w:t>
            </w:r>
            <w:r w:rsidR="00CB4312">
              <w:softHyphen/>
            </w:r>
            <w:r w:rsidRPr="00CB4312">
              <w:t>разовательными партнерами, в том числе по разработке учебно-про</w:t>
            </w:r>
            <w:r w:rsidR="00CB4312">
              <w:softHyphen/>
            </w:r>
            <w:r w:rsidRPr="00CB4312">
              <w:t xml:space="preserve">граммной документации в рамках реализации </w:t>
            </w:r>
            <w:r w:rsidR="000904EF" w:rsidRPr="00CB4312">
              <w:t>Ф</w:t>
            </w:r>
            <w:r w:rsidRPr="00CB4312">
              <w:t>ГОС</w:t>
            </w:r>
            <w:r w:rsidR="0032077A" w:rsidRPr="00CB4312">
              <w:t xml:space="preserve"> </w:t>
            </w:r>
            <w:r w:rsidRPr="00CB4312">
              <w:t>СПО</w:t>
            </w:r>
            <w:r w:rsidR="00110B1F" w:rsidRPr="00CB4312">
              <w:t xml:space="preserve"> (с учетом профессиональных стандартов в под</w:t>
            </w:r>
            <w:r w:rsidR="00CB4312">
              <w:softHyphen/>
            </w:r>
            <w:r w:rsidR="00110B1F" w:rsidRPr="00CB4312">
              <w:t>готовке специалистов и компетенций WSR).</w:t>
            </w:r>
            <w:r w:rsidRPr="00CB4312">
              <w:t xml:space="preserve"> </w:t>
            </w:r>
          </w:p>
          <w:p w:rsidR="004A20B2" w:rsidRPr="00CB4312" w:rsidRDefault="004A20B2" w:rsidP="00CB4312">
            <w:pPr>
              <w:contextualSpacing/>
              <w:jc w:val="both"/>
            </w:pPr>
            <w:r w:rsidRPr="00CB4312">
              <w:t>Разработка и реализация механ</w:t>
            </w:r>
            <w:r w:rsidR="003779F4" w:rsidRPr="00CB4312">
              <w:t>измов, способствующих подготовке</w:t>
            </w:r>
            <w:r w:rsidRPr="00CB4312">
              <w:t xml:space="preserve"> выпу</w:t>
            </w:r>
            <w:r w:rsidR="00CB4312">
              <w:softHyphen/>
            </w:r>
            <w:r w:rsidRPr="00CB4312">
              <w:t>скников в условиях системы незави</w:t>
            </w:r>
            <w:r w:rsidR="00CB4312">
              <w:softHyphen/>
            </w:r>
            <w:r w:rsidRPr="00CB4312">
              <w:t>симой оценки квалификаций.</w:t>
            </w:r>
          </w:p>
          <w:p w:rsidR="000904EF" w:rsidRPr="00CB4312" w:rsidRDefault="000904EF" w:rsidP="00CB4312">
            <w:pPr>
              <w:contextualSpacing/>
              <w:jc w:val="both"/>
            </w:pPr>
            <w:r w:rsidRPr="00CB4312">
              <w:t>Организация и реализация сетевого взаимодействия членов образова</w:t>
            </w:r>
            <w:r w:rsidR="00CB4312">
              <w:softHyphen/>
            </w:r>
            <w:r w:rsidRPr="00CB4312">
              <w:t>тельного процесса.</w:t>
            </w:r>
          </w:p>
          <w:p w:rsidR="004A20B2" w:rsidRPr="00CB4312" w:rsidRDefault="004A20B2" w:rsidP="00CB4312">
            <w:pPr>
              <w:contextualSpacing/>
              <w:jc w:val="both"/>
            </w:pPr>
            <w:r w:rsidRPr="00CB4312">
              <w:t>Разработка механизмов взаимодейст</w:t>
            </w:r>
            <w:r w:rsidR="00CB4312">
              <w:softHyphen/>
            </w:r>
            <w:r w:rsidRPr="00CB4312">
              <w:t>вия с рынком труда, организация круглогодично дополнительного профессионального образования с привлечением социальных партне</w:t>
            </w:r>
            <w:r w:rsidR="00CB4312">
              <w:softHyphen/>
            </w:r>
            <w:r w:rsidRPr="00CB4312">
              <w:t>ров</w:t>
            </w:r>
            <w:r w:rsidR="003779F4" w:rsidRPr="00CB4312">
              <w:t>.</w:t>
            </w:r>
          </w:p>
          <w:p w:rsidR="0048181B" w:rsidRPr="00CB4312" w:rsidRDefault="00FE18E7" w:rsidP="00CB4312">
            <w:pPr>
              <w:contextualSpacing/>
              <w:jc w:val="both"/>
            </w:pPr>
            <w:r w:rsidRPr="00CB4312">
              <w:t>Модернизация и р</w:t>
            </w:r>
            <w:r w:rsidR="000F2CF4" w:rsidRPr="00CB4312">
              <w:t>асширение дея</w:t>
            </w:r>
            <w:r w:rsidR="00CB4312">
              <w:softHyphen/>
            </w:r>
            <w:r w:rsidR="000F2CF4" w:rsidRPr="00CB4312">
              <w:t>тельности службы содействия трудо</w:t>
            </w:r>
            <w:r w:rsidR="00CB4312">
              <w:softHyphen/>
            </w:r>
            <w:r w:rsidR="000F2CF4" w:rsidRPr="00CB4312">
              <w:t>устройству выпускников.</w:t>
            </w:r>
          </w:p>
          <w:p w:rsidR="004A20B2" w:rsidRPr="00CB4312" w:rsidRDefault="004A20B2" w:rsidP="00CB4312">
            <w:pPr>
              <w:contextualSpacing/>
              <w:jc w:val="both"/>
            </w:pPr>
            <w:r w:rsidRPr="00CB4312">
              <w:t>Увеличение доходной статьи, свя</w:t>
            </w:r>
            <w:r w:rsidR="00CB4312">
              <w:softHyphen/>
            </w:r>
            <w:r w:rsidRPr="00CB4312">
              <w:t>занной с организацией и осуществле</w:t>
            </w:r>
            <w:r w:rsidR="00CB4312">
              <w:softHyphen/>
            </w:r>
            <w:r w:rsidRPr="00CB4312">
              <w:t>нием дополнительных профессио</w:t>
            </w:r>
            <w:r w:rsidR="00CB4312">
              <w:softHyphen/>
            </w:r>
            <w:r w:rsidRPr="00CB4312">
              <w:t>нальных услуг</w:t>
            </w:r>
            <w:r w:rsidR="003779F4" w:rsidRPr="00CB4312">
              <w:t>.</w:t>
            </w:r>
          </w:p>
        </w:tc>
      </w:tr>
      <w:tr w:rsidR="0048181B" w:rsidRPr="00CB4312" w:rsidTr="005C26EC">
        <w:tc>
          <w:tcPr>
            <w:tcW w:w="1384" w:type="dxa"/>
          </w:tcPr>
          <w:p w:rsidR="0048181B" w:rsidRPr="00CB4312" w:rsidRDefault="0032077A" w:rsidP="00CB4312">
            <w:pPr>
              <w:contextualSpacing/>
              <w:jc w:val="both"/>
              <w:rPr>
                <w:highlight w:val="yellow"/>
              </w:rPr>
            </w:pPr>
            <w:r w:rsidRPr="00CB4312">
              <w:t>Развитие ресурсной базы, в том числе по</w:t>
            </w:r>
            <w:r w:rsidR="00CB4312">
              <w:softHyphen/>
            </w:r>
            <w:r w:rsidRPr="00CB4312">
              <w:t>стоянное совершен</w:t>
            </w:r>
            <w:r w:rsidR="00CB4312">
              <w:softHyphen/>
            </w:r>
            <w:r w:rsidRPr="00CB4312">
              <w:t>ствование матери</w:t>
            </w:r>
            <w:r w:rsidR="00CB4312">
              <w:softHyphen/>
            </w:r>
            <w:r w:rsidRPr="00CB4312">
              <w:t>ально-тех</w:t>
            </w:r>
            <w:r w:rsidR="00CB4312">
              <w:softHyphen/>
            </w:r>
            <w:r w:rsidRPr="00CB4312">
              <w:t>ническо</w:t>
            </w:r>
            <w:r w:rsidR="00FE18E7" w:rsidRPr="00CB4312">
              <w:t>го оснащения</w:t>
            </w:r>
          </w:p>
        </w:tc>
        <w:tc>
          <w:tcPr>
            <w:tcW w:w="4253" w:type="dxa"/>
          </w:tcPr>
          <w:p w:rsidR="00FE18E7" w:rsidRPr="00CB4312" w:rsidRDefault="0032077A" w:rsidP="00CB4312">
            <w:pPr>
              <w:tabs>
                <w:tab w:val="left" w:pos="432"/>
              </w:tabs>
              <w:ind w:firstLine="454"/>
              <w:contextualSpacing/>
              <w:jc w:val="both"/>
            </w:pPr>
            <w:r w:rsidRPr="00CB4312">
              <w:t>Наличие план</w:t>
            </w:r>
            <w:r w:rsidR="00355714" w:rsidRPr="00CB4312">
              <w:t xml:space="preserve">а </w:t>
            </w:r>
            <w:r w:rsidR="00D81A54" w:rsidRPr="00CB4312">
              <w:t>материально - тех</w:t>
            </w:r>
            <w:r w:rsidR="00CB4312">
              <w:softHyphen/>
            </w:r>
            <w:r w:rsidR="00D81A54" w:rsidRPr="00CB4312">
              <w:t>нического</w:t>
            </w:r>
            <w:r w:rsidRPr="00CB4312">
              <w:t xml:space="preserve"> развития</w:t>
            </w:r>
            <w:r w:rsidR="00D81A54" w:rsidRPr="00CB4312">
              <w:t>;</w:t>
            </w:r>
          </w:p>
          <w:p w:rsidR="00D81A54" w:rsidRPr="00CB4312" w:rsidRDefault="00D81A54" w:rsidP="00CB4312">
            <w:pPr>
              <w:tabs>
                <w:tab w:val="left" w:pos="432"/>
              </w:tabs>
              <w:ind w:firstLine="454"/>
              <w:contextualSpacing/>
              <w:jc w:val="both"/>
            </w:pPr>
            <w:r w:rsidRPr="00CB4312">
              <w:t>Обеспечены условия для занято</w:t>
            </w:r>
            <w:r w:rsidR="00CB4312">
              <w:softHyphen/>
            </w:r>
            <w:r w:rsidRPr="00CB4312">
              <w:t>сти обучающихся в кружках и сек</w:t>
            </w:r>
            <w:r w:rsidR="00CB4312">
              <w:softHyphen/>
            </w:r>
            <w:r w:rsidRPr="00CB4312">
              <w:t>циях;</w:t>
            </w:r>
          </w:p>
          <w:p w:rsidR="00D81A54" w:rsidRPr="00CB4312" w:rsidRDefault="00D81A54" w:rsidP="00CB4312">
            <w:pPr>
              <w:tabs>
                <w:tab w:val="left" w:pos="432"/>
              </w:tabs>
              <w:ind w:firstLine="454"/>
              <w:contextualSpacing/>
              <w:jc w:val="both"/>
            </w:pPr>
            <w:r w:rsidRPr="00CB4312">
              <w:t xml:space="preserve">Сформированы условия для </w:t>
            </w:r>
            <w:proofErr w:type="spellStart"/>
            <w:r w:rsidRPr="00CB4312">
              <w:t>здо</w:t>
            </w:r>
            <w:r w:rsidR="00CB4312">
              <w:softHyphen/>
            </w:r>
            <w:r w:rsidRPr="00CB4312">
              <w:t>ровьесбережения</w:t>
            </w:r>
            <w:proofErr w:type="spellEnd"/>
            <w:r w:rsidRPr="00CB4312">
              <w:t xml:space="preserve"> обучающихся и пе</w:t>
            </w:r>
            <w:r w:rsidR="00CB4312">
              <w:softHyphen/>
            </w:r>
            <w:r w:rsidRPr="00CB4312">
              <w:t>дагогических работников, функциони</w:t>
            </w:r>
            <w:r w:rsidR="00CB4312">
              <w:softHyphen/>
            </w:r>
            <w:r w:rsidRPr="00CB4312">
              <w:t>руют спортивный и тренажерный залы;</w:t>
            </w:r>
          </w:p>
          <w:p w:rsidR="0048181B" w:rsidRPr="00CB4312" w:rsidRDefault="0032077A" w:rsidP="00CB4312">
            <w:pPr>
              <w:tabs>
                <w:tab w:val="left" w:pos="432"/>
              </w:tabs>
              <w:ind w:firstLine="454"/>
              <w:contextualSpacing/>
              <w:jc w:val="both"/>
            </w:pPr>
            <w:r w:rsidRPr="00CB4312">
              <w:t xml:space="preserve">Имеются различные источники </w:t>
            </w:r>
            <w:r w:rsidR="00D81A54" w:rsidRPr="00CB4312">
              <w:t>ф</w:t>
            </w:r>
            <w:r w:rsidRPr="00CB4312">
              <w:t>инансирования</w:t>
            </w:r>
            <w:r w:rsidR="00D81A54" w:rsidRPr="00CB4312">
              <w:t>;</w:t>
            </w:r>
          </w:p>
          <w:p w:rsidR="00D81A54" w:rsidRPr="00CB4312" w:rsidRDefault="00D81A54" w:rsidP="00CB4312">
            <w:pPr>
              <w:tabs>
                <w:tab w:val="left" w:pos="432"/>
              </w:tabs>
              <w:ind w:firstLine="454"/>
              <w:contextualSpacing/>
              <w:jc w:val="both"/>
              <w:rPr>
                <w:highlight w:val="yellow"/>
              </w:rPr>
            </w:pPr>
            <w:r w:rsidRPr="00CB4312">
              <w:t>Создано материально-техническое и информационно-методическое обес</w:t>
            </w:r>
            <w:r w:rsidR="00CB4312">
              <w:softHyphen/>
            </w:r>
            <w:r w:rsidRPr="00CB4312">
              <w:t>печение</w:t>
            </w:r>
            <w:r w:rsidR="003779F4" w:rsidRPr="00CB4312">
              <w:t xml:space="preserve"> (имею</w:t>
            </w:r>
            <w:r w:rsidRPr="00CB4312">
              <w:t>тся по всем профессиям и специальностям мастерские и лабо</w:t>
            </w:r>
            <w:r w:rsidR="00CB4312">
              <w:softHyphen/>
            </w:r>
            <w:r w:rsidRPr="00CB4312">
              <w:t>ратории</w:t>
            </w:r>
            <w:r w:rsidR="003779F4" w:rsidRPr="00CB4312">
              <w:t>, которые содержат</w:t>
            </w:r>
            <w:r w:rsidRPr="00CB4312">
              <w:t xml:space="preserve"> материалы, наглядные пособия, приспособления, инструменты для обучения; учебные кабинеты оснащены учебной литера</w:t>
            </w:r>
            <w:r w:rsidR="00CB4312">
              <w:softHyphen/>
            </w:r>
            <w:r w:rsidRPr="00CB4312">
              <w:t>турой, плакатами и другими посо</w:t>
            </w:r>
            <w:r w:rsidR="00CB4312">
              <w:softHyphen/>
            </w:r>
            <w:r w:rsidRPr="00CB4312">
              <w:t>биями).</w:t>
            </w:r>
          </w:p>
        </w:tc>
        <w:tc>
          <w:tcPr>
            <w:tcW w:w="4111" w:type="dxa"/>
          </w:tcPr>
          <w:p w:rsidR="00D81A54" w:rsidRPr="00CB4312" w:rsidRDefault="00D81A54" w:rsidP="00CB4312">
            <w:pPr>
              <w:contextualSpacing/>
              <w:jc w:val="both"/>
            </w:pPr>
            <w:r w:rsidRPr="00CB4312">
              <w:t>Определение приоритетов реконст</w:t>
            </w:r>
            <w:r w:rsidR="00CB4312">
              <w:softHyphen/>
            </w:r>
            <w:r w:rsidRPr="00CB4312">
              <w:t>рукции материально-технической базы с целью эффективного распре</w:t>
            </w:r>
            <w:r w:rsidR="00CB4312">
              <w:softHyphen/>
            </w:r>
            <w:r w:rsidRPr="00CB4312">
              <w:t xml:space="preserve">деления бюджетных средств. </w:t>
            </w:r>
          </w:p>
          <w:p w:rsidR="00B81289" w:rsidRPr="00CB4312" w:rsidRDefault="00FE18E7" w:rsidP="00CB4312">
            <w:pPr>
              <w:contextualSpacing/>
              <w:jc w:val="both"/>
            </w:pPr>
            <w:r w:rsidRPr="00CB4312">
              <w:t>Обновление</w:t>
            </w:r>
            <w:r w:rsidR="0032077A" w:rsidRPr="00CB4312">
              <w:t xml:space="preserve"> устаревающего обору</w:t>
            </w:r>
            <w:r w:rsidR="00CB4312">
              <w:softHyphen/>
            </w:r>
            <w:r w:rsidR="0032077A" w:rsidRPr="00CB4312">
              <w:t>дования профессий и специально</w:t>
            </w:r>
            <w:r w:rsidR="00CB4312">
              <w:softHyphen/>
            </w:r>
            <w:r w:rsidR="0032077A" w:rsidRPr="00CB4312">
              <w:t>стей.</w:t>
            </w:r>
          </w:p>
          <w:p w:rsidR="00B81289" w:rsidRPr="00CB4312" w:rsidRDefault="0032077A" w:rsidP="00CB4312">
            <w:pPr>
              <w:contextualSpacing/>
              <w:jc w:val="both"/>
            </w:pPr>
            <w:r w:rsidRPr="00CB4312">
              <w:t>Обеспечение образовательного и управленческого процессов совре</w:t>
            </w:r>
            <w:r w:rsidR="00CB4312">
              <w:softHyphen/>
            </w:r>
            <w:r w:rsidRPr="00CB4312">
              <w:t>менным компьютерным оборудова</w:t>
            </w:r>
            <w:r w:rsidR="00CB4312">
              <w:softHyphen/>
            </w:r>
            <w:r w:rsidRPr="00CB4312">
              <w:t>нием и лицензионным программным обеспечением.</w:t>
            </w:r>
          </w:p>
          <w:p w:rsidR="00B81289" w:rsidRPr="00CB4312" w:rsidRDefault="0032077A" w:rsidP="00CB4312">
            <w:pPr>
              <w:contextualSpacing/>
              <w:jc w:val="both"/>
            </w:pPr>
            <w:r w:rsidRPr="00CB4312">
              <w:t>Привлечение молодых специалистов.</w:t>
            </w:r>
          </w:p>
          <w:p w:rsidR="0048181B" w:rsidRPr="00CB4312" w:rsidRDefault="0032077A" w:rsidP="00CB4312">
            <w:pPr>
              <w:contextualSpacing/>
              <w:jc w:val="both"/>
            </w:pPr>
            <w:r w:rsidRPr="00CB4312">
              <w:t>Ремонт помещений.</w:t>
            </w:r>
          </w:p>
          <w:p w:rsidR="00D81A54" w:rsidRPr="00CB4312" w:rsidRDefault="00D81A54" w:rsidP="00CB4312">
            <w:pPr>
              <w:contextualSpacing/>
              <w:jc w:val="both"/>
              <w:rPr>
                <w:highlight w:val="yellow"/>
              </w:rPr>
            </w:pPr>
            <w:r w:rsidRPr="00CB4312">
              <w:t>Постоянная модернизация информа</w:t>
            </w:r>
            <w:r w:rsidR="00CB4312">
              <w:softHyphen/>
            </w:r>
            <w:r w:rsidRPr="00CB4312">
              <w:t>ционно-методического комплекса</w:t>
            </w:r>
            <w:r w:rsidR="00044148" w:rsidRPr="00CB4312">
              <w:t xml:space="preserve">: </w:t>
            </w:r>
            <w:r w:rsidRPr="00CB4312">
              <w:t xml:space="preserve">модернизация учебных кабинетов и лаборантских, оснащение их </w:t>
            </w:r>
            <w:proofErr w:type="spellStart"/>
            <w:r w:rsidRPr="00CB4312">
              <w:t>мульти</w:t>
            </w:r>
            <w:r w:rsidR="00CB4312">
              <w:softHyphen/>
            </w:r>
            <w:r w:rsidRPr="00CB4312">
              <w:t>медийными</w:t>
            </w:r>
            <w:proofErr w:type="spellEnd"/>
            <w:r w:rsidRPr="00CB4312">
              <w:t xml:space="preserve"> проекторами, интерак</w:t>
            </w:r>
            <w:r w:rsidR="00CB4312">
              <w:softHyphen/>
            </w:r>
            <w:r w:rsidRPr="00CB4312">
              <w:t>тивными досками, обновление ком</w:t>
            </w:r>
            <w:r w:rsidR="00CB4312">
              <w:softHyphen/>
            </w:r>
            <w:r w:rsidRPr="00CB4312">
              <w:t>пьютерных классов; пополнение библиотечного фонда</w:t>
            </w:r>
            <w:r w:rsidR="00044148" w:rsidRPr="00CB4312">
              <w:t xml:space="preserve"> </w:t>
            </w:r>
            <w:r w:rsidRPr="00CB4312">
              <w:t>современной учебной и методической литерату</w:t>
            </w:r>
            <w:r w:rsidR="00CB4312">
              <w:softHyphen/>
            </w:r>
            <w:r w:rsidRPr="00CB4312">
              <w:t>рой, электронными учебными про</w:t>
            </w:r>
            <w:r w:rsidR="00CB4312">
              <w:softHyphen/>
            </w:r>
            <w:r w:rsidRPr="00CB4312">
              <w:t>граммами по общеобразовательным и специальным дисциплинам.</w:t>
            </w:r>
          </w:p>
        </w:tc>
      </w:tr>
    </w:tbl>
    <w:p w:rsidR="0048181B" w:rsidRDefault="0048181B" w:rsidP="00FB13D8">
      <w:pPr>
        <w:spacing w:line="276" w:lineRule="auto"/>
        <w:ind w:firstLine="567"/>
        <w:jc w:val="both"/>
        <w:rPr>
          <w:sz w:val="28"/>
          <w:szCs w:val="28"/>
          <w:highlight w:val="yellow"/>
        </w:rPr>
      </w:pPr>
    </w:p>
    <w:p w:rsidR="00DB0FB1" w:rsidRDefault="00DB0FB1" w:rsidP="005A4C35">
      <w:pPr>
        <w:ind w:firstLine="567"/>
        <w:contextualSpacing/>
        <w:jc w:val="center"/>
        <w:rPr>
          <w:b/>
          <w:sz w:val="28"/>
          <w:szCs w:val="28"/>
        </w:rPr>
      </w:pPr>
    </w:p>
    <w:p w:rsidR="00F567F5" w:rsidRDefault="00F567F5" w:rsidP="005A4C35">
      <w:pPr>
        <w:ind w:firstLine="567"/>
        <w:contextualSpacing/>
        <w:jc w:val="center"/>
        <w:rPr>
          <w:b/>
          <w:sz w:val="28"/>
          <w:szCs w:val="28"/>
        </w:rPr>
      </w:pPr>
    </w:p>
    <w:p w:rsidR="00F567F5" w:rsidRDefault="00F567F5" w:rsidP="005A4C35">
      <w:pPr>
        <w:ind w:firstLine="567"/>
        <w:contextualSpacing/>
        <w:jc w:val="center"/>
        <w:rPr>
          <w:b/>
          <w:sz w:val="28"/>
          <w:szCs w:val="28"/>
        </w:rPr>
      </w:pPr>
    </w:p>
    <w:p w:rsidR="00F567F5" w:rsidRDefault="00F567F5" w:rsidP="005A4C35">
      <w:pPr>
        <w:ind w:firstLine="567"/>
        <w:contextualSpacing/>
        <w:jc w:val="center"/>
        <w:rPr>
          <w:b/>
          <w:sz w:val="28"/>
          <w:szCs w:val="28"/>
        </w:rPr>
      </w:pPr>
    </w:p>
    <w:p w:rsidR="00F567F5" w:rsidRDefault="00F567F5" w:rsidP="005A4C35">
      <w:pPr>
        <w:ind w:firstLine="567"/>
        <w:contextualSpacing/>
        <w:jc w:val="center"/>
        <w:rPr>
          <w:b/>
          <w:sz w:val="28"/>
          <w:szCs w:val="28"/>
        </w:rPr>
      </w:pPr>
    </w:p>
    <w:p w:rsidR="00F567F5" w:rsidRDefault="00F567F5" w:rsidP="005A4C35">
      <w:pPr>
        <w:ind w:firstLine="567"/>
        <w:contextualSpacing/>
        <w:jc w:val="center"/>
        <w:rPr>
          <w:b/>
          <w:sz w:val="28"/>
          <w:szCs w:val="28"/>
        </w:rPr>
      </w:pPr>
    </w:p>
    <w:p w:rsidR="00F567F5" w:rsidRDefault="00F567F5" w:rsidP="005A4C35">
      <w:pPr>
        <w:ind w:firstLine="567"/>
        <w:contextualSpacing/>
        <w:jc w:val="center"/>
        <w:rPr>
          <w:b/>
          <w:sz w:val="28"/>
          <w:szCs w:val="28"/>
        </w:rPr>
      </w:pPr>
    </w:p>
    <w:p w:rsidR="005A4C35" w:rsidRDefault="005A4C35" w:rsidP="005A4C35">
      <w:pPr>
        <w:ind w:firstLine="567"/>
        <w:contextualSpacing/>
        <w:jc w:val="center"/>
        <w:rPr>
          <w:b/>
          <w:sz w:val="28"/>
          <w:szCs w:val="28"/>
        </w:rPr>
      </w:pPr>
      <w:r w:rsidRPr="005A4C35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>МЕРОПРИЯТИЯ П</w:t>
      </w:r>
      <w:r w:rsidRPr="003B47F0">
        <w:rPr>
          <w:b/>
          <w:sz w:val="28"/>
          <w:szCs w:val="28"/>
        </w:rPr>
        <w:t>РОГРАММЫ РАЗВИТИЯ</w:t>
      </w:r>
      <w:r>
        <w:rPr>
          <w:b/>
          <w:sz w:val="28"/>
          <w:szCs w:val="28"/>
        </w:rPr>
        <w:t xml:space="preserve"> ТЕХНИКУМА</w:t>
      </w:r>
    </w:p>
    <w:p w:rsidR="00DB0FB1" w:rsidRDefault="00DB0FB1" w:rsidP="00DB0FB1">
      <w:pPr>
        <w:ind w:firstLine="567"/>
        <w:contextualSpacing/>
        <w:jc w:val="both"/>
        <w:rPr>
          <w:sz w:val="28"/>
          <w:szCs w:val="28"/>
        </w:rPr>
      </w:pPr>
    </w:p>
    <w:p w:rsidR="00DB0FB1" w:rsidRDefault="00DB0FB1" w:rsidP="00DB0FB1">
      <w:pPr>
        <w:ind w:firstLine="567"/>
        <w:contextualSpacing/>
        <w:jc w:val="both"/>
        <w:rPr>
          <w:b/>
          <w:sz w:val="28"/>
          <w:szCs w:val="28"/>
        </w:rPr>
      </w:pPr>
      <w:r w:rsidRPr="00DB0FB1">
        <w:rPr>
          <w:b/>
          <w:sz w:val="28"/>
          <w:szCs w:val="28"/>
        </w:rPr>
        <w:t>3.1 Мероприятие 1: Модернизация нормативно-методической базы</w:t>
      </w:r>
      <w:r w:rsidR="005352DD">
        <w:rPr>
          <w:b/>
          <w:sz w:val="28"/>
          <w:szCs w:val="28"/>
        </w:rPr>
        <w:t xml:space="preserve"> техникума</w:t>
      </w:r>
    </w:p>
    <w:p w:rsidR="005352DD" w:rsidRDefault="005352DD" w:rsidP="00DB0FB1">
      <w:pPr>
        <w:ind w:firstLine="567"/>
        <w:contextualSpacing/>
        <w:jc w:val="both"/>
        <w:rPr>
          <w:b/>
          <w:sz w:val="28"/>
          <w:szCs w:val="28"/>
        </w:rPr>
      </w:pPr>
    </w:p>
    <w:p w:rsidR="005352DD" w:rsidRDefault="005352DD" w:rsidP="00DB0FB1">
      <w:pPr>
        <w:ind w:firstLine="567"/>
        <w:contextualSpacing/>
        <w:jc w:val="both"/>
        <w:rPr>
          <w:sz w:val="28"/>
          <w:szCs w:val="28"/>
        </w:rPr>
      </w:pPr>
      <w:r w:rsidRPr="005352DD">
        <w:rPr>
          <w:sz w:val="28"/>
          <w:szCs w:val="28"/>
        </w:rPr>
        <w:t xml:space="preserve">Основным инструментом организации образовательного процесса является учебно-методическое обеспечение, которое непосредственно отражает как способы построения учебного процесса, так и дает достаточно полное представление об объеме содержания обучения, подлежащего усвоению. </w:t>
      </w:r>
    </w:p>
    <w:p w:rsidR="005352DD" w:rsidRDefault="005352DD" w:rsidP="00DB0FB1">
      <w:pPr>
        <w:ind w:firstLine="567"/>
        <w:contextualSpacing/>
        <w:jc w:val="both"/>
        <w:rPr>
          <w:sz w:val="28"/>
          <w:szCs w:val="28"/>
        </w:rPr>
      </w:pPr>
      <w:r w:rsidRPr="005352DD">
        <w:rPr>
          <w:sz w:val="28"/>
          <w:szCs w:val="28"/>
        </w:rPr>
        <w:t xml:space="preserve">Основная цель учебно-методического обеспечения — создание условий для реализации требований ФГОС посредством </w:t>
      </w:r>
      <w:proofErr w:type="gramStart"/>
      <w:r w:rsidRPr="005352DD">
        <w:rPr>
          <w:sz w:val="28"/>
          <w:szCs w:val="28"/>
        </w:rPr>
        <w:t>предоставления</w:t>
      </w:r>
      <w:proofErr w:type="gramEnd"/>
      <w:r w:rsidRPr="005352DD">
        <w:rPr>
          <w:sz w:val="28"/>
          <w:szCs w:val="28"/>
        </w:rPr>
        <w:t xml:space="preserve"> обучающимся полного комплекта учебно-методических материалов для аудиторного и самостоятельного освоения учебных дисциплин и профессиональных модулей обязательной и вариативной частей образовательной программы. </w:t>
      </w:r>
    </w:p>
    <w:p w:rsidR="005352DD" w:rsidRDefault="005352DD" w:rsidP="00DB0FB1">
      <w:pPr>
        <w:ind w:firstLine="567"/>
        <w:contextualSpacing/>
        <w:jc w:val="both"/>
        <w:rPr>
          <w:sz w:val="28"/>
          <w:szCs w:val="28"/>
        </w:rPr>
      </w:pPr>
      <w:r w:rsidRPr="005352DD">
        <w:rPr>
          <w:sz w:val="28"/>
          <w:szCs w:val="28"/>
        </w:rPr>
        <w:t>Учебно-методическое обеспечение позволяет:</w:t>
      </w:r>
    </w:p>
    <w:p w:rsidR="005352DD" w:rsidRDefault="005352DD" w:rsidP="00DB0FB1">
      <w:pPr>
        <w:ind w:firstLine="567"/>
        <w:contextualSpacing/>
        <w:jc w:val="both"/>
        <w:rPr>
          <w:sz w:val="28"/>
          <w:szCs w:val="28"/>
        </w:rPr>
      </w:pPr>
      <w:r w:rsidRPr="005352DD">
        <w:rPr>
          <w:sz w:val="28"/>
          <w:szCs w:val="28"/>
        </w:rPr>
        <w:t>1</w:t>
      </w:r>
      <w:r>
        <w:rPr>
          <w:sz w:val="28"/>
          <w:szCs w:val="28"/>
        </w:rPr>
        <w:t>) </w:t>
      </w:r>
      <w:r w:rsidRPr="005352DD">
        <w:rPr>
          <w:sz w:val="28"/>
          <w:szCs w:val="28"/>
        </w:rPr>
        <w:t xml:space="preserve">систематизировать нормативные документы, методические материалы и средства обучения; </w:t>
      </w:r>
    </w:p>
    <w:p w:rsidR="00782497" w:rsidRDefault="005352DD" w:rsidP="00DB0FB1">
      <w:pPr>
        <w:ind w:firstLine="567"/>
        <w:contextualSpacing/>
        <w:jc w:val="both"/>
        <w:rPr>
          <w:sz w:val="28"/>
          <w:szCs w:val="28"/>
        </w:rPr>
      </w:pPr>
      <w:r w:rsidRPr="005352DD">
        <w:rPr>
          <w:sz w:val="28"/>
          <w:szCs w:val="28"/>
        </w:rPr>
        <w:t>2</w:t>
      </w:r>
      <w:r w:rsidR="00782497">
        <w:rPr>
          <w:sz w:val="28"/>
          <w:szCs w:val="28"/>
        </w:rPr>
        <w:t>)</w:t>
      </w:r>
      <w:r w:rsidRPr="005352DD">
        <w:rPr>
          <w:sz w:val="28"/>
          <w:szCs w:val="28"/>
        </w:rPr>
        <w:t> повысить эффективность и качество учебных занятий;</w:t>
      </w:r>
    </w:p>
    <w:p w:rsidR="00782497" w:rsidRDefault="005352DD" w:rsidP="00DB0FB1">
      <w:pPr>
        <w:ind w:firstLine="567"/>
        <w:contextualSpacing/>
        <w:jc w:val="both"/>
        <w:rPr>
          <w:sz w:val="28"/>
          <w:szCs w:val="28"/>
        </w:rPr>
      </w:pPr>
      <w:r w:rsidRPr="005352DD">
        <w:rPr>
          <w:sz w:val="28"/>
          <w:szCs w:val="28"/>
        </w:rPr>
        <w:t>3</w:t>
      </w:r>
      <w:r w:rsidR="00782497">
        <w:rPr>
          <w:sz w:val="28"/>
          <w:szCs w:val="28"/>
        </w:rPr>
        <w:t xml:space="preserve">) </w:t>
      </w:r>
      <w:r w:rsidRPr="005352DD">
        <w:rPr>
          <w:sz w:val="28"/>
          <w:szCs w:val="28"/>
        </w:rPr>
        <w:t xml:space="preserve">сформировать систему объективной оценки компетенций обучающихся и выпускников. </w:t>
      </w:r>
    </w:p>
    <w:p w:rsidR="00085A4F" w:rsidRDefault="005352DD" w:rsidP="00DB0FB1">
      <w:pPr>
        <w:ind w:firstLine="567"/>
        <w:contextualSpacing/>
        <w:jc w:val="both"/>
        <w:rPr>
          <w:sz w:val="28"/>
          <w:szCs w:val="28"/>
        </w:rPr>
      </w:pPr>
      <w:r w:rsidRPr="005352DD">
        <w:rPr>
          <w:sz w:val="28"/>
          <w:szCs w:val="28"/>
        </w:rPr>
        <w:t>Одной из приоритетных задач системы среднего профессионального образования является создание условий для роста и развития личности в образовательном процессе. От того насколько специалист адаптирован к трудностям, глобальным изменениям в экономике и на рынке труда, стоек к конкурентоспособности, будет зависеть возможность его дальнейше</w:t>
      </w:r>
      <w:r w:rsidR="00782497">
        <w:rPr>
          <w:sz w:val="28"/>
          <w:szCs w:val="28"/>
        </w:rPr>
        <w:t>го</w:t>
      </w:r>
      <w:r w:rsidRPr="005352DD">
        <w:rPr>
          <w:sz w:val="28"/>
          <w:szCs w:val="28"/>
        </w:rPr>
        <w:t xml:space="preserve"> трудоустройства. Это обусловливается наличием таких факторов, как качественное овладение профессиональными и специальными знаниями, развитием творческих и познавательных способностей, расширением кругозора, улучшением поведения </w:t>
      </w:r>
      <w:r w:rsidR="00085A4F">
        <w:rPr>
          <w:sz w:val="28"/>
          <w:szCs w:val="28"/>
        </w:rPr>
        <w:t>об</w:t>
      </w:r>
      <w:r w:rsidRPr="005352DD">
        <w:rPr>
          <w:sz w:val="28"/>
          <w:szCs w:val="28"/>
        </w:rPr>
        <w:t>уча</w:t>
      </w:r>
      <w:r w:rsidR="00085A4F">
        <w:rPr>
          <w:sz w:val="28"/>
          <w:szCs w:val="28"/>
        </w:rPr>
        <w:t>ю</w:t>
      </w:r>
      <w:r w:rsidRPr="005352DD">
        <w:rPr>
          <w:sz w:val="28"/>
          <w:szCs w:val="28"/>
        </w:rPr>
        <w:t xml:space="preserve">щихся. </w:t>
      </w:r>
    </w:p>
    <w:p w:rsidR="00085A4F" w:rsidRDefault="005352DD" w:rsidP="00DB0FB1">
      <w:pPr>
        <w:ind w:firstLine="567"/>
        <w:contextualSpacing/>
        <w:jc w:val="both"/>
        <w:rPr>
          <w:sz w:val="28"/>
          <w:szCs w:val="28"/>
        </w:rPr>
      </w:pPr>
      <w:r w:rsidRPr="005352DD">
        <w:rPr>
          <w:sz w:val="28"/>
          <w:szCs w:val="28"/>
        </w:rPr>
        <w:t xml:space="preserve">Опираясь на компетенции </w:t>
      </w:r>
      <w:r w:rsidR="00085A4F">
        <w:rPr>
          <w:sz w:val="28"/>
          <w:szCs w:val="28"/>
        </w:rPr>
        <w:t>обу</w:t>
      </w:r>
      <w:r w:rsidRPr="005352DD">
        <w:rPr>
          <w:sz w:val="28"/>
          <w:szCs w:val="28"/>
        </w:rPr>
        <w:t>ча</w:t>
      </w:r>
      <w:r w:rsidR="00085A4F">
        <w:rPr>
          <w:sz w:val="28"/>
          <w:szCs w:val="28"/>
        </w:rPr>
        <w:t>ю</w:t>
      </w:r>
      <w:r w:rsidRPr="005352DD">
        <w:rPr>
          <w:sz w:val="28"/>
          <w:szCs w:val="28"/>
        </w:rPr>
        <w:t>щихся, закрепленны</w:t>
      </w:r>
      <w:r w:rsidR="00085A4F">
        <w:rPr>
          <w:sz w:val="28"/>
          <w:szCs w:val="28"/>
        </w:rPr>
        <w:t>х</w:t>
      </w:r>
      <w:r w:rsidRPr="005352DD">
        <w:rPr>
          <w:sz w:val="28"/>
          <w:szCs w:val="28"/>
        </w:rPr>
        <w:t xml:space="preserve"> Федеральным государственным образовательным стандартом, среднее профессиональное образование пересматривает организацию образовательного процесса, формирование учебно-методического обеспечения, содержание образовани</w:t>
      </w:r>
      <w:r w:rsidR="00085A4F">
        <w:rPr>
          <w:sz w:val="28"/>
          <w:szCs w:val="28"/>
        </w:rPr>
        <w:t>я</w:t>
      </w:r>
      <w:r w:rsidRPr="005352DD">
        <w:rPr>
          <w:sz w:val="28"/>
          <w:szCs w:val="28"/>
        </w:rPr>
        <w:t>, основанных, в первую очередь, на требованиях работодателей и рынка труда</w:t>
      </w:r>
      <w:r w:rsidR="00085A4F">
        <w:rPr>
          <w:sz w:val="28"/>
          <w:szCs w:val="28"/>
        </w:rPr>
        <w:t>,  а также в  соответствии с международными стандартами и передовыми технологиями.</w:t>
      </w:r>
      <w:r w:rsidRPr="005352DD">
        <w:rPr>
          <w:sz w:val="28"/>
          <w:szCs w:val="28"/>
        </w:rPr>
        <w:t xml:space="preserve"> </w:t>
      </w:r>
    </w:p>
    <w:p w:rsidR="00085A4F" w:rsidRDefault="005352DD" w:rsidP="00DB0FB1">
      <w:pPr>
        <w:ind w:firstLine="567"/>
        <w:contextualSpacing/>
        <w:jc w:val="both"/>
        <w:rPr>
          <w:sz w:val="28"/>
          <w:szCs w:val="28"/>
        </w:rPr>
      </w:pPr>
      <w:r w:rsidRPr="005352DD">
        <w:rPr>
          <w:sz w:val="28"/>
          <w:szCs w:val="28"/>
        </w:rPr>
        <w:t xml:space="preserve">Обязательный показатель соответствия содержания и качества </w:t>
      </w:r>
      <w:proofErr w:type="gramStart"/>
      <w:r w:rsidRPr="005352DD">
        <w:rPr>
          <w:sz w:val="28"/>
          <w:szCs w:val="28"/>
        </w:rPr>
        <w:t>подготовки</w:t>
      </w:r>
      <w:proofErr w:type="gramEnd"/>
      <w:r w:rsidRPr="005352DD">
        <w:rPr>
          <w:sz w:val="28"/>
          <w:szCs w:val="28"/>
        </w:rPr>
        <w:t xml:space="preserve"> обучающихся и выпускников требованиям Федеральных государственных образовательных стандартов — стопроцентная обеспеченность всех видов занятий по дисциплинам учебного плана учебно-методической документацией. Таким образом, нормативно определена роль учебно-методического обеспечения образовательных прогр</w:t>
      </w:r>
      <w:r w:rsidR="00085A4F">
        <w:rPr>
          <w:sz w:val="28"/>
          <w:szCs w:val="28"/>
        </w:rPr>
        <w:t>амм, реализуемых образовательной</w:t>
      </w:r>
      <w:r w:rsidRPr="005352DD">
        <w:rPr>
          <w:sz w:val="28"/>
          <w:szCs w:val="28"/>
        </w:rPr>
        <w:t xml:space="preserve"> </w:t>
      </w:r>
      <w:r w:rsidR="00085A4F">
        <w:rPr>
          <w:sz w:val="28"/>
          <w:szCs w:val="28"/>
        </w:rPr>
        <w:t>организацией</w:t>
      </w:r>
      <w:r w:rsidRPr="005352DD">
        <w:rPr>
          <w:sz w:val="28"/>
          <w:szCs w:val="28"/>
        </w:rPr>
        <w:t>, как неотъемлемого условия, определяющего содержание и качество подготовки.</w:t>
      </w:r>
    </w:p>
    <w:p w:rsidR="00085A4F" w:rsidRDefault="005352DD" w:rsidP="00DB0FB1">
      <w:pPr>
        <w:ind w:firstLine="567"/>
        <w:contextualSpacing/>
        <w:jc w:val="both"/>
        <w:rPr>
          <w:sz w:val="28"/>
          <w:szCs w:val="28"/>
        </w:rPr>
      </w:pPr>
      <w:r w:rsidRPr="005352DD">
        <w:rPr>
          <w:sz w:val="28"/>
          <w:szCs w:val="28"/>
        </w:rPr>
        <w:t>Формирование оптимального учебно-методического обеспечения образовательного процесса в </w:t>
      </w:r>
      <w:r w:rsidR="00085A4F">
        <w:rPr>
          <w:sz w:val="28"/>
          <w:szCs w:val="28"/>
        </w:rPr>
        <w:t xml:space="preserve">техникуме </w:t>
      </w:r>
      <w:r w:rsidRPr="005352DD">
        <w:rPr>
          <w:sz w:val="28"/>
          <w:szCs w:val="28"/>
        </w:rPr>
        <w:t>весьма сложная и трудоемкая задача.</w:t>
      </w:r>
    </w:p>
    <w:p w:rsidR="00085A4F" w:rsidRDefault="005352DD" w:rsidP="00DB0FB1">
      <w:pPr>
        <w:ind w:firstLine="567"/>
        <w:contextualSpacing/>
        <w:jc w:val="both"/>
        <w:rPr>
          <w:sz w:val="28"/>
          <w:szCs w:val="28"/>
        </w:rPr>
      </w:pPr>
      <w:r w:rsidRPr="005352DD">
        <w:rPr>
          <w:sz w:val="28"/>
          <w:szCs w:val="28"/>
        </w:rPr>
        <w:t xml:space="preserve"> К основным факторам, влияющим на формирование содержания УМО, относятся:</w:t>
      </w:r>
    </w:p>
    <w:p w:rsidR="00085A4F" w:rsidRDefault="005352DD" w:rsidP="00DB0FB1">
      <w:pPr>
        <w:ind w:firstLine="567"/>
        <w:contextualSpacing/>
        <w:jc w:val="both"/>
        <w:rPr>
          <w:sz w:val="28"/>
          <w:szCs w:val="28"/>
        </w:rPr>
      </w:pPr>
      <w:r w:rsidRPr="005352DD">
        <w:rPr>
          <w:sz w:val="28"/>
          <w:szCs w:val="28"/>
        </w:rPr>
        <w:t>1</w:t>
      </w:r>
      <w:r w:rsidR="00085A4F">
        <w:rPr>
          <w:sz w:val="28"/>
          <w:szCs w:val="28"/>
        </w:rPr>
        <w:t xml:space="preserve">) </w:t>
      </w:r>
      <w:r w:rsidRPr="005352DD">
        <w:rPr>
          <w:sz w:val="28"/>
          <w:szCs w:val="28"/>
        </w:rPr>
        <w:t>Наличие нормативной и учебно-методической документации, в соответствии с ФГОС.</w:t>
      </w:r>
    </w:p>
    <w:p w:rsidR="00085A4F" w:rsidRDefault="005352DD" w:rsidP="00DB0FB1">
      <w:pPr>
        <w:ind w:firstLine="567"/>
        <w:contextualSpacing/>
        <w:jc w:val="both"/>
        <w:rPr>
          <w:sz w:val="28"/>
          <w:szCs w:val="28"/>
        </w:rPr>
      </w:pPr>
      <w:r w:rsidRPr="005352DD">
        <w:rPr>
          <w:sz w:val="28"/>
          <w:szCs w:val="28"/>
        </w:rPr>
        <w:t>2</w:t>
      </w:r>
      <w:r w:rsidR="00085A4F">
        <w:rPr>
          <w:sz w:val="28"/>
          <w:szCs w:val="28"/>
        </w:rPr>
        <w:t>) </w:t>
      </w:r>
      <w:r w:rsidRPr="005352DD">
        <w:rPr>
          <w:sz w:val="28"/>
          <w:szCs w:val="28"/>
        </w:rPr>
        <w:t xml:space="preserve">Квалификация педагогического персонала. Энтузиазм, готовность к нововведениям. </w:t>
      </w:r>
    </w:p>
    <w:p w:rsidR="00085A4F" w:rsidRDefault="005352DD" w:rsidP="00DB0FB1">
      <w:pPr>
        <w:ind w:firstLine="567"/>
        <w:contextualSpacing/>
        <w:jc w:val="both"/>
        <w:rPr>
          <w:sz w:val="28"/>
          <w:szCs w:val="28"/>
        </w:rPr>
      </w:pPr>
      <w:r w:rsidRPr="005352DD">
        <w:rPr>
          <w:sz w:val="28"/>
          <w:szCs w:val="28"/>
        </w:rPr>
        <w:t>3</w:t>
      </w:r>
      <w:r w:rsidR="00085A4F">
        <w:rPr>
          <w:sz w:val="28"/>
          <w:szCs w:val="28"/>
        </w:rPr>
        <w:t xml:space="preserve">) </w:t>
      </w:r>
      <w:r w:rsidRPr="005352DD">
        <w:rPr>
          <w:sz w:val="28"/>
          <w:szCs w:val="28"/>
        </w:rPr>
        <w:t>Материально-т</w:t>
      </w:r>
      <w:r w:rsidR="00085A4F">
        <w:rPr>
          <w:sz w:val="28"/>
          <w:szCs w:val="28"/>
        </w:rPr>
        <w:t>ехническая база техникума</w:t>
      </w:r>
      <w:r w:rsidRPr="005352DD">
        <w:rPr>
          <w:sz w:val="28"/>
          <w:szCs w:val="28"/>
        </w:rPr>
        <w:t>.</w:t>
      </w:r>
    </w:p>
    <w:p w:rsidR="00085A4F" w:rsidRDefault="005352DD" w:rsidP="00DB0FB1">
      <w:pPr>
        <w:ind w:firstLine="567"/>
        <w:contextualSpacing/>
        <w:jc w:val="both"/>
        <w:rPr>
          <w:sz w:val="28"/>
          <w:szCs w:val="28"/>
        </w:rPr>
      </w:pPr>
      <w:r w:rsidRPr="005352DD">
        <w:rPr>
          <w:sz w:val="28"/>
          <w:szCs w:val="28"/>
        </w:rPr>
        <w:t>4</w:t>
      </w:r>
      <w:r w:rsidR="00085A4F">
        <w:rPr>
          <w:sz w:val="28"/>
          <w:szCs w:val="28"/>
        </w:rPr>
        <w:t xml:space="preserve">) </w:t>
      </w:r>
      <w:r w:rsidRPr="005352DD">
        <w:rPr>
          <w:sz w:val="28"/>
          <w:szCs w:val="28"/>
        </w:rPr>
        <w:t>Использование инновационных методов в обучении.</w:t>
      </w:r>
    </w:p>
    <w:p w:rsidR="00085A4F" w:rsidRDefault="005352DD" w:rsidP="00DB0FB1">
      <w:pPr>
        <w:ind w:firstLine="567"/>
        <w:contextualSpacing/>
        <w:jc w:val="both"/>
        <w:rPr>
          <w:sz w:val="28"/>
          <w:szCs w:val="28"/>
        </w:rPr>
      </w:pPr>
      <w:r w:rsidRPr="005352DD">
        <w:rPr>
          <w:sz w:val="28"/>
          <w:szCs w:val="28"/>
        </w:rPr>
        <w:t>5</w:t>
      </w:r>
      <w:r w:rsidR="00085A4F">
        <w:rPr>
          <w:sz w:val="28"/>
          <w:szCs w:val="28"/>
        </w:rPr>
        <w:t xml:space="preserve">) </w:t>
      </w:r>
      <w:r w:rsidRPr="005352DD">
        <w:rPr>
          <w:sz w:val="28"/>
          <w:szCs w:val="28"/>
        </w:rPr>
        <w:t>Уровень научно-технического процесса.</w:t>
      </w:r>
    </w:p>
    <w:p w:rsidR="00085A4F" w:rsidRDefault="005352DD" w:rsidP="00DB0FB1">
      <w:pPr>
        <w:ind w:firstLine="567"/>
        <w:contextualSpacing/>
        <w:jc w:val="both"/>
        <w:rPr>
          <w:sz w:val="28"/>
          <w:szCs w:val="28"/>
        </w:rPr>
      </w:pPr>
      <w:r w:rsidRPr="005352DD">
        <w:rPr>
          <w:sz w:val="28"/>
          <w:szCs w:val="28"/>
        </w:rPr>
        <w:t>6</w:t>
      </w:r>
      <w:r w:rsidR="00085A4F">
        <w:rPr>
          <w:sz w:val="28"/>
          <w:szCs w:val="28"/>
        </w:rPr>
        <w:t xml:space="preserve">) </w:t>
      </w:r>
      <w:r w:rsidRPr="005352DD">
        <w:rPr>
          <w:sz w:val="28"/>
          <w:szCs w:val="28"/>
        </w:rPr>
        <w:t>Наличие качественных учебников по общетехническому и профессиональному циклу.</w:t>
      </w:r>
    </w:p>
    <w:p w:rsidR="00085A4F" w:rsidRDefault="005352DD" w:rsidP="00DB0FB1">
      <w:pPr>
        <w:ind w:firstLine="567"/>
        <w:contextualSpacing/>
        <w:jc w:val="both"/>
        <w:rPr>
          <w:sz w:val="28"/>
          <w:szCs w:val="28"/>
        </w:rPr>
      </w:pPr>
      <w:r w:rsidRPr="005352DD">
        <w:rPr>
          <w:sz w:val="28"/>
          <w:szCs w:val="28"/>
        </w:rPr>
        <w:t>7</w:t>
      </w:r>
      <w:r w:rsidR="00085A4F">
        <w:rPr>
          <w:sz w:val="28"/>
          <w:szCs w:val="28"/>
        </w:rPr>
        <w:t xml:space="preserve">) </w:t>
      </w:r>
      <w:r w:rsidRPr="005352DD">
        <w:rPr>
          <w:sz w:val="28"/>
          <w:szCs w:val="28"/>
        </w:rPr>
        <w:t xml:space="preserve">Наличие комплексного дидактического материала, который позволяет </w:t>
      </w:r>
      <w:proofErr w:type="gramStart"/>
      <w:r w:rsidR="00085A4F">
        <w:rPr>
          <w:sz w:val="28"/>
          <w:szCs w:val="28"/>
        </w:rPr>
        <w:t>обу</w:t>
      </w:r>
      <w:r w:rsidRPr="005352DD">
        <w:rPr>
          <w:sz w:val="28"/>
          <w:szCs w:val="28"/>
        </w:rPr>
        <w:t>ча</w:t>
      </w:r>
      <w:r w:rsidR="00085A4F">
        <w:rPr>
          <w:sz w:val="28"/>
          <w:szCs w:val="28"/>
        </w:rPr>
        <w:t>ю</w:t>
      </w:r>
      <w:r w:rsidRPr="005352DD">
        <w:rPr>
          <w:sz w:val="28"/>
          <w:szCs w:val="28"/>
        </w:rPr>
        <w:t>щемуся</w:t>
      </w:r>
      <w:proofErr w:type="gramEnd"/>
      <w:r w:rsidRPr="005352DD">
        <w:rPr>
          <w:sz w:val="28"/>
          <w:szCs w:val="28"/>
        </w:rPr>
        <w:t xml:space="preserve"> достигать требуемого уровня усвоения теоретических знаний и практических навыков;</w:t>
      </w:r>
    </w:p>
    <w:p w:rsidR="00085A4F" w:rsidRDefault="005352DD" w:rsidP="00DB0FB1">
      <w:pPr>
        <w:ind w:firstLine="567"/>
        <w:contextualSpacing/>
        <w:jc w:val="both"/>
        <w:rPr>
          <w:sz w:val="28"/>
          <w:szCs w:val="28"/>
        </w:rPr>
      </w:pPr>
      <w:r w:rsidRPr="005352DD">
        <w:rPr>
          <w:sz w:val="28"/>
          <w:szCs w:val="28"/>
        </w:rPr>
        <w:t>8</w:t>
      </w:r>
      <w:r w:rsidR="00085A4F">
        <w:rPr>
          <w:sz w:val="28"/>
          <w:szCs w:val="28"/>
        </w:rPr>
        <w:t xml:space="preserve">) </w:t>
      </w:r>
      <w:r w:rsidRPr="005352DD">
        <w:rPr>
          <w:sz w:val="28"/>
          <w:szCs w:val="28"/>
        </w:rPr>
        <w:t>Обеспечение образовательного процесса по каждой дисциплине и различным видам практик.</w:t>
      </w:r>
    </w:p>
    <w:p w:rsidR="00085A4F" w:rsidRDefault="005352DD" w:rsidP="00DB0FB1">
      <w:pPr>
        <w:ind w:firstLine="567"/>
        <w:contextualSpacing/>
        <w:jc w:val="both"/>
        <w:rPr>
          <w:sz w:val="28"/>
          <w:szCs w:val="28"/>
        </w:rPr>
      </w:pPr>
      <w:r w:rsidRPr="005352DD">
        <w:rPr>
          <w:sz w:val="28"/>
          <w:szCs w:val="28"/>
        </w:rPr>
        <w:t>9</w:t>
      </w:r>
      <w:r w:rsidR="00085A4F">
        <w:rPr>
          <w:sz w:val="28"/>
          <w:szCs w:val="28"/>
        </w:rPr>
        <w:t xml:space="preserve">) </w:t>
      </w:r>
      <w:r w:rsidRPr="005352DD">
        <w:rPr>
          <w:sz w:val="28"/>
          <w:szCs w:val="28"/>
        </w:rPr>
        <w:t xml:space="preserve">Разнообразие и комплексность. </w:t>
      </w:r>
    </w:p>
    <w:p w:rsidR="00085A4F" w:rsidRDefault="005352DD" w:rsidP="00DB0FB1">
      <w:pPr>
        <w:ind w:firstLine="567"/>
        <w:contextualSpacing/>
        <w:jc w:val="both"/>
        <w:rPr>
          <w:sz w:val="28"/>
          <w:szCs w:val="28"/>
        </w:rPr>
      </w:pPr>
      <w:r w:rsidRPr="005352DD">
        <w:rPr>
          <w:sz w:val="28"/>
          <w:szCs w:val="28"/>
        </w:rPr>
        <w:t>10</w:t>
      </w:r>
      <w:r w:rsidR="00085A4F">
        <w:rPr>
          <w:sz w:val="28"/>
          <w:szCs w:val="28"/>
        </w:rPr>
        <w:t xml:space="preserve">) </w:t>
      </w:r>
      <w:r w:rsidRPr="005352DD">
        <w:rPr>
          <w:sz w:val="28"/>
          <w:szCs w:val="28"/>
        </w:rPr>
        <w:t xml:space="preserve">Наличие объективных </w:t>
      </w:r>
      <w:proofErr w:type="gramStart"/>
      <w:r w:rsidRPr="005352DD">
        <w:rPr>
          <w:sz w:val="28"/>
          <w:szCs w:val="28"/>
        </w:rPr>
        <w:t>методов контроля качества организации образовательного процесса</w:t>
      </w:r>
      <w:proofErr w:type="gramEnd"/>
      <w:r w:rsidRPr="005352DD">
        <w:rPr>
          <w:sz w:val="28"/>
          <w:szCs w:val="28"/>
        </w:rPr>
        <w:t xml:space="preserve"> со стороны администрации и педагогов. </w:t>
      </w:r>
    </w:p>
    <w:p w:rsidR="00085A4F" w:rsidRDefault="005352DD" w:rsidP="00DB0FB1">
      <w:pPr>
        <w:ind w:firstLine="567"/>
        <w:contextualSpacing/>
        <w:jc w:val="both"/>
        <w:rPr>
          <w:sz w:val="28"/>
          <w:szCs w:val="28"/>
        </w:rPr>
      </w:pPr>
      <w:r w:rsidRPr="005352DD">
        <w:rPr>
          <w:sz w:val="28"/>
          <w:szCs w:val="28"/>
        </w:rPr>
        <w:t>12</w:t>
      </w:r>
      <w:r w:rsidR="00085A4F">
        <w:rPr>
          <w:sz w:val="28"/>
          <w:szCs w:val="28"/>
        </w:rPr>
        <w:t>)</w:t>
      </w:r>
      <w:r w:rsidRPr="005352DD">
        <w:rPr>
          <w:sz w:val="28"/>
          <w:szCs w:val="28"/>
        </w:rPr>
        <w:t xml:space="preserve"> Разработка учебно-методических комплексов для всех видов учебной деятельности </w:t>
      </w:r>
      <w:r w:rsidR="00085A4F">
        <w:rPr>
          <w:sz w:val="28"/>
          <w:szCs w:val="28"/>
        </w:rPr>
        <w:t>об</w:t>
      </w:r>
      <w:r w:rsidRPr="005352DD">
        <w:rPr>
          <w:sz w:val="28"/>
          <w:szCs w:val="28"/>
        </w:rPr>
        <w:t>уча</w:t>
      </w:r>
      <w:r w:rsidR="00085A4F">
        <w:rPr>
          <w:sz w:val="28"/>
          <w:szCs w:val="28"/>
        </w:rPr>
        <w:t>ю</w:t>
      </w:r>
      <w:r w:rsidRPr="005352DD">
        <w:rPr>
          <w:sz w:val="28"/>
          <w:szCs w:val="28"/>
        </w:rPr>
        <w:t>щихся.</w:t>
      </w:r>
    </w:p>
    <w:p w:rsidR="00085A4F" w:rsidRDefault="005352DD" w:rsidP="00DB0FB1">
      <w:pPr>
        <w:ind w:firstLine="567"/>
        <w:contextualSpacing/>
        <w:jc w:val="both"/>
        <w:rPr>
          <w:sz w:val="28"/>
          <w:szCs w:val="28"/>
        </w:rPr>
      </w:pPr>
      <w:r w:rsidRPr="005352DD">
        <w:rPr>
          <w:sz w:val="28"/>
          <w:szCs w:val="28"/>
        </w:rPr>
        <w:t xml:space="preserve">Наряду с этим, необходимо знание исходных понятий и сущности учебно-методического комплекса дисциплины, его состава, структуры, содержания, требований к разработке, технологий и методик проектирования, так как именно УМК является одной из важных составляющих УМО. </w:t>
      </w:r>
    </w:p>
    <w:p w:rsidR="00085A4F" w:rsidRDefault="005352DD" w:rsidP="00DB0FB1">
      <w:pPr>
        <w:ind w:firstLine="567"/>
        <w:contextualSpacing/>
        <w:jc w:val="both"/>
        <w:rPr>
          <w:sz w:val="28"/>
          <w:szCs w:val="28"/>
        </w:rPr>
      </w:pPr>
      <w:r w:rsidRPr="005352DD">
        <w:rPr>
          <w:sz w:val="28"/>
          <w:szCs w:val="28"/>
        </w:rPr>
        <w:t>Одним из необходимых условий решения поставленных задач является обновление содержания профессионального образования, в </w:t>
      </w:r>
      <w:proofErr w:type="gramStart"/>
      <w:r w:rsidRPr="005352DD">
        <w:rPr>
          <w:sz w:val="28"/>
          <w:szCs w:val="28"/>
        </w:rPr>
        <w:t>связи</w:t>
      </w:r>
      <w:proofErr w:type="gramEnd"/>
      <w:r w:rsidRPr="005352DD">
        <w:rPr>
          <w:sz w:val="28"/>
          <w:szCs w:val="28"/>
        </w:rPr>
        <w:t xml:space="preserve"> с чем актуализируется проблема определения источников, механизмов, способов и условий его обновления. </w:t>
      </w:r>
    </w:p>
    <w:p w:rsidR="00085A4F" w:rsidRDefault="005352DD" w:rsidP="00DB0FB1">
      <w:pPr>
        <w:ind w:firstLine="567"/>
        <w:contextualSpacing/>
        <w:jc w:val="both"/>
        <w:rPr>
          <w:sz w:val="28"/>
          <w:szCs w:val="28"/>
        </w:rPr>
      </w:pPr>
      <w:r w:rsidRPr="005352DD">
        <w:rPr>
          <w:sz w:val="28"/>
          <w:szCs w:val="28"/>
        </w:rPr>
        <w:t>Общепризнанным становится утверждение, что искомый результат реализации Федеральных государственных образовательных стандартов, соответствующий новой системе показателей качества образования, должен обеспечиваться новым поколением учебно-методического обеспечения образовательного процесса.</w:t>
      </w:r>
      <w:r w:rsidR="00085A4F">
        <w:rPr>
          <w:sz w:val="28"/>
          <w:szCs w:val="28"/>
        </w:rPr>
        <w:t xml:space="preserve"> </w:t>
      </w:r>
    </w:p>
    <w:p w:rsidR="00085A4F" w:rsidRDefault="005352DD" w:rsidP="00DB0FB1">
      <w:pPr>
        <w:ind w:firstLine="567"/>
        <w:contextualSpacing/>
        <w:jc w:val="both"/>
        <w:rPr>
          <w:sz w:val="28"/>
          <w:szCs w:val="28"/>
        </w:rPr>
      </w:pPr>
      <w:r w:rsidRPr="005352DD">
        <w:rPr>
          <w:sz w:val="28"/>
          <w:szCs w:val="28"/>
        </w:rPr>
        <w:t>В качестве основных показателей в области проектирования и разработки УМО следует выделить:</w:t>
      </w:r>
    </w:p>
    <w:p w:rsidR="00085A4F" w:rsidRDefault="005352DD" w:rsidP="00DB0FB1">
      <w:pPr>
        <w:ind w:firstLine="567"/>
        <w:contextualSpacing/>
        <w:jc w:val="both"/>
        <w:rPr>
          <w:sz w:val="28"/>
          <w:szCs w:val="28"/>
        </w:rPr>
      </w:pPr>
      <w:r w:rsidRPr="005352DD">
        <w:rPr>
          <w:sz w:val="28"/>
          <w:szCs w:val="28"/>
        </w:rPr>
        <w:t>1</w:t>
      </w:r>
      <w:r w:rsidR="00085A4F">
        <w:rPr>
          <w:sz w:val="28"/>
          <w:szCs w:val="28"/>
        </w:rPr>
        <w:t xml:space="preserve">) </w:t>
      </w:r>
      <w:r w:rsidRPr="005352DD">
        <w:rPr>
          <w:sz w:val="28"/>
          <w:szCs w:val="28"/>
        </w:rPr>
        <w:t>участие в разработке методического обеспечения;</w:t>
      </w:r>
    </w:p>
    <w:p w:rsidR="000D038B" w:rsidRDefault="005352DD" w:rsidP="00DB0FB1">
      <w:pPr>
        <w:ind w:firstLine="567"/>
        <w:contextualSpacing/>
        <w:jc w:val="both"/>
        <w:rPr>
          <w:sz w:val="28"/>
          <w:szCs w:val="28"/>
        </w:rPr>
      </w:pPr>
      <w:r w:rsidRPr="005352DD">
        <w:rPr>
          <w:sz w:val="28"/>
          <w:szCs w:val="28"/>
        </w:rPr>
        <w:t>2</w:t>
      </w:r>
      <w:r w:rsidR="00085A4F">
        <w:rPr>
          <w:sz w:val="28"/>
          <w:szCs w:val="28"/>
        </w:rPr>
        <w:t>)</w:t>
      </w:r>
      <w:r w:rsidRPr="005352DD">
        <w:rPr>
          <w:sz w:val="28"/>
          <w:szCs w:val="28"/>
        </w:rPr>
        <w:t xml:space="preserve"> особенности мотивации </w:t>
      </w:r>
      <w:r w:rsidR="000D038B">
        <w:rPr>
          <w:sz w:val="28"/>
          <w:szCs w:val="28"/>
        </w:rPr>
        <w:t>педагога</w:t>
      </w:r>
      <w:r w:rsidRPr="005352DD">
        <w:rPr>
          <w:sz w:val="28"/>
          <w:szCs w:val="28"/>
        </w:rPr>
        <w:t xml:space="preserve"> в процессе проектирования;</w:t>
      </w:r>
    </w:p>
    <w:p w:rsidR="000D038B" w:rsidRDefault="005352DD" w:rsidP="00DB0FB1">
      <w:pPr>
        <w:ind w:firstLine="567"/>
        <w:contextualSpacing/>
        <w:jc w:val="both"/>
        <w:rPr>
          <w:sz w:val="28"/>
          <w:szCs w:val="28"/>
        </w:rPr>
      </w:pPr>
      <w:r w:rsidRPr="005352DD">
        <w:rPr>
          <w:sz w:val="28"/>
          <w:szCs w:val="28"/>
        </w:rPr>
        <w:t>3</w:t>
      </w:r>
      <w:r w:rsidR="000D038B">
        <w:rPr>
          <w:sz w:val="28"/>
          <w:szCs w:val="28"/>
        </w:rPr>
        <w:t xml:space="preserve">) </w:t>
      </w:r>
      <w:r w:rsidRPr="005352DD">
        <w:rPr>
          <w:sz w:val="28"/>
          <w:szCs w:val="28"/>
        </w:rPr>
        <w:t>наличие опр</w:t>
      </w:r>
      <w:r w:rsidR="000D038B">
        <w:rPr>
          <w:sz w:val="28"/>
          <w:szCs w:val="28"/>
        </w:rPr>
        <w:t>еделенной структуры и содержания</w:t>
      </w:r>
      <w:r w:rsidRPr="005352DD">
        <w:rPr>
          <w:sz w:val="28"/>
          <w:szCs w:val="28"/>
        </w:rPr>
        <w:t xml:space="preserve"> образования.</w:t>
      </w:r>
    </w:p>
    <w:p w:rsidR="000D038B" w:rsidRDefault="005352DD" w:rsidP="00DB0FB1">
      <w:pPr>
        <w:ind w:firstLine="567"/>
        <w:contextualSpacing/>
        <w:jc w:val="both"/>
        <w:rPr>
          <w:sz w:val="28"/>
          <w:szCs w:val="28"/>
        </w:rPr>
      </w:pPr>
      <w:r w:rsidRPr="005352DD">
        <w:rPr>
          <w:sz w:val="28"/>
          <w:szCs w:val="28"/>
        </w:rPr>
        <w:t>Важным является решение задачи разработки методики проектирования и создания учебно-методической обеспечения для специальных технических дисциплин, а именно выработка способов, позволяющих практически реализовать потенциал теории учебной литературы при ее разработке с обеспечением высоких показателей качества образования.</w:t>
      </w:r>
    </w:p>
    <w:p w:rsidR="000D038B" w:rsidRDefault="005352DD" w:rsidP="00DB0FB1">
      <w:pPr>
        <w:ind w:firstLine="567"/>
        <w:contextualSpacing/>
        <w:jc w:val="both"/>
        <w:rPr>
          <w:sz w:val="28"/>
          <w:szCs w:val="28"/>
        </w:rPr>
      </w:pPr>
      <w:r w:rsidRPr="005352DD">
        <w:rPr>
          <w:sz w:val="28"/>
          <w:szCs w:val="28"/>
        </w:rPr>
        <w:t>К сожалению, современные научно-педагогические исследования редко учитываются при проектировании УМО, качество преподавания снижается, образовательный процесс становится не продуктивным.</w:t>
      </w:r>
    </w:p>
    <w:p w:rsidR="000D038B" w:rsidRDefault="005352DD" w:rsidP="00DB0FB1">
      <w:pPr>
        <w:ind w:firstLine="567"/>
        <w:contextualSpacing/>
        <w:jc w:val="both"/>
        <w:rPr>
          <w:sz w:val="28"/>
          <w:szCs w:val="28"/>
        </w:rPr>
      </w:pPr>
      <w:r w:rsidRPr="005352DD">
        <w:rPr>
          <w:sz w:val="28"/>
          <w:szCs w:val="28"/>
        </w:rPr>
        <w:t>Основополагающие условия при проектировании учебно-методического обеспечения:</w:t>
      </w:r>
    </w:p>
    <w:p w:rsidR="000D038B" w:rsidRDefault="005352DD" w:rsidP="00DB0FB1">
      <w:pPr>
        <w:ind w:firstLine="567"/>
        <w:contextualSpacing/>
        <w:jc w:val="both"/>
        <w:rPr>
          <w:sz w:val="28"/>
          <w:szCs w:val="28"/>
        </w:rPr>
      </w:pPr>
      <w:r w:rsidRPr="005352DD">
        <w:rPr>
          <w:sz w:val="28"/>
          <w:szCs w:val="28"/>
        </w:rPr>
        <w:t>1</w:t>
      </w:r>
      <w:r w:rsidR="000D038B">
        <w:rPr>
          <w:sz w:val="28"/>
          <w:szCs w:val="28"/>
        </w:rPr>
        <w:t>)</w:t>
      </w:r>
      <w:r w:rsidRPr="005352DD">
        <w:rPr>
          <w:sz w:val="28"/>
          <w:szCs w:val="28"/>
        </w:rPr>
        <w:t xml:space="preserve"> владение необходимыми знаниями </w:t>
      </w:r>
      <w:r w:rsidR="000D038B">
        <w:rPr>
          <w:sz w:val="28"/>
          <w:szCs w:val="28"/>
        </w:rPr>
        <w:t>в области современной дидактики;</w:t>
      </w:r>
    </w:p>
    <w:p w:rsidR="000D038B" w:rsidRDefault="005352DD" w:rsidP="00DB0FB1">
      <w:pPr>
        <w:ind w:firstLine="567"/>
        <w:contextualSpacing/>
        <w:jc w:val="both"/>
        <w:rPr>
          <w:sz w:val="28"/>
          <w:szCs w:val="28"/>
        </w:rPr>
      </w:pPr>
      <w:r w:rsidRPr="005352DD">
        <w:rPr>
          <w:sz w:val="28"/>
          <w:szCs w:val="28"/>
        </w:rPr>
        <w:t>2</w:t>
      </w:r>
      <w:r w:rsidR="000D038B">
        <w:rPr>
          <w:sz w:val="28"/>
          <w:szCs w:val="28"/>
        </w:rPr>
        <w:t xml:space="preserve">) </w:t>
      </w:r>
      <w:r w:rsidRPr="005352DD">
        <w:rPr>
          <w:sz w:val="28"/>
          <w:szCs w:val="28"/>
        </w:rPr>
        <w:t>умение вести научно-методичес</w:t>
      </w:r>
      <w:r w:rsidR="000D038B">
        <w:rPr>
          <w:sz w:val="28"/>
          <w:szCs w:val="28"/>
        </w:rPr>
        <w:t>кую и учебно-методическую работу;</w:t>
      </w:r>
    </w:p>
    <w:p w:rsidR="000D038B" w:rsidRDefault="005352DD" w:rsidP="00DB0FB1">
      <w:pPr>
        <w:ind w:firstLine="567"/>
        <w:contextualSpacing/>
        <w:jc w:val="both"/>
        <w:rPr>
          <w:sz w:val="28"/>
          <w:szCs w:val="28"/>
        </w:rPr>
      </w:pPr>
      <w:r w:rsidRPr="005352DD">
        <w:rPr>
          <w:sz w:val="28"/>
          <w:szCs w:val="28"/>
        </w:rPr>
        <w:t>3</w:t>
      </w:r>
      <w:r w:rsidR="000D038B">
        <w:rPr>
          <w:sz w:val="28"/>
          <w:szCs w:val="28"/>
        </w:rPr>
        <w:t>)</w:t>
      </w:r>
      <w:r w:rsidRPr="005352DD">
        <w:rPr>
          <w:sz w:val="28"/>
          <w:szCs w:val="28"/>
        </w:rPr>
        <w:t xml:space="preserve"> наличие систематики учебных и воспитательных задач</w:t>
      </w:r>
      <w:r w:rsidR="000D038B">
        <w:rPr>
          <w:sz w:val="28"/>
          <w:szCs w:val="28"/>
        </w:rPr>
        <w:t>;</w:t>
      </w:r>
    </w:p>
    <w:p w:rsidR="000D038B" w:rsidRDefault="005352DD" w:rsidP="00DB0FB1">
      <w:pPr>
        <w:ind w:firstLine="567"/>
        <w:contextualSpacing/>
        <w:jc w:val="both"/>
        <w:rPr>
          <w:sz w:val="28"/>
          <w:szCs w:val="28"/>
        </w:rPr>
      </w:pPr>
      <w:r w:rsidRPr="005352DD">
        <w:rPr>
          <w:sz w:val="28"/>
          <w:szCs w:val="28"/>
        </w:rPr>
        <w:t>4</w:t>
      </w:r>
      <w:r w:rsidR="000D038B">
        <w:rPr>
          <w:sz w:val="28"/>
          <w:szCs w:val="28"/>
        </w:rPr>
        <w:t>)</w:t>
      </w:r>
      <w:r w:rsidRPr="005352DD">
        <w:rPr>
          <w:sz w:val="28"/>
          <w:szCs w:val="28"/>
        </w:rPr>
        <w:t> умение грамотно, как письменно, так и устно, изложить предметный материал</w:t>
      </w:r>
      <w:r w:rsidR="000D038B">
        <w:rPr>
          <w:sz w:val="28"/>
          <w:szCs w:val="28"/>
        </w:rPr>
        <w:t>;</w:t>
      </w:r>
    </w:p>
    <w:p w:rsidR="000D038B" w:rsidRDefault="000D038B" w:rsidP="00DB0FB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5352DD" w:rsidRPr="005352DD">
        <w:rPr>
          <w:sz w:val="28"/>
          <w:szCs w:val="28"/>
        </w:rPr>
        <w:t>наличие адекватной си</w:t>
      </w:r>
      <w:r>
        <w:rPr>
          <w:sz w:val="28"/>
          <w:szCs w:val="28"/>
        </w:rPr>
        <w:t>стемы оценки и контроля знаний;</w:t>
      </w:r>
    </w:p>
    <w:p w:rsidR="000D038B" w:rsidRDefault="005352DD" w:rsidP="00DB0FB1">
      <w:pPr>
        <w:ind w:firstLine="567"/>
        <w:contextualSpacing/>
        <w:jc w:val="both"/>
        <w:rPr>
          <w:sz w:val="28"/>
          <w:szCs w:val="28"/>
        </w:rPr>
      </w:pPr>
      <w:r w:rsidRPr="005352DD">
        <w:rPr>
          <w:sz w:val="28"/>
          <w:szCs w:val="28"/>
        </w:rPr>
        <w:t>6</w:t>
      </w:r>
      <w:r w:rsidR="000D038B">
        <w:rPr>
          <w:sz w:val="28"/>
          <w:szCs w:val="28"/>
        </w:rPr>
        <w:t>)</w:t>
      </w:r>
      <w:r w:rsidRPr="005352DD">
        <w:rPr>
          <w:sz w:val="28"/>
          <w:szCs w:val="28"/>
        </w:rPr>
        <w:t xml:space="preserve"> соответствие ФГОС учебно-методических и обучающих разработок </w:t>
      </w:r>
      <w:r w:rsidR="000D038B">
        <w:rPr>
          <w:sz w:val="28"/>
          <w:szCs w:val="28"/>
        </w:rPr>
        <w:t>педагогов</w:t>
      </w:r>
      <w:r w:rsidRPr="005352DD">
        <w:rPr>
          <w:sz w:val="28"/>
          <w:szCs w:val="28"/>
        </w:rPr>
        <w:t>.</w:t>
      </w:r>
    </w:p>
    <w:p w:rsidR="000D038B" w:rsidRDefault="005352DD" w:rsidP="00DB0FB1">
      <w:pPr>
        <w:ind w:firstLine="567"/>
        <w:contextualSpacing/>
        <w:jc w:val="both"/>
        <w:rPr>
          <w:sz w:val="28"/>
          <w:szCs w:val="28"/>
        </w:rPr>
      </w:pPr>
      <w:r w:rsidRPr="005352DD">
        <w:rPr>
          <w:sz w:val="28"/>
          <w:szCs w:val="28"/>
        </w:rPr>
        <w:t xml:space="preserve"> Успешное решение профессионально-значимых задач должно базироваться на прочном научном фундаменте, гарантирующем соблюдение оптимального сочетания фундаментальных и практических знаний, использование интерактивных технологий обучения, освоение стратегий и технологий применения знаний, связь изучаемого материала с проблемами повседневной жизни.</w:t>
      </w:r>
    </w:p>
    <w:p w:rsidR="005A4C35" w:rsidRDefault="005352DD" w:rsidP="000D038B">
      <w:pPr>
        <w:ind w:firstLine="567"/>
        <w:contextualSpacing/>
        <w:jc w:val="both"/>
        <w:rPr>
          <w:sz w:val="28"/>
          <w:szCs w:val="28"/>
        </w:rPr>
      </w:pPr>
      <w:r w:rsidRPr="005352DD">
        <w:rPr>
          <w:sz w:val="28"/>
          <w:szCs w:val="28"/>
        </w:rPr>
        <w:t>Проектирование и реализация образовательного процесса на основе комплексного осуществления учебно-методического обеспечения обеспечит высокую результативность обучения. Чем качественнее сформировано УМО, тем продуктивнее достигаются поставленные цели, а значит, формирует</w:t>
      </w:r>
      <w:r w:rsidR="000D038B">
        <w:rPr>
          <w:sz w:val="28"/>
          <w:szCs w:val="28"/>
        </w:rPr>
        <w:t xml:space="preserve">ся настоящий </w:t>
      </w:r>
      <w:r w:rsidRPr="005352DD">
        <w:rPr>
          <w:sz w:val="28"/>
          <w:szCs w:val="28"/>
        </w:rPr>
        <w:t>специалист.</w:t>
      </w:r>
    </w:p>
    <w:p w:rsidR="00DE76A9" w:rsidRPr="00DE76A9" w:rsidRDefault="00DE76A9" w:rsidP="00DE76A9">
      <w:pPr>
        <w:ind w:firstLine="567"/>
        <w:contextualSpacing/>
        <w:jc w:val="both"/>
        <w:rPr>
          <w:sz w:val="28"/>
          <w:szCs w:val="28"/>
        </w:rPr>
      </w:pPr>
      <w:r w:rsidRPr="00DE76A9">
        <w:rPr>
          <w:sz w:val="28"/>
          <w:szCs w:val="28"/>
        </w:rPr>
        <w:t>Стратегия развития образования ставит новые ориентиры в среднем профессиональном образовании, что требует формирования новых подходов к структуре и содержанию образования. В современных условиях экономика России требует не простого увеличения числа квалифицированных рабочих, а специалистов качественно нового типа, обладающих фундаментальными знаниями, инновационным типом мышления, способных работать в команде и принимать нестандартные решения. Кроме того, важно сформировать из будущего выпускника не только хорошего специалиста, но и высоконравственную образованную личность, способную легко адаптироваться в окружающем социуме.</w:t>
      </w:r>
    </w:p>
    <w:p w:rsidR="00DE76A9" w:rsidRPr="00DE76A9" w:rsidRDefault="00DE76A9" w:rsidP="00DE76A9">
      <w:pPr>
        <w:ind w:firstLine="567"/>
        <w:contextualSpacing/>
        <w:jc w:val="both"/>
        <w:rPr>
          <w:sz w:val="28"/>
          <w:szCs w:val="28"/>
        </w:rPr>
      </w:pPr>
      <w:r w:rsidRPr="00DE76A9">
        <w:rPr>
          <w:sz w:val="28"/>
          <w:szCs w:val="28"/>
        </w:rPr>
        <w:t xml:space="preserve">В связи  с этим, для повышения конкурентоспособности и профессиональной мобильности выпускников на рынке труда в   ГБПОУ КК ГСТ в рамках реализации программы развития </w:t>
      </w:r>
      <w:r>
        <w:rPr>
          <w:sz w:val="28"/>
          <w:szCs w:val="28"/>
        </w:rPr>
        <w:t xml:space="preserve">на сегодняшний день </w:t>
      </w:r>
      <w:proofErr w:type="spellStart"/>
      <w:r>
        <w:rPr>
          <w:sz w:val="28"/>
          <w:szCs w:val="28"/>
        </w:rPr>
        <w:t>про</w:t>
      </w:r>
      <w:r w:rsidRPr="00DE76A9">
        <w:rPr>
          <w:sz w:val="28"/>
          <w:szCs w:val="28"/>
        </w:rPr>
        <w:t>лицензированы</w:t>
      </w:r>
      <w:proofErr w:type="spellEnd"/>
      <w:r w:rsidRPr="00DE76A9">
        <w:rPr>
          <w:sz w:val="28"/>
          <w:szCs w:val="28"/>
        </w:rPr>
        <w:t xml:space="preserve"> новые образовательные программы подготовки квалифицированных рабочих, служащих по наиболее перспективным и востребованным профессиям и специальностям в рамках реализации проектов внедрения ФГОС по ТОП-50:</w:t>
      </w:r>
    </w:p>
    <w:p w:rsidR="00DE76A9" w:rsidRPr="00DE76A9" w:rsidRDefault="00DE76A9" w:rsidP="00DE76A9">
      <w:pPr>
        <w:ind w:firstLine="567"/>
        <w:contextualSpacing/>
        <w:jc w:val="both"/>
        <w:rPr>
          <w:sz w:val="28"/>
          <w:szCs w:val="28"/>
        </w:rPr>
      </w:pPr>
      <w:r w:rsidRPr="00DE76A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15.01.05 </w:t>
      </w:r>
      <w:r w:rsidRPr="00DE76A9">
        <w:rPr>
          <w:sz w:val="28"/>
          <w:szCs w:val="28"/>
        </w:rPr>
        <w:t>Сварщик</w:t>
      </w:r>
      <w:r w:rsidR="00DA5241">
        <w:rPr>
          <w:sz w:val="28"/>
          <w:szCs w:val="28"/>
        </w:rPr>
        <w:t xml:space="preserve"> </w:t>
      </w:r>
      <w:r w:rsidRPr="00DE76A9">
        <w:rPr>
          <w:sz w:val="28"/>
          <w:szCs w:val="28"/>
        </w:rPr>
        <w:t>(ручной и частично механизированной сварк</w:t>
      </w:r>
      <w:proofErr w:type="gramStart"/>
      <w:r w:rsidRPr="00DE76A9">
        <w:rPr>
          <w:sz w:val="28"/>
          <w:szCs w:val="28"/>
        </w:rPr>
        <w:t>и(</w:t>
      </w:r>
      <w:proofErr w:type="gramEnd"/>
      <w:r w:rsidRPr="00DE76A9">
        <w:rPr>
          <w:sz w:val="28"/>
          <w:szCs w:val="28"/>
        </w:rPr>
        <w:t>наплавки));</w:t>
      </w:r>
    </w:p>
    <w:p w:rsidR="00DE76A9" w:rsidRPr="00DE76A9" w:rsidRDefault="00DE76A9" w:rsidP="00DE76A9">
      <w:pPr>
        <w:ind w:firstLine="567"/>
        <w:contextualSpacing/>
        <w:jc w:val="both"/>
        <w:rPr>
          <w:sz w:val="28"/>
          <w:szCs w:val="28"/>
        </w:rPr>
      </w:pPr>
      <w:r w:rsidRPr="00DE76A9">
        <w:rPr>
          <w:sz w:val="28"/>
          <w:szCs w:val="28"/>
        </w:rPr>
        <w:t>-</w:t>
      </w:r>
      <w:r>
        <w:rPr>
          <w:sz w:val="28"/>
          <w:szCs w:val="28"/>
        </w:rPr>
        <w:t xml:space="preserve"> 08.01.25 </w:t>
      </w:r>
      <w:r w:rsidRPr="00DE76A9">
        <w:rPr>
          <w:sz w:val="28"/>
          <w:szCs w:val="28"/>
        </w:rPr>
        <w:t>Мастер отделочных строительных и декоративных работ;</w:t>
      </w:r>
    </w:p>
    <w:p w:rsidR="00DE76A9" w:rsidRPr="00DE76A9" w:rsidRDefault="00DE76A9" w:rsidP="00DE76A9">
      <w:pPr>
        <w:ind w:firstLine="567"/>
        <w:contextualSpacing/>
        <w:jc w:val="both"/>
        <w:rPr>
          <w:sz w:val="28"/>
          <w:szCs w:val="28"/>
        </w:rPr>
      </w:pPr>
      <w:r w:rsidRPr="00DE76A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15.01.35 </w:t>
      </w:r>
      <w:r w:rsidRPr="00DE76A9">
        <w:rPr>
          <w:sz w:val="28"/>
          <w:szCs w:val="28"/>
        </w:rPr>
        <w:t>Мастер слесарных работ.</w:t>
      </w:r>
    </w:p>
    <w:p w:rsidR="001F049F" w:rsidRDefault="001F049F" w:rsidP="000D038B">
      <w:pPr>
        <w:ind w:firstLine="567"/>
        <w:contextualSpacing/>
        <w:jc w:val="both"/>
        <w:rPr>
          <w:sz w:val="28"/>
          <w:szCs w:val="28"/>
        </w:rPr>
      </w:pPr>
    </w:p>
    <w:p w:rsidR="00401D49" w:rsidRDefault="001F049F" w:rsidP="00B1321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3.1 - </w:t>
      </w:r>
      <w:r w:rsidRPr="001F049F">
        <w:rPr>
          <w:sz w:val="28"/>
          <w:szCs w:val="28"/>
        </w:rPr>
        <w:t xml:space="preserve">План мероприятий по реализации </w:t>
      </w:r>
      <w:r>
        <w:rPr>
          <w:sz w:val="28"/>
          <w:szCs w:val="28"/>
        </w:rPr>
        <w:t>Мероприятия 1</w:t>
      </w:r>
    </w:p>
    <w:tbl>
      <w:tblPr>
        <w:tblW w:w="0" w:type="auto"/>
        <w:jc w:val="center"/>
        <w:tblInd w:w="-1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3"/>
        <w:gridCol w:w="4506"/>
        <w:gridCol w:w="2182"/>
        <w:gridCol w:w="1991"/>
      </w:tblGrid>
      <w:tr w:rsidR="00414BD7" w:rsidRPr="003C2B7E" w:rsidTr="006F073A">
        <w:trPr>
          <w:jc w:val="center"/>
        </w:trPr>
        <w:tc>
          <w:tcPr>
            <w:tcW w:w="693" w:type="dxa"/>
          </w:tcPr>
          <w:p w:rsidR="00414BD7" w:rsidRPr="003C2B7E" w:rsidRDefault="00414BD7" w:rsidP="006F073A">
            <w:pPr>
              <w:contextualSpacing/>
              <w:jc w:val="both"/>
              <w:rPr>
                <w:b/>
              </w:rPr>
            </w:pPr>
            <w:r w:rsidRPr="003C2B7E">
              <w:rPr>
                <w:b/>
              </w:rPr>
              <w:t xml:space="preserve">№ </w:t>
            </w:r>
            <w:proofErr w:type="spellStart"/>
            <w:proofErr w:type="gramStart"/>
            <w:r w:rsidRPr="003C2B7E">
              <w:rPr>
                <w:b/>
              </w:rPr>
              <w:t>п</w:t>
            </w:r>
            <w:proofErr w:type="spellEnd"/>
            <w:proofErr w:type="gramEnd"/>
            <w:r w:rsidRPr="003C2B7E">
              <w:rPr>
                <w:b/>
              </w:rPr>
              <w:t>/</w:t>
            </w:r>
            <w:proofErr w:type="spellStart"/>
            <w:r w:rsidRPr="003C2B7E">
              <w:rPr>
                <w:b/>
              </w:rPr>
              <w:t>п</w:t>
            </w:r>
            <w:proofErr w:type="spellEnd"/>
          </w:p>
        </w:tc>
        <w:tc>
          <w:tcPr>
            <w:tcW w:w="4506" w:type="dxa"/>
          </w:tcPr>
          <w:p w:rsidR="00414BD7" w:rsidRPr="003C2B7E" w:rsidRDefault="00414BD7" w:rsidP="006F073A">
            <w:pPr>
              <w:contextualSpacing/>
              <w:jc w:val="center"/>
              <w:rPr>
                <w:b/>
              </w:rPr>
            </w:pPr>
            <w:r w:rsidRPr="003C2B7E">
              <w:rPr>
                <w:b/>
              </w:rPr>
              <w:t>Мероприятия</w:t>
            </w:r>
          </w:p>
        </w:tc>
        <w:tc>
          <w:tcPr>
            <w:tcW w:w="2182" w:type="dxa"/>
          </w:tcPr>
          <w:p w:rsidR="00414BD7" w:rsidRPr="003C2B7E" w:rsidRDefault="00414BD7" w:rsidP="006F073A">
            <w:pPr>
              <w:contextualSpacing/>
              <w:jc w:val="center"/>
              <w:rPr>
                <w:b/>
              </w:rPr>
            </w:pPr>
            <w:r w:rsidRPr="003C2B7E">
              <w:rPr>
                <w:b/>
              </w:rPr>
              <w:t>Сроки реализации, годы</w:t>
            </w:r>
          </w:p>
        </w:tc>
        <w:tc>
          <w:tcPr>
            <w:tcW w:w="1991" w:type="dxa"/>
          </w:tcPr>
          <w:p w:rsidR="00414BD7" w:rsidRPr="003C2B7E" w:rsidRDefault="00414BD7" w:rsidP="006F073A">
            <w:pPr>
              <w:contextualSpacing/>
              <w:jc w:val="center"/>
              <w:rPr>
                <w:b/>
              </w:rPr>
            </w:pPr>
            <w:r w:rsidRPr="003C2B7E">
              <w:rPr>
                <w:b/>
              </w:rPr>
              <w:t>Исполнители</w:t>
            </w:r>
          </w:p>
        </w:tc>
      </w:tr>
      <w:tr w:rsidR="00414BD7" w:rsidRPr="00352E80" w:rsidTr="006F073A">
        <w:trPr>
          <w:jc w:val="center"/>
        </w:trPr>
        <w:tc>
          <w:tcPr>
            <w:tcW w:w="693" w:type="dxa"/>
          </w:tcPr>
          <w:p w:rsidR="00414BD7" w:rsidRPr="00352E80" w:rsidRDefault="00414BD7" w:rsidP="006F073A">
            <w:pPr>
              <w:contextualSpacing/>
              <w:jc w:val="both"/>
            </w:pPr>
            <w:r w:rsidRPr="00352E80">
              <w:t>1</w:t>
            </w:r>
          </w:p>
        </w:tc>
        <w:tc>
          <w:tcPr>
            <w:tcW w:w="4506" w:type="dxa"/>
          </w:tcPr>
          <w:p w:rsidR="00414BD7" w:rsidRPr="00352E80" w:rsidRDefault="00414BD7" w:rsidP="006F073A">
            <w:pPr>
              <w:contextualSpacing/>
              <w:jc w:val="both"/>
            </w:pPr>
            <w:r>
              <w:t>Обновление и актуализа</w:t>
            </w:r>
            <w:r>
              <w:softHyphen/>
              <w:t>ция нормативной правовой базы, регламентирующей образо</w:t>
            </w:r>
            <w:r>
              <w:softHyphen/>
              <w:t>вательную деятель</w:t>
            </w:r>
            <w:r>
              <w:softHyphen/>
              <w:t>ность тех</w:t>
            </w:r>
            <w:r>
              <w:softHyphen/>
              <w:t xml:space="preserve">никума в </w:t>
            </w:r>
            <w:bookmarkStart w:id="9" w:name="430"/>
            <w:r>
              <w:t>п</w:t>
            </w:r>
            <w:r w:rsidRPr="00337F0A">
              <w:t>ро</w:t>
            </w:r>
            <w:r>
              <w:softHyphen/>
            </w:r>
            <w:r w:rsidRPr="00337F0A">
              <w:t>цесс</w:t>
            </w:r>
            <w:r>
              <w:t>е</w:t>
            </w:r>
            <w:r w:rsidRPr="00337F0A">
              <w:t xml:space="preserve"> управле</w:t>
            </w:r>
            <w:r>
              <w:softHyphen/>
            </w:r>
            <w:r w:rsidRPr="00337F0A">
              <w:t>ния</w:t>
            </w:r>
            <w:r>
              <w:t>,</w:t>
            </w:r>
            <w:r w:rsidRPr="00337F0A">
              <w:t xml:space="preserve"> </w:t>
            </w:r>
            <w:r>
              <w:t>в соот</w:t>
            </w:r>
            <w:r>
              <w:softHyphen/>
              <w:t>ветствии с</w:t>
            </w:r>
            <w:r w:rsidRPr="00337F0A">
              <w:t xml:space="preserve"> нор</w:t>
            </w:r>
            <w:r>
              <w:softHyphen/>
            </w:r>
            <w:r w:rsidRPr="00337F0A">
              <w:t>ма</w:t>
            </w:r>
            <w:r>
              <w:t>ми</w:t>
            </w:r>
            <w:r w:rsidRPr="00337F0A">
              <w:t xml:space="preserve"> и пра</w:t>
            </w:r>
            <w:r>
              <w:softHyphen/>
            </w:r>
            <w:r w:rsidRPr="00337F0A">
              <w:t>вила</w:t>
            </w:r>
            <w:r>
              <w:t>ми, приня</w:t>
            </w:r>
            <w:r>
              <w:softHyphen/>
              <w:t>тыми в нор</w:t>
            </w:r>
            <w:r>
              <w:softHyphen/>
              <w:t xml:space="preserve">мативных </w:t>
            </w:r>
            <w:r w:rsidRPr="00337F0A">
              <w:t>право</w:t>
            </w:r>
            <w:r>
              <w:softHyphen/>
            </w:r>
            <w:r w:rsidRPr="00337F0A">
              <w:t>вых актах на уровне Россий</w:t>
            </w:r>
            <w:r>
              <w:softHyphen/>
            </w:r>
            <w:r w:rsidRPr="00337F0A">
              <w:t>ской Фе</w:t>
            </w:r>
            <w:r>
              <w:softHyphen/>
            </w:r>
            <w:r w:rsidRPr="00337F0A">
              <w:t xml:space="preserve">дерации, </w:t>
            </w:r>
            <w:r>
              <w:t>Краснодар</w:t>
            </w:r>
            <w:r>
              <w:softHyphen/>
              <w:t>ского края</w:t>
            </w:r>
            <w:r w:rsidRPr="00337F0A">
              <w:t xml:space="preserve"> и местном уровне. </w:t>
            </w:r>
            <w:bookmarkEnd w:id="9"/>
          </w:p>
        </w:tc>
        <w:tc>
          <w:tcPr>
            <w:tcW w:w="2182" w:type="dxa"/>
          </w:tcPr>
          <w:p w:rsidR="00414BD7" w:rsidRDefault="00414BD7" w:rsidP="006F073A">
            <w:pPr>
              <w:contextualSpacing/>
              <w:jc w:val="center"/>
            </w:pPr>
            <w:r>
              <w:t xml:space="preserve">Ежегодно, </w:t>
            </w:r>
          </w:p>
          <w:p w:rsidR="00414BD7" w:rsidRPr="00352E80" w:rsidRDefault="00414BD7" w:rsidP="006F073A">
            <w:pPr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1991" w:type="dxa"/>
          </w:tcPr>
          <w:p w:rsidR="00414BD7" w:rsidRPr="00352E80" w:rsidRDefault="00414BD7" w:rsidP="006F073A">
            <w:pPr>
              <w:contextualSpacing/>
              <w:jc w:val="center"/>
            </w:pPr>
            <w:r>
              <w:t xml:space="preserve">Юрист, заместители директора, методисты </w:t>
            </w:r>
          </w:p>
        </w:tc>
      </w:tr>
      <w:tr w:rsidR="00414BD7" w:rsidRPr="00352E80" w:rsidTr="006F073A">
        <w:trPr>
          <w:jc w:val="center"/>
        </w:trPr>
        <w:tc>
          <w:tcPr>
            <w:tcW w:w="693" w:type="dxa"/>
          </w:tcPr>
          <w:p w:rsidR="00414BD7" w:rsidRPr="00352E80" w:rsidRDefault="00414BD7" w:rsidP="006F073A">
            <w:pPr>
              <w:contextualSpacing/>
              <w:jc w:val="both"/>
            </w:pPr>
            <w:r>
              <w:t>2</w:t>
            </w:r>
          </w:p>
        </w:tc>
        <w:tc>
          <w:tcPr>
            <w:tcW w:w="4506" w:type="dxa"/>
          </w:tcPr>
          <w:p w:rsidR="00414BD7" w:rsidRDefault="00414BD7" w:rsidP="006F073A">
            <w:pPr>
              <w:contextualSpacing/>
              <w:jc w:val="both"/>
            </w:pPr>
            <w:r w:rsidRPr="00337F0A">
              <w:t>Разработка и корректи</w:t>
            </w:r>
            <w:r>
              <w:softHyphen/>
            </w:r>
            <w:r w:rsidRPr="00337F0A">
              <w:t>ровка должностных инст</w:t>
            </w:r>
            <w:r>
              <w:softHyphen/>
            </w:r>
            <w:r w:rsidRPr="00337F0A">
              <w:t>рукций со</w:t>
            </w:r>
            <w:r>
              <w:softHyphen/>
            </w:r>
            <w:r w:rsidRPr="00337F0A">
              <w:t xml:space="preserve">трудников </w:t>
            </w:r>
            <w:r>
              <w:t>тех</w:t>
            </w:r>
            <w:r>
              <w:softHyphen/>
              <w:t>никума</w:t>
            </w:r>
            <w:r w:rsidRPr="00337F0A">
              <w:t xml:space="preserve"> в соот</w:t>
            </w:r>
            <w:r>
              <w:softHyphen/>
            </w:r>
            <w:r w:rsidRPr="00337F0A">
              <w:t>ветствии с требованиями профессио</w:t>
            </w:r>
            <w:r>
              <w:softHyphen/>
            </w:r>
            <w:r w:rsidRPr="00337F0A">
              <w:t>нальных стандар</w:t>
            </w:r>
            <w:r>
              <w:softHyphen/>
            </w:r>
            <w:r w:rsidRPr="00337F0A">
              <w:t>тов</w:t>
            </w:r>
            <w:r>
              <w:t>.</w:t>
            </w:r>
          </w:p>
        </w:tc>
        <w:tc>
          <w:tcPr>
            <w:tcW w:w="2182" w:type="dxa"/>
          </w:tcPr>
          <w:p w:rsidR="00414BD7" w:rsidRDefault="00414BD7" w:rsidP="006F073A">
            <w:pPr>
              <w:contextualSpacing/>
              <w:jc w:val="center"/>
            </w:pPr>
            <w:r>
              <w:t>По мере утверждения соответствующих профессиональных стандартов, в течение реализации программы</w:t>
            </w:r>
          </w:p>
        </w:tc>
        <w:tc>
          <w:tcPr>
            <w:tcW w:w="1991" w:type="dxa"/>
          </w:tcPr>
          <w:p w:rsidR="00414BD7" w:rsidRDefault="00414BD7" w:rsidP="006F073A">
            <w:pPr>
              <w:contextualSpacing/>
              <w:jc w:val="center"/>
            </w:pPr>
            <w:r>
              <w:t>Юрист, специалист отдела кадров</w:t>
            </w:r>
          </w:p>
        </w:tc>
      </w:tr>
      <w:tr w:rsidR="00414BD7" w:rsidRPr="00352E80" w:rsidTr="006F073A">
        <w:trPr>
          <w:jc w:val="center"/>
        </w:trPr>
        <w:tc>
          <w:tcPr>
            <w:tcW w:w="693" w:type="dxa"/>
          </w:tcPr>
          <w:p w:rsidR="00414BD7" w:rsidRDefault="00414BD7" w:rsidP="006F073A">
            <w:pPr>
              <w:contextualSpacing/>
              <w:jc w:val="both"/>
            </w:pPr>
            <w:r>
              <w:t>3</w:t>
            </w:r>
          </w:p>
        </w:tc>
        <w:tc>
          <w:tcPr>
            <w:tcW w:w="4506" w:type="dxa"/>
          </w:tcPr>
          <w:p w:rsidR="00414BD7" w:rsidRPr="00337F0A" w:rsidRDefault="00414BD7" w:rsidP="006F073A">
            <w:pPr>
              <w:contextualSpacing/>
              <w:jc w:val="both"/>
            </w:pPr>
            <w:r w:rsidRPr="00337F0A">
              <w:t>Разработка методических рекомендаций</w:t>
            </w:r>
            <w:r>
              <w:t xml:space="preserve">, </w:t>
            </w:r>
            <w:r w:rsidRPr="003C2B7E">
              <w:rPr>
                <w:rFonts w:eastAsia="Calibri"/>
              </w:rPr>
              <w:t>обеспечи</w:t>
            </w:r>
            <w:r w:rsidRPr="003C2B7E">
              <w:rPr>
                <w:rFonts w:eastAsia="Calibri"/>
              </w:rPr>
              <w:softHyphen/>
              <w:t>вающих реализацию соот</w:t>
            </w:r>
            <w:r w:rsidRPr="003C2B7E">
              <w:rPr>
                <w:rFonts w:eastAsia="Calibri"/>
              </w:rPr>
              <w:softHyphen/>
              <w:t>ветствующих образова</w:t>
            </w:r>
            <w:r w:rsidRPr="003C2B7E">
              <w:rPr>
                <w:rFonts w:eastAsia="Calibri"/>
              </w:rPr>
              <w:softHyphen/>
              <w:t>тельных технологий (по всем профессиям специ</w:t>
            </w:r>
            <w:r w:rsidRPr="003C2B7E">
              <w:rPr>
                <w:rFonts w:eastAsia="Calibri"/>
              </w:rPr>
              <w:softHyphen/>
              <w:t>альностям) с учетом запро</w:t>
            </w:r>
            <w:r w:rsidRPr="003C2B7E">
              <w:rPr>
                <w:rFonts w:eastAsia="Calibri"/>
              </w:rPr>
              <w:softHyphen/>
              <w:t>сов работодателей и осо</w:t>
            </w:r>
            <w:r w:rsidRPr="003C2B7E">
              <w:rPr>
                <w:rFonts w:eastAsia="Calibri"/>
              </w:rPr>
              <w:softHyphen/>
              <w:t>бенностей региона (по всем дисциплинам, междисци</w:t>
            </w:r>
            <w:r w:rsidRPr="003C2B7E">
              <w:rPr>
                <w:rFonts w:eastAsia="Calibri"/>
              </w:rPr>
              <w:softHyphen/>
              <w:t>п</w:t>
            </w:r>
            <w:r w:rsidRPr="003C2B7E">
              <w:rPr>
                <w:rFonts w:eastAsia="Calibri"/>
              </w:rPr>
              <w:softHyphen/>
              <w:t>линарным курсам и про</w:t>
            </w:r>
            <w:r w:rsidRPr="003C2B7E">
              <w:rPr>
                <w:rFonts w:eastAsia="Calibri"/>
              </w:rPr>
              <w:softHyphen/>
              <w:t xml:space="preserve">фессиональным модулям) и в соответствии с   </w:t>
            </w:r>
            <w:r>
              <w:t>актуали</w:t>
            </w:r>
            <w:r>
              <w:softHyphen/>
              <w:t>зацией действую</w:t>
            </w:r>
            <w:r>
              <w:softHyphen/>
              <w:t>щих феде</w:t>
            </w:r>
            <w:r>
              <w:softHyphen/>
              <w:t>ральных государ</w:t>
            </w:r>
            <w:r>
              <w:softHyphen/>
              <w:t>ственных образовательных стандар</w:t>
            </w:r>
            <w:r>
              <w:softHyphen/>
              <w:t>тов СПО с учетом прини</w:t>
            </w:r>
            <w:r>
              <w:softHyphen/>
              <w:t>маемых профессио</w:t>
            </w:r>
            <w:r>
              <w:softHyphen/>
              <w:t>нальных стандартов.</w:t>
            </w:r>
          </w:p>
        </w:tc>
        <w:tc>
          <w:tcPr>
            <w:tcW w:w="2182" w:type="dxa"/>
          </w:tcPr>
          <w:p w:rsidR="00414BD7" w:rsidRDefault="00414BD7" w:rsidP="006F073A">
            <w:pPr>
              <w:contextualSpacing/>
              <w:jc w:val="center"/>
            </w:pPr>
            <w:r>
              <w:t>В течение реализации программы</w:t>
            </w:r>
          </w:p>
        </w:tc>
        <w:tc>
          <w:tcPr>
            <w:tcW w:w="1991" w:type="dxa"/>
          </w:tcPr>
          <w:p w:rsidR="00414BD7" w:rsidRDefault="00414BD7" w:rsidP="006F073A">
            <w:pPr>
              <w:contextualSpacing/>
              <w:jc w:val="center"/>
            </w:pPr>
            <w:r>
              <w:t>Методисты, председатели УМО</w:t>
            </w:r>
          </w:p>
        </w:tc>
      </w:tr>
      <w:tr w:rsidR="00414BD7" w:rsidRPr="00352E80" w:rsidTr="006F073A">
        <w:trPr>
          <w:jc w:val="center"/>
        </w:trPr>
        <w:tc>
          <w:tcPr>
            <w:tcW w:w="693" w:type="dxa"/>
          </w:tcPr>
          <w:p w:rsidR="00414BD7" w:rsidRDefault="00414BD7" w:rsidP="006F073A">
            <w:pPr>
              <w:contextualSpacing/>
              <w:jc w:val="both"/>
            </w:pPr>
            <w:r>
              <w:t>4</w:t>
            </w:r>
          </w:p>
        </w:tc>
        <w:tc>
          <w:tcPr>
            <w:tcW w:w="4506" w:type="dxa"/>
          </w:tcPr>
          <w:p w:rsidR="00414BD7" w:rsidRPr="00337F0A" w:rsidRDefault="00414BD7" w:rsidP="006F073A">
            <w:pPr>
              <w:contextualSpacing/>
              <w:jc w:val="both"/>
            </w:pPr>
            <w:r w:rsidRPr="00191183">
              <w:t>Разработка программы се</w:t>
            </w:r>
            <w:r>
              <w:softHyphen/>
            </w:r>
            <w:r w:rsidRPr="00191183">
              <w:t>тевого взаимодействия</w:t>
            </w:r>
            <w:r>
              <w:t>.</w:t>
            </w:r>
          </w:p>
        </w:tc>
        <w:tc>
          <w:tcPr>
            <w:tcW w:w="2182" w:type="dxa"/>
          </w:tcPr>
          <w:p w:rsidR="00414BD7" w:rsidRDefault="00414BD7" w:rsidP="006F073A">
            <w:pPr>
              <w:contextualSpacing/>
              <w:jc w:val="center"/>
            </w:pPr>
            <w:r>
              <w:t>2017-2018 гг.</w:t>
            </w:r>
          </w:p>
        </w:tc>
        <w:tc>
          <w:tcPr>
            <w:tcW w:w="1991" w:type="dxa"/>
          </w:tcPr>
          <w:p w:rsidR="00414BD7" w:rsidRDefault="00414BD7" w:rsidP="006F073A">
            <w:pPr>
              <w:contextualSpacing/>
              <w:jc w:val="center"/>
            </w:pPr>
            <w:r>
              <w:t>Заместитель директора по УР, методисты</w:t>
            </w:r>
          </w:p>
        </w:tc>
      </w:tr>
      <w:tr w:rsidR="00414BD7" w:rsidRPr="00352E80" w:rsidTr="006F073A">
        <w:trPr>
          <w:jc w:val="center"/>
        </w:trPr>
        <w:tc>
          <w:tcPr>
            <w:tcW w:w="693" w:type="dxa"/>
          </w:tcPr>
          <w:p w:rsidR="00414BD7" w:rsidRDefault="00414BD7" w:rsidP="006F073A">
            <w:pPr>
              <w:contextualSpacing/>
              <w:jc w:val="both"/>
            </w:pPr>
            <w:r>
              <w:t>5</w:t>
            </w:r>
          </w:p>
        </w:tc>
        <w:tc>
          <w:tcPr>
            <w:tcW w:w="4506" w:type="dxa"/>
          </w:tcPr>
          <w:p w:rsidR="00414BD7" w:rsidRPr="00191183" w:rsidRDefault="00414BD7" w:rsidP="006F073A">
            <w:pPr>
              <w:contextualSpacing/>
              <w:jc w:val="both"/>
            </w:pPr>
            <w:r w:rsidRPr="0019313A">
              <w:t>Разработка системы отчет</w:t>
            </w:r>
            <w:r>
              <w:softHyphen/>
            </w:r>
            <w:r w:rsidRPr="0019313A">
              <w:t>ности</w:t>
            </w:r>
            <w:r>
              <w:t xml:space="preserve"> в меняющихся условиях.</w:t>
            </w:r>
          </w:p>
        </w:tc>
        <w:tc>
          <w:tcPr>
            <w:tcW w:w="2182" w:type="dxa"/>
          </w:tcPr>
          <w:p w:rsidR="00414BD7" w:rsidRDefault="00414BD7" w:rsidP="006F073A">
            <w:pPr>
              <w:contextualSpacing/>
              <w:jc w:val="center"/>
            </w:pPr>
            <w:r>
              <w:t>В течение реализации программы</w:t>
            </w:r>
          </w:p>
        </w:tc>
        <w:tc>
          <w:tcPr>
            <w:tcW w:w="1991" w:type="dxa"/>
          </w:tcPr>
          <w:p w:rsidR="00414BD7" w:rsidRDefault="00414BD7" w:rsidP="006F073A">
            <w:pPr>
              <w:contextualSpacing/>
              <w:jc w:val="center"/>
            </w:pPr>
            <w:r>
              <w:t>Заместители директора, методисты</w:t>
            </w:r>
          </w:p>
        </w:tc>
      </w:tr>
      <w:tr w:rsidR="00414BD7" w:rsidRPr="00352E80" w:rsidTr="006F073A">
        <w:trPr>
          <w:jc w:val="center"/>
        </w:trPr>
        <w:tc>
          <w:tcPr>
            <w:tcW w:w="693" w:type="dxa"/>
          </w:tcPr>
          <w:p w:rsidR="00414BD7" w:rsidRDefault="00414BD7" w:rsidP="006F073A">
            <w:pPr>
              <w:contextualSpacing/>
              <w:jc w:val="both"/>
            </w:pPr>
            <w:r>
              <w:t>6</w:t>
            </w:r>
          </w:p>
        </w:tc>
        <w:tc>
          <w:tcPr>
            <w:tcW w:w="4506" w:type="dxa"/>
          </w:tcPr>
          <w:p w:rsidR="00414BD7" w:rsidRPr="0019313A" w:rsidRDefault="00414BD7" w:rsidP="006F073A">
            <w:pPr>
              <w:contextualSpacing/>
              <w:jc w:val="both"/>
            </w:pPr>
            <w:r w:rsidRPr="007812D3">
              <w:t>Создание рабоч</w:t>
            </w:r>
            <w:r>
              <w:t>их</w:t>
            </w:r>
            <w:r w:rsidRPr="007812D3">
              <w:t xml:space="preserve"> групп по разработке основн</w:t>
            </w:r>
            <w:r>
              <w:t>ых</w:t>
            </w:r>
            <w:r w:rsidRPr="007812D3">
              <w:t xml:space="preserve"> про</w:t>
            </w:r>
            <w:r>
              <w:softHyphen/>
            </w:r>
            <w:r w:rsidRPr="007812D3">
              <w:t>фессиональн</w:t>
            </w:r>
            <w:r>
              <w:t>ых</w:t>
            </w:r>
            <w:r w:rsidRPr="007812D3">
              <w:t xml:space="preserve"> образо</w:t>
            </w:r>
            <w:r>
              <w:softHyphen/>
              <w:t>ва</w:t>
            </w:r>
            <w:r>
              <w:softHyphen/>
              <w:t>тельных</w:t>
            </w:r>
            <w:r w:rsidRPr="007812D3">
              <w:t xml:space="preserve"> программ</w:t>
            </w:r>
            <w:r>
              <w:t>.</w:t>
            </w:r>
          </w:p>
        </w:tc>
        <w:tc>
          <w:tcPr>
            <w:tcW w:w="2182" w:type="dxa"/>
          </w:tcPr>
          <w:p w:rsidR="00414BD7" w:rsidRDefault="00414BD7" w:rsidP="006F073A">
            <w:pPr>
              <w:contextualSpacing/>
              <w:jc w:val="center"/>
            </w:pPr>
            <w:r>
              <w:t>В течение реализации программы, постоянно</w:t>
            </w:r>
          </w:p>
        </w:tc>
        <w:tc>
          <w:tcPr>
            <w:tcW w:w="1991" w:type="dxa"/>
          </w:tcPr>
          <w:p w:rsidR="00414BD7" w:rsidRDefault="00414BD7" w:rsidP="006F073A">
            <w:pPr>
              <w:contextualSpacing/>
              <w:jc w:val="center"/>
            </w:pPr>
            <w:r>
              <w:t>Заместитель директора по УР, методисты, председатели УМО</w:t>
            </w:r>
          </w:p>
        </w:tc>
      </w:tr>
      <w:tr w:rsidR="00414BD7" w:rsidRPr="00352E80" w:rsidTr="006F073A">
        <w:trPr>
          <w:jc w:val="center"/>
        </w:trPr>
        <w:tc>
          <w:tcPr>
            <w:tcW w:w="693" w:type="dxa"/>
          </w:tcPr>
          <w:p w:rsidR="00414BD7" w:rsidRDefault="00414BD7" w:rsidP="006F073A">
            <w:pPr>
              <w:contextualSpacing/>
              <w:jc w:val="both"/>
            </w:pPr>
            <w:r>
              <w:t>7</w:t>
            </w:r>
          </w:p>
        </w:tc>
        <w:tc>
          <w:tcPr>
            <w:tcW w:w="4506" w:type="dxa"/>
          </w:tcPr>
          <w:p w:rsidR="00414BD7" w:rsidRPr="007812D3" w:rsidRDefault="00414BD7" w:rsidP="006F073A">
            <w:pPr>
              <w:contextualSpacing/>
              <w:jc w:val="both"/>
            </w:pPr>
            <w:r w:rsidRPr="00CA52CB">
              <w:t>Разработка плана работы по подготовке документов по лицензированию основ</w:t>
            </w:r>
            <w:r>
              <w:softHyphen/>
            </w:r>
            <w:r w:rsidRPr="00CA52CB">
              <w:t>н</w:t>
            </w:r>
            <w:r>
              <w:t>ых</w:t>
            </w:r>
            <w:r w:rsidRPr="00CA52CB">
              <w:t xml:space="preserve"> профессиональн</w:t>
            </w:r>
            <w:r>
              <w:t>ых</w:t>
            </w:r>
            <w:r w:rsidRPr="00CA52CB">
              <w:t xml:space="preserve"> об</w:t>
            </w:r>
            <w:r>
              <w:softHyphen/>
            </w:r>
            <w:r w:rsidRPr="00CA52CB">
              <w:t>разовательн</w:t>
            </w:r>
            <w:r>
              <w:t>ых</w:t>
            </w:r>
            <w:r w:rsidRPr="00CA52CB">
              <w:t xml:space="preserve"> программ</w:t>
            </w:r>
            <w:r>
              <w:t>, в том числе по ФГОС ТОП-50.</w:t>
            </w:r>
          </w:p>
        </w:tc>
        <w:tc>
          <w:tcPr>
            <w:tcW w:w="2182" w:type="dxa"/>
          </w:tcPr>
          <w:p w:rsidR="00414BD7" w:rsidRDefault="00414BD7" w:rsidP="006F073A">
            <w:pPr>
              <w:contextualSpacing/>
              <w:jc w:val="center"/>
            </w:pPr>
            <w:r>
              <w:t xml:space="preserve">Ежегодно </w:t>
            </w:r>
          </w:p>
        </w:tc>
        <w:tc>
          <w:tcPr>
            <w:tcW w:w="1991" w:type="dxa"/>
          </w:tcPr>
          <w:p w:rsidR="00414BD7" w:rsidRDefault="00414BD7" w:rsidP="006F073A">
            <w:pPr>
              <w:contextualSpacing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лицензирование и аккредитацию</w:t>
            </w:r>
          </w:p>
        </w:tc>
      </w:tr>
      <w:tr w:rsidR="00414BD7" w:rsidRPr="00352E80" w:rsidTr="006F073A">
        <w:trPr>
          <w:jc w:val="center"/>
        </w:trPr>
        <w:tc>
          <w:tcPr>
            <w:tcW w:w="693" w:type="dxa"/>
          </w:tcPr>
          <w:p w:rsidR="00414BD7" w:rsidRDefault="00414BD7" w:rsidP="006F073A">
            <w:pPr>
              <w:contextualSpacing/>
              <w:jc w:val="both"/>
            </w:pPr>
            <w:r>
              <w:t>8</w:t>
            </w:r>
          </w:p>
        </w:tc>
        <w:tc>
          <w:tcPr>
            <w:tcW w:w="4506" w:type="dxa"/>
          </w:tcPr>
          <w:p w:rsidR="00414BD7" w:rsidRPr="00CA52CB" w:rsidRDefault="00414BD7" w:rsidP="006F073A">
            <w:pPr>
              <w:contextualSpacing/>
              <w:jc w:val="both"/>
            </w:pPr>
            <w:r w:rsidRPr="003B47F0">
              <w:rPr>
                <w:spacing w:val="3"/>
              </w:rPr>
              <w:t>Разработка Программы патриотиче</w:t>
            </w:r>
            <w:r>
              <w:rPr>
                <w:spacing w:val="3"/>
              </w:rPr>
              <w:softHyphen/>
            </w:r>
            <w:r w:rsidRPr="003B47F0">
              <w:rPr>
                <w:spacing w:val="3"/>
              </w:rPr>
              <w:t>ского воспита</w:t>
            </w:r>
            <w:r>
              <w:rPr>
                <w:spacing w:val="3"/>
              </w:rPr>
              <w:softHyphen/>
            </w:r>
            <w:r w:rsidRPr="003B47F0">
              <w:rPr>
                <w:spacing w:val="3"/>
              </w:rPr>
              <w:t xml:space="preserve">ния </w:t>
            </w:r>
            <w:proofErr w:type="gramStart"/>
            <w:r w:rsidRPr="003B47F0">
              <w:rPr>
                <w:spacing w:val="3"/>
              </w:rPr>
              <w:t>обучающихся</w:t>
            </w:r>
            <w:proofErr w:type="gramEnd"/>
          </w:p>
        </w:tc>
        <w:tc>
          <w:tcPr>
            <w:tcW w:w="2182" w:type="dxa"/>
          </w:tcPr>
          <w:p w:rsidR="00414BD7" w:rsidRDefault="00414BD7" w:rsidP="006F073A">
            <w:pPr>
              <w:contextualSpacing/>
              <w:jc w:val="center"/>
            </w:pPr>
            <w:r>
              <w:t>2017 г.</w:t>
            </w:r>
          </w:p>
        </w:tc>
        <w:tc>
          <w:tcPr>
            <w:tcW w:w="1991" w:type="dxa"/>
          </w:tcPr>
          <w:p w:rsidR="00414BD7" w:rsidRDefault="00414BD7" w:rsidP="006F073A">
            <w:pPr>
              <w:contextualSpacing/>
              <w:jc w:val="center"/>
            </w:pPr>
            <w:r>
              <w:t>Заместитель директора по УВР</w:t>
            </w:r>
          </w:p>
        </w:tc>
      </w:tr>
      <w:tr w:rsidR="00414BD7" w:rsidRPr="00352E80" w:rsidTr="006F073A">
        <w:trPr>
          <w:jc w:val="center"/>
        </w:trPr>
        <w:tc>
          <w:tcPr>
            <w:tcW w:w="693" w:type="dxa"/>
          </w:tcPr>
          <w:p w:rsidR="00414BD7" w:rsidRDefault="00414BD7" w:rsidP="006F073A">
            <w:pPr>
              <w:contextualSpacing/>
              <w:jc w:val="both"/>
            </w:pPr>
            <w:r>
              <w:t>9</w:t>
            </w:r>
          </w:p>
        </w:tc>
        <w:tc>
          <w:tcPr>
            <w:tcW w:w="4506" w:type="dxa"/>
          </w:tcPr>
          <w:p w:rsidR="00414BD7" w:rsidRPr="003B47F0" w:rsidRDefault="00414BD7" w:rsidP="006F073A">
            <w:pPr>
              <w:contextualSpacing/>
              <w:jc w:val="both"/>
              <w:rPr>
                <w:spacing w:val="3"/>
              </w:rPr>
            </w:pPr>
            <w:r w:rsidRPr="003B47F0">
              <w:rPr>
                <w:spacing w:val="3"/>
              </w:rPr>
              <w:t>Разработка Программы воспитательной работы по профилактике безнадзор</w:t>
            </w:r>
            <w:r>
              <w:rPr>
                <w:spacing w:val="3"/>
              </w:rPr>
              <w:softHyphen/>
            </w:r>
            <w:r w:rsidRPr="003B47F0">
              <w:rPr>
                <w:spacing w:val="3"/>
              </w:rPr>
              <w:t>ности и правонарушений среди несовершеннолет</w:t>
            </w:r>
            <w:r>
              <w:rPr>
                <w:spacing w:val="3"/>
              </w:rPr>
              <w:softHyphen/>
            </w:r>
            <w:r w:rsidRPr="003B47F0">
              <w:rPr>
                <w:spacing w:val="3"/>
              </w:rPr>
              <w:t>них обучающихся</w:t>
            </w:r>
          </w:p>
        </w:tc>
        <w:tc>
          <w:tcPr>
            <w:tcW w:w="2182" w:type="dxa"/>
          </w:tcPr>
          <w:p w:rsidR="00414BD7" w:rsidRDefault="00414BD7" w:rsidP="006F073A">
            <w:pPr>
              <w:contextualSpacing/>
              <w:jc w:val="center"/>
            </w:pPr>
            <w:r>
              <w:t>2017 г.</w:t>
            </w:r>
          </w:p>
        </w:tc>
        <w:tc>
          <w:tcPr>
            <w:tcW w:w="1991" w:type="dxa"/>
          </w:tcPr>
          <w:p w:rsidR="00414BD7" w:rsidRDefault="00414BD7" w:rsidP="006F073A">
            <w:pPr>
              <w:contextualSpacing/>
              <w:jc w:val="center"/>
            </w:pPr>
            <w:r>
              <w:t>Заместитель директора по УВР</w:t>
            </w:r>
          </w:p>
        </w:tc>
      </w:tr>
      <w:tr w:rsidR="00414BD7" w:rsidRPr="00352E80" w:rsidTr="006F073A">
        <w:trPr>
          <w:jc w:val="center"/>
        </w:trPr>
        <w:tc>
          <w:tcPr>
            <w:tcW w:w="693" w:type="dxa"/>
          </w:tcPr>
          <w:p w:rsidR="00414BD7" w:rsidRDefault="00414BD7" w:rsidP="006F073A">
            <w:pPr>
              <w:contextualSpacing/>
              <w:jc w:val="both"/>
            </w:pPr>
            <w:r>
              <w:t>10</w:t>
            </w:r>
          </w:p>
        </w:tc>
        <w:tc>
          <w:tcPr>
            <w:tcW w:w="4506" w:type="dxa"/>
          </w:tcPr>
          <w:p w:rsidR="00414BD7" w:rsidRPr="003B47F0" w:rsidRDefault="00414BD7" w:rsidP="006F073A">
            <w:pPr>
              <w:contextualSpacing/>
              <w:jc w:val="both"/>
              <w:rPr>
                <w:spacing w:val="3"/>
              </w:rPr>
            </w:pPr>
            <w:r w:rsidRPr="003B47F0">
              <w:rPr>
                <w:spacing w:val="3"/>
              </w:rPr>
              <w:t>Разработка Программы профориентации школь</w:t>
            </w:r>
            <w:r>
              <w:rPr>
                <w:spacing w:val="3"/>
              </w:rPr>
              <w:softHyphen/>
            </w:r>
            <w:r w:rsidRPr="003B47F0">
              <w:rPr>
                <w:spacing w:val="3"/>
              </w:rPr>
              <w:t>ников</w:t>
            </w:r>
          </w:p>
        </w:tc>
        <w:tc>
          <w:tcPr>
            <w:tcW w:w="2182" w:type="dxa"/>
          </w:tcPr>
          <w:p w:rsidR="00414BD7" w:rsidRDefault="00414BD7" w:rsidP="006F073A">
            <w:pPr>
              <w:contextualSpacing/>
              <w:jc w:val="center"/>
            </w:pPr>
            <w:r>
              <w:t>2017 г.</w:t>
            </w:r>
          </w:p>
        </w:tc>
        <w:tc>
          <w:tcPr>
            <w:tcW w:w="1991" w:type="dxa"/>
          </w:tcPr>
          <w:p w:rsidR="00414BD7" w:rsidRDefault="00414BD7" w:rsidP="006F073A">
            <w:pPr>
              <w:contextualSpacing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профориентацию</w:t>
            </w:r>
          </w:p>
        </w:tc>
      </w:tr>
    </w:tbl>
    <w:p w:rsidR="00352E80" w:rsidRDefault="00352E80" w:rsidP="000D038B">
      <w:pPr>
        <w:ind w:firstLine="567"/>
        <w:contextualSpacing/>
        <w:jc w:val="both"/>
        <w:rPr>
          <w:sz w:val="28"/>
          <w:szCs w:val="28"/>
        </w:rPr>
      </w:pPr>
    </w:p>
    <w:p w:rsidR="004670B9" w:rsidRDefault="004670B9" w:rsidP="000D038B">
      <w:pPr>
        <w:ind w:firstLine="567"/>
        <w:contextualSpacing/>
        <w:jc w:val="both"/>
        <w:rPr>
          <w:b/>
          <w:sz w:val="28"/>
          <w:szCs w:val="28"/>
        </w:rPr>
      </w:pPr>
      <w:r w:rsidRPr="004670B9">
        <w:rPr>
          <w:b/>
          <w:sz w:val="28"/>
          <w:szCs w:val="28"/>
        </w:rPr>
        <w:t>Ожидаемые результаты:</w:t>
      </w:r>
    </w:p>
    <w:p w:rsidR="004670B9" w:rsidRDefault="004670B9" w:rsidP="000D038B">
      <w:pPr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047CA">
        <w:rPr>
          <w:sz w:val="28"/>
          <w:szCs w:val="28"/>
        </w:rPr>
        <w:t>обновление и акт</w:t>
      </w:r>
      <w:r w:rsidR="007F145F">
        <w:rPr>
          <w:sz w:val="28"/>
          <w:szCs w:val="28"/>
        </w:rPr>
        <w:t>у</w:t>
      </w:r>
      <w:r w:rsidR="00F047CA">
        <w:rPr>
          <w:sz w:val="28"/>
          <w:szCs w:val="28"/>
        </w:rPr>
        <w:t>ализация</w:t>
      </w:r>
      <w:r w:rsidRPr="004670B9">
        <w:rPr>
          <w:sz w:val="28"/>
          <w:szCs w:val="28"/>
        </w:rPr>
        <w:t xml:space="preserve"> нормативной правовой базы техникума</w:t>
      </w:r>
      <w:r w:rsidR="004C69F8">
        <w:rPr>
          <w:sz w:val="28"/>
          <w:szCs w:val="28"/>
        </w:rPr>
        <w:t>;</w:t>
      </w:r>
    </w:p>
    <w:p w:rsidR="004C69F8" w:rsidRPr="004C69F8" w:rsidRDefault="004C69F8" w:rsidP="000D038B">
      <w:pPr>
        <w:ind w:firstLine="567"/>
        <w:contextualSpacing/>
        <w:jc w:val="both"/>
        <w:rPr>
          <w:b/>
          <w:sz w:val="28"/>
          <w:szCs w:val="28"/>
        </w:rPr>
      </w:pPr>
      <w:r w:rsidRPr="004C69F8">
        <w:rPr>
          <w:b/>
          <w:sz w:val="28"/>
          <w:szCs w:val="28"/>
        </w:rPr>
        <w:t xml:space="preserve">- </w:t>
      </w:r>
      <w:r w:rsidR="0080319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рост уровня квалификации сотрудников техникума в соответствии с профессиональными стандартами;</w:t>
      </w:r>
    </w:p>
    <w:p w:rsidR="004670B9" w:rsidRDefault="004670B9" w:rsidP="000D038B">
      <w:pPr>
        <w:ind w:firstLine="567"/>
        <w:contextualSpacing/>
        <w:jc w:val="both"/>
        <w:rPr>
          <w:sz w:val="28"/>
          <w:szCs w:val="28"/>
        </w:rPr>
      </w:pPr>
      <w:r w:rsidRPr="004670B9">
        <w:rPr>
          <w:b/>
          <w:sz w:val="28"/>
          <w:szCs w:val="28"/>
        </w:rPr>
        <w:t>-</w:t>
      </w:r>
      <w:r w:rsidRPr="004670B9">
        <w:rPr>
          <w:rFonts w:eastAsia="Calibri"/>
          <w:color w:val="000000"/>
        </w:rPr>
        <w:t xml:space="preserve"> </w:t>
      </w:r>
      <w:r w:rsidRPr="004670B9">
        <w:rPr>
          <w:sz w:val="28"/>
          <w:szCs w:val="28"/>
        </w:rPr>
        <w:t>обновленное содержание образования, эффективн</w:t>
      </w:r>
      <w:r>
        <w:rPr>
          <w:sz w:val="28"/>
          <w:szCs w:val="28"/>
        </w:rPr>
        <w:t>ая</w:t>
      </w:r>
      <w:r w:rsidRPr="004670B9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я</w:t>
      </w:r>
      <w:r w:rsidRPr="004670B9">
        <w:rPr>
          <w:sz w:val="28"/>
          <w:szCs w:val="28"/>
        </w:rPr>
        <w:t xml:space="preserve"> образовательных программ</w:t>
      </w:r>
      <w:r>
        <w:rPr>
          <w:sz w:val="28"/>
          <w:szCs w:val="28"/>
        </w:rPr>
        <w:t>;</w:t>
      </w:r>
    </w:p>
    <w:p w:rsidR="0023183A" w:rsidRDefault="0023183A" w:rsidP="0023183A">
      <w:pPr>
        <w:ind w:firstLine="567"/>
        <w:contextualSpacing/>
        <w:jc w:val="both"/>
        <w:rPr>
          <w:sz w:val="28"/>
          <w:szCs w:val="28"/>
        </w:rPr>
      </w:pPr>
      <w:r w:rsidRPr="0023183A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с</w:t>
      </w:r>
      <w:r w:rsidRPr="0023183A">
        <w:rPr>
          <w:sz w:val="28"/>
          <w:szCs w:val="28"/>
        </w:rPr>
        <w:t>овершенствование педагогического процесса посредством использования современных педагогических технологий, в том числе информационных</w:t>
      </w:r>
      <w:r>
        <w:rPr>
          <w:sz w:val="28"/>
          <w:szCs w:val="28"/>
        </w:rPr>
        <w:t>,</w:t>
      </w:r>
      <w:r w:rsidRPr="0023183A">
        <w:rPr>
          <w:sz w:val="28"/>
          <w:szCs w:val="28"/>
        </w:rPr>
        <w:t xml:space="preserve"> наличие эффективных авторских разработок (программ, учебных пособий, методических рекомендаций) и деятельность педагогических работников по их распространению;</w:t>
      </w:r>
    </w:p>
    <w:p w:rsidR="0023183A" w:rsidRPr="003B47F0" w:rsidRDefault="0023183A" w:rsidP="0023183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23183A">
        <w:rPr>
          <w:sz w:val="28"/>
          <w:szCs w:val="28"/>
        </w:rPr>
        <w:t>асширение перечня образовательных программ по профессиям и специальностям</w:t>
      </w:r>
      <w:r>
        <w:rPr>
          <w:sz w:val="28"/>
          <w:szCs w:val="28"/>
        </w:rPr>
        <w:t xml:space="preserve">, в том числе </w:t>
      </w:r>
      <w:r w:rsidRPr="003B47F0">
        <w:rPr>
          <w:sz w:val="28"/>
          <w:szCs w:val="28"/>
        </w:rPr>
        <w:t>входящ</w:t>
      </w:r>
      <w:r>
        <w:rPr>
          <w:sz w:val="28"/>
          <w:szCs w:val="28"/>
        </w:rPr>
        <w:t>их</w:t>
      </w:r>
      <w:r w:rsidRPr="003B47F0">
        <w:rPr>
          <w:sz w:val="28"/>
          <w:szCs w:val="28"/>
        </w:rPr>
        <w:t xml:space="preserve"> в перечень наиболее востребованных и перспективных на рынке труда Краснодарского края (ТОП-Регион)</w:t>
      </w:r>
      <w:r>
        <w:rPr>
          <w:sz w:val="28"/>
          <w:szCs w:val="28"/>
        </w:rPr>
        <w:t>.</w:t>
      </w:r>
      <w:r w:rsidR="00D04792">
        <w:rPr>
          <w:sz w:val="28"/>
          <w:szCs w:val="28"/>
        </w:rPr>
        <w:t xml:space="preserve"> </w:t>
      </w:r>
    </w:p>
    <w:p w:rsidR="004670B9" w:rsidRDefault="004670B9" w:rsidP="000D038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70B9">
        <w:rPr>
          <w:sz w:val="28"/>
          <w:szCs w:val="28"/>
        </w:rPr>
        <w:t xml:space="preserve"> </w:t>
      </w:r>
    </w:p>
    <w:p w:rsidR="00401D49" w:rsidRPr="00B13210" w:rsidRDefault="00401D49" w:rsidP="000D038B">
      <w:pPr>
        <w:ind w:firstLine="567"/>
        <w:contextualSpacing/>
        <w:jc w:val="both"/>
        <w:rPr>
          <w:b/>
          <w:sz w:val="28"/>
          <w:szCs w:val="28"/>
        </w:rPr>
      </w:pPr>
      <w:r w:rsidRPr="00B13210">
        <w:rPr>
          <w:b/>
          <w:sz w:val="28"/>
          <w:szCs w:val="28"/>
        </w:rPr>
        <w:t>3.2 Мероприятие 2: Модернизация материально-технической базы техникума</w:t>
      </w:r>
    </w:p>
    <w:p w:rsidR="008E2A57" w:rsidRPr="00B13210" w:rsidRDefault="008E2A57" w:rsidP="000D038B">
      <w:pPr>
        <w:ind w:firstLine="567"/>
        <w:contextualSpacing/>
        <w:jc w:val="both"/>
        <w:rPr>
          <w:b/>
          <w:sz w:val="28"/>
          <w:szCs w:val="28"/>
        </w:rPr>
      </w:pPr>
    </w:p>
    <w:p w:rsidR="008E2A57" w:rsidRPr="00B13210" w:rsidRDefault="008E2A57" w:rsidP="008E2A57">
      <w:pPr>
        <w:ind w:firstLine="567"/>
        <w:contextualSpacing/>
        <w:jc w:val="both"/>
        <w:rPr>
          <w:sz w:val="28"/>
          <w:szCs w:val="28"/>
        </w:rPr>
      </w:pPr>
      <w:r w:rsidRPr="00B13210">
        <w:rPr>
          <w:sz w:val="28"/>
          <w:szCs w:val="28"/>
        </w:rPr>
        <w:t xml:space="preserve">Для успешного достижения поставленной задачи необходимо: </w:t>
      </w:r>
    </w:p>
    <w:p w:rsidR="008E2A57" w:rsidRPr="00B13210" w:rsidRDefault="008E2A57" w:rsidP="008E2A57">
      <w:pPr>
        <w:ind w:firstLine="567"/>
        <w:contextualSpacing/>
        <w:jc w:val="both"/>
        <w:rPr>
          <w:sz w:val="28"/>
          <w:szCs w:val="28"/>
        </w:rPr>
      </w:pPr>
      <w:r w:rsidRPr="00B13210">
        <w:rPr>
          <w:sz w:val="28"/>
          <w:szCs w:val="28"/>
        </w:rPr>
        <w:t xml:space="preserve">- совершенствование и развитие материально-технической базы техникума. </w:t>
      </w:r>
    </w:p>
    <w:p w:rsidR="008E2A57" w:rsidRPr="00B13210" w:rsidRDefault="008E2A57" w:rsidP="008E2A57">
      <w:pPr>
        <w:ind w:firstLine="567"/>
        <w:contextualSpacing/>
        <w:jc w:val="both"/>
        <w:rPr>
          <w:sz w:val="28"/>
          <w:szCs w:val="28"/>
        </w:rPr>
      </w:pPr>
      <w:r w:rsidRPr="00B13210">
        <w:rPr>
          <w:sz w:val="28"/>
          <w:szCs w:val="28"/>
        </w:rPr>
        <w:t xml:space="preserve">Основные направления: </w:t>
      </w:r>
    </w:p>
    <w:p w:rsidR="008E2A57" w:rsidRDefault="008E2A57" w:rsidP="008E2A57">
      <w:pPr>
        <w:ind w:firstLine="709"/>
        <w:contextualSpacing/>
        <w:jc w:val="both"/>
        <w:rPr>
          <w:sz w:val="28"/>
          <w:szCs w:val="28"/>
        </w:rPr>
      </w:pPr>
      <w:r w:rsidRPr="00B13210">
        <w:rPr>
          <w:sz w:val="28"/>
          <w:szCs w:val="28"/>
        </w:rPr>
        <w:t xml:space="preserve">- Приведение всей инфраструктуры техникума в соответствие с требованиями санитарии и гигиены, пожарной безопасности, экологии, дизайна, охраны труда и здоровья, а также создание условий для отдыха студентов и сотрудников. </w:t>
      </w:r>
    </w:p>
    <w:p w:rsidR="006853F1" w:rsidRPr="00B13210" w:rsidRDefault="006853F1" w:rsidP="008E2A5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санитарно-технического узла с целью обеспечения доступности лицам с инвалидностью и ОВЗ.</w:t>
      </w:r>
    </w:p>
    <w:p w:rsidR="008E2A57" w:rsidRPr="00B13210" w:rsidRDefault="008E2A57" w:rsidP="008E2A57">
      <w:pPr>
        <w:ind w:firstLine="709"/>
        <w:contextualSpacing/>
        <w:jc w:val="both"/>
        <w:rPr>
          <w:sz w:val="28"/>
          <w:szCs w:val="28"/>
        </w:rPr>
      </w:pPr>
      <w:r w:rsidRPr="00B13210">
        <w:rPr>
          <w:sz w:val="28"/>
          <w:szCs w:val="28"/>
        </w:rPr>
        <w:t xml:space="preserve">- Развитие материально-технической базы техникума, обеспечивающее повышение профессиональной и личной творческой активности студентов и сотрудников. </w:t>
      </w:r>
    </w:p>
    <w:p w:rsidR="008E2A57" w:rsidRPr="00AF1CB2" w:rsidRDefault="008E2A57" w:rsidP="008E2A57">
      <w:pPr>
        <w:ind w:firstLine="709"/>
        <w:contextualSpacing/>
        <w:jc w:val="both"/>
        <w:rPr>
          <w:sz w:val="28"/>
          <w:szCs w:val="28"/>
        </w:rPr>
      </w:pPr>
      <w:r w:rsidRPr="00B13210">
        <w:rPr>
          <w:sz w:val="28"/>
          <w:szCs w:val="28"/>
        </w:rPr>
        <w:t xml:space="preserve">- Совершенствование материально-технической базы с целью обеспечения выполнения образовательных программ по новым специальностям и </w:t>
      </w:r>
      <w:r w:rsidRPr="00AF1CB2">
        <w:rPr>
          <w:sz w:val="28"/>
          <w:szCs w:val="28"/>
        </w:rPr>
        <w:t xml:space="preserve">профессиям в соответствии с ФГОС СПО с учетом потребностей рынка труда и перспективами развития экономики. </w:t>
      </w:r>
    </w:p>
    <w:p w:rsidR="00B3588F" w:rsidRPr="00AF1CB2" w:rsidRDefault="00B3588F" w:rsidP="00B3588F">
      <w:pPr>
        <w:contextualSpacing/>
        <w:jc w:val="both"/>
        <w:rPr>
          <w:sz w:val="28"/>
          <w:szCs w:val="28"/>
        </w:rPr>
      </w:pPr>
      <w:r w:rsidRPr="00AF1CB2">
        <w:rPr>
          <w:sz w:val="28"/>
          <w:szCs w:val="28"/>
        </w:rPr>
        <w:t>Таблица 3.2 - План мероприятий по реализации Мероприятия 2</w:t>
      </w:r>
    </w:p>
    <w:tbl>
      <w:tblPr>
        <w:tblW w:w="0" w:type="auto"/>
        <w:jc w:val="center"/>
        <w:tblInd w:w="-1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5"/>
        <w:gridCol w:w="4423"/>
        <w:gridCol w:w="2160"/>
        <w:gridCol w:w="2293"/>
      </w:tblGrid>
      <w:tr w:rsidR="00414BD7" w:rsidRPr="00AF1CB2" w:rsidTr="006F073A">
        <w:trPr>
          <w:jc w:val="center"/>
        </w:trPr>
        <w:tc>
          <w:tcPr>
            <w:tcW w:w="605" w:type="dxa"/>
          </w:tcPr>
          <w:p w:rsidR="00414BD7" w:rsidRPr="00AF1CB2" w:rsidRDefault="00414BD7" w:rsidP="006F073A">
            <w:pPr>
              <w:contextualSpacing/>
              <w:jc w:val="both"/>
              <w:rPr>
                <w:b/>
              </w:rPr>
            </w:pPr>
            <w:r w:rsidRPr="00AF1CB2">
              <w:rPr>
                <w:b/>
              </w:rPr>
              <w:t xml:space="preserve">№ </w:t>
            </w:r>
            <w:proofErr w:type="spellStart"/>
            <w:proofErr w:type="gramStart"/>
            <w:r w:rsidRPr="00AF1CB2">
              <w:rPr>
                <w:b/>
              </w:rPr>
              <w:t>п</w:t>
            </w:r>
            <w:proofErr w:type="spellEnd"/>
            <w:proofErr w:type="gramEnd"/>
            <w:r w:rsidRPr="00AF1CB2">
              <w:rPr>
                <w:b/>
              </w:rPr>
              <w:t>/</w:t>
            </w:r>
            <w:proofErr w:type="spellStart"/>
            <w:r w:rsidRPr="00AF1CB2">
              <w:rPr>
                <w:b/>
              </w:rPr>
              <w:t>п</w:t>
            </w:r>
            <w:proofErr w:type="spellEnd"/>
          </w:p>
        </w:tc>
        <w:tc>
          <w:tcPr>
            <w:tcW w:w="4423" w:type="dxa"/>
          </w:tcPr>
          <w:p w:rsidR="00414BD7" w:rsidRPr="00AF1CB2" w:rsidRDefault="00414BD7" w:rsidP="006F073A">
            <w:pPr>
              <w:contextualSpacing/>
              <w:jc w:val="center"/>
              <w:rPr>
                <w:b/>
              </w:rPr>
            </w:pPr>
            <w:r w:rsidRPr="00AF1CB2">
              <w:rPr>
                <w:b/>
              </w:rPr>
              <w:t>Мероприятия</w:t>
            </w:r>
          </w:p>
        </w:tc>
        <w:tc>
          <w:tcPr>
            <w:tcW w:w="2160" w:type="dxa"/>
          </w:tcPr>
          <w:p w:rsidR="00414BD7" w:rsidRPr="00AF1CB2" w:rsidRDefault="00414BD7" w:rsidP="006F073A">
            <w:pPr>
              <w:contextualSpacing/>
              <w:jc w:val="center"/>
              <w:rPr>
                <w:b/>
              </w:rPr>
            </w:pPr>
            <w:r w:rsidRPr="00AF1CB2">
              <w:rPr>
                <w:b/>
              </w:rPr>
              <w:t>Сроки реализации, годы</w:t>
            </w:r>
          </w:p>
        </w:tc>
        <w:tc>
          <w:tcPr>
            <w:tcW w:w="2293" w:type="dxa"/>
          </w:tcPr>
          <w:p w:rsidR="00414BD7" w:rsidRPr="00AF1CB2" w:rsidRDefault="00414BD7" w:rsidP="006F073A">
            <w:pPr>
              <w:contextualSpacing/>
              <w:jc w:val="center"/>
              <w:rPr>
                <w:b/>
              </w:rPr>
            </w:pPr>
            <w:r w:rsidRPr="00AF1CB2">
              <w:rPr>
                <w:b/>
              </w:rPr>
              <w:t>Исполнители</w:t>
            </w:r>
          </w:p>
        </w:tc>
      </w:tr>
      <w:tr w:rsidR="00414BD7" w:rsidRPr="00AF1CB2" w:rsidTr="006F073A">
        <w:trPr>
          <w:jc w:val="center"/>
        </w:trPr>
        <w:tc>
          <w:tcPr>
            <w:tcW w:w="605" w:type="dxa"/>
          </w:tcPr>
          <w:p w:rsidR="00414BD7" w:rsidRPr="00AF1CB2" w:rsidRDefault="00414BD7" w:rsidP="006F073A">
            <w:pPr>
              <w:contextualSpacing/>
              <w:jc w:val="both"/>
            </w:pPr>
            <w:r w:rsidRPr="00AF1CB2">
              <w:t>1</w:t>
            </w:r>
          </w:p>
        </w:tc>
        <w:tc>
          <w:tcPr>
            <w:tcW w:w="4423" w:type="dxa"/>
          </w:tcPr>
          <w:p w:rsidR="00414BD7" w:rsidRPr="00E05E2C" w:rsidRDefault="00414BD7" w:rsidP="006F073A">
            <w:pPr>
              <w:contextualSpacing/>
              <w:jc w:val="both"/>
              <w:rPr>
                <w:highlight w:val="yellow"/>
              </w:rPr>
            </w:pPr>
            <w:r>
              <w:t>Капитальный ремонт: уличный туалет, кровля, реконструкция помещений общежития под учебные кабинеты</w:t>
            </w:r>
          </w:p>
        </w:tc>
        <w:tc>
          <w:tcPr>
            <w:tcW w:w="2160" w:type="dxa"/>
          </w:tcPr>
          <w:p w:rsidR="00414BD7" w:rsidRPr="00AF1CB2" w:rsidRDefault="00414BD7" w:rsidP="006F073A">
            <w:pPr>
              <w:contextualSpacing/>
              <w:jc w:val="center"/>
            </w:pPr>
            <w:r w:rsidRPr="00AF1CB2">
              <w:t xml:space="preserve">В течение реализации программы </w:t>
            </w:r>
          </w:p>
        </w:tc>
        <w:tc>
          <w:tcPr>
            <w:tcW w:w="2293" w:type="dxa"/>
          </w:tcPr>
          <w:p w:rsidR="00414BD7" w:rsidRPr="00AF1CB2" w:rsidRDefault="00414BD7" w:rsidP="006F073A">
            <w:pPr>
              <w:contextualSpacing/>
              <w:jc w:val="center"/>
            </w:pPr>
            <w:r w:rsidRPr="00AF1CB2">
              <w:t xml:space="preserve">Заместитель директора по АХЧ </w:t>
            </w:r>
          </w:p>
        </w:tc>
      </w:tr>
      <w:tr w:rsidR="00414BD7" w:rsidRPr="00AF1CB2" w:rsidTr="006F073A">
        <w:trPr>
          <w:jc w:val="center"/>
        </w:trPr>
        <w:tc>
          <w:tcPr>
            <w:tcW w:w="605" w:type="dxa"/>
          </w:tcPr>
          <w:p w:rsidR="00414BD7" w:rsidRPr="00AF1CB2" w:rsidRDefault="00414BD7" w:rsidP="006F073A">
            <w:pPr>
              <w:contextualSpacing/>
              <w:jc w:val="both"/>
            </w:pPr>
            <w:r w:rsidRPr="00AF1CB2">
              <w:t>2</w:t>
            </w:r>
          </w:p>
        </w:tc>
        <w:tc>
          <w:tcPr>
            <w:tcW w:w="4423" w:type="dxa"/>
          </w:tcPr>
          <w:p w:rsidR="00414BD7" w:rsidRPr="00E05E2C" w:rsidRDefault="00414BD7" w:rsidP="006F073A">
            <w:pPr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</w:rPr>
            </w:pPr>
            <w:r>
              <w:t>Текущий ремонт помещений учреждения (столовая, учебные аудитории, комнаты общежития)</w:t>
            </w:r>
          </w:p>
        </w:tc>
        <w:tc>
          <w:tcPr>
            <w:tcW w:w="2160" w:type="dxa"/>
          </w:tcPr>
          <w:p w:rsidR="00414BD7" w:rsidRPr="00AF1CB2" w:rsidRDefault="00414BD7" w:rsidP="006F073A">
            <w:pPr>
              <w:contextualSpacing/>
              <w:jc w:val="center"/>
            </w:pPr>
            <w:r w:rsidRPr="00AF1CB2">
              <w:t>В течение реализации программы, ежегодно</w:t>
            </w:r>
          </w:p>
        </w:tc>
        <w:tc>
          <w:tcPr>
            <w:tcW w:w="2293" w:type="dxa"/>
          </w:tcPr>
          <w:p w:rsidR="00414BD7" w:rsidRPr="00AF1CB2" w:rsidRDefault="00414BD7" w:rsidP="006F073A">
            <w:pPr>
              <w:contextualSpacing/>
              <w:jc w:val="center"/>
            </w:pPr>
            <w:r w:rsidRPr="00AF1CB2">
              <w:t>Заместитель директора по АХЧ</w:t>
            </w:r>
          </w:p>
        </w:tc>
      </w:tr>
      <w:tr w:rsidR="00414BD7" w:rsidRPr="00AF1CB2" w:rsidTr="006F073A">
        <w:trPr>
          <w:jc w:val="center"/>
        </w:trPr>
        <w:tc>
          <w:tcPr>
            <w:tcW w:w="605" w:type="dxa"/>
          </w:tcPr>
          <w:p w:rsidR="00414BD7" w:rsidRPr="00AF1CB2" w:rsidRDefault="00414BD7" w:rsidP="006F073A">
            <w:pPr>
              <w:contextualSpacing/>
              <w:jc w:val="both"/>
            </w:pPr>
            <w:r w:rsidRPr="00AF1CB2">
              <w:t>4</w:t>
            </w:r>
          </w:p>
        </w:tc>
        <w:tc>
          <w:tcPr>
            <w:tcW w:w="4423" w:type="dxa"/>
          </w:tcPr>
          <w:p w:rsidR="00414BD7" w:rsidRPr="00AF1CB2" w:rsidRDefault="00414BD7" w:rsidP="006F07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F1CB2">
              <w:rPr>
                <w:rFonts w:eastAsia="Calibri"/>
              </w:rPr>
              <w:t>Оснащение учебных каби</w:t>
            </w:r>
            <w:r w:rsidRPr="00AF1CB2">
              <w:rPr>
                <w:rFonts w:eastAsia="Calibri"/>
              </w:rPr>
              <w:softHyphen/>
              <w:t>нетов, лабораторий, мас</w:t>
            </w:r>
            <w:r w:rsidRPr="00AF1CB2">
              <w:rPr>
                <w:rFonts w:eastAsia="Calibri"/>
              </w:rPr>
              <w:softHyphen/>
              <w:t>терских, учебных оборудо</w:t>
            </w:r>
            <w:r w:rsidRPr="00AF1CB2">
              <w:rPr>
                <w:rFonts w:eastAsia="Calibri"/>
              </w:rPr>
              <w:softHyphen/>
              <w:t>ванием.</w:t>
            </w:r>
          </w:p>
          <w:p w:rsidR="00414BD7" w:rsidRPr="00AF1CB2" w:rsidRDefault="00414BD7" w:rsidP="006F073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60" w:type="dxa"/>
          </w:tcPr>
          <w:p w:rsidR="00414BD7" w:rsidRPr="00AF1CB2" w:rsidRDefault="00414BD7" w:rsidP="006F073A">
            <w:pPr>
              <w:contextualSpacing/>
              <w:jc w:val="center"/>
            </w:pPr>
            <w:r w:rsidRPr="00AF1CB2">
              <w:t>В течение реализации программы</w:t>
            </w:r>
          </w:p>
        </w:tc>
        <w:tc>
          <w:tcPr>
            <w:tcW w:w="2293" w:type="dxa"/>
          </w:tcPr>
          <w:p w:rsidR="00414BD7" w:rsidRPr="00AF1CB2" w:rsidRDefault="00414BD7" w:rsidP="006F073A">
            <w:pPr>
              <w:contextualSpacing/>
              <w:jc w:val="center"/>
            </w:pPr>
            <w:r w:rsidRPr="00AF1CB2">
              <w:t>Заместитель директора по АХЧ, заведующий учебно-производственными мастерскими, методист по практическому обучению</w:t>
            </w:r>
          </w:p>
        </w:tc>
      </w:tr>
      <w:tr w:rsidR="00414BD7" w:rsidRPr="00AF1CB2" w:rsidTr="006F073A">
        <w:trPr>
          <w:jc w:val="center"/>
        </w:trPr>
        <w:tc>
          <w:tcPr>
            <w:tcW w:w="605" w:type="dxa"/>
          </w:tcPr>
          <w:p w:rsidR="00414BD7" w:rsidRPr="00AF1CB2" w:rsidRDefault="00414BD7" w:rsidP="006F073A">
            <w:pPr>
              <w:contextualSpacing/>
              <w:jc w:val="both"/>
            </w:pPr>
            <w:r w:rsidRPr="00AF1CB2">
              <w:t>5</w:t>
            </w:r>
          </w:p>
        </w:tc>
        <w:tc>
          <w:tcPr>
            <w:tcW w:w="4423" w:type="dxa"/>
          </w:tcPr>
          <w:p w:rsidR="00414BD7" w:rsidRPr="00AF1CB2" w:rsidRDefault="00414BD7" w:rsidP="006F073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F1CB2">
              <w:rPr>
                <w:rFonts w:eastAsia="Calibri"/>
              </w:rPr>
              <w:t>Обеспечение оргтехникой</w:t>
            </w:r>
            <w:r>
              <w:rPr>
                <w:rFonts w:eastAsia="Calibri"/>
              </w:rPr>
              <w:t>.</w:t>
            </w:r>
          </w:p>
        </w:tc>
        <w:tc>
          <w:tcPr>
            <w:tcW w:w="2160" w:type="dxa"/>
          </w:tcPr>
          <w:p w:rsidR="00414BD7" w:rsidRPr="00AF1CB2" w:rsidRDefault="00414BD7" w:rsidP="006F073A">
            <w:pPr>
              <w:contextualSpacing/>
              <w:jc w:val="center"/>
            </w:pPr>
            <w:r w:rsidRPr="00AF1CB2">
              <w:t xml:space="preserve">В течение реализации программы </w:t>
            </w:r>
          </w:p>
        </w:tc>
        <w:tc>
          <w:tcPr>
            <w:tcW w:w="2293" w:type="dxa"/>
          </w:tcPr>
          <w:p w:rsidR="00414BD7" w:rsidRPr="00AF1CB2" w:rsidRDefault="00414BD7" w:rsidP="006F073A">
            <w:pPr>
              <w:contextualSpacing/>
              <w:jc w:val="center"/>
            </w:pPr>
            <w:r w:rsidRPr="00AF1CB2">
              <w:t xml:space="preserve">Заместитель директора по АХЧ </w:t>
            </w:r>
          </w:p>
        </w:tc>
      </w:tr>
      <w:tr w:rsidR="00414BD7" w:rsidRPr="00AF1CB2" w:rsidTr="006F073A">
        <w:trPr>
          <w:jc w:val="center"/>
        </w:trPr>
        <w:tc>
          <w:tcPr>
            <w:tcW w:w="605" w:type="dxa"/>
          </w:tcPr>
          <w:p w:rsidR="00414BD7" w:rsidRPr="00AF1CB2" w:rsidRDefault="00414BD7" w:rsidP="006F073A">
            <w:pPr>
              <w:contextualSpacing/>
              <w:jc w:val="both"/>
            </w:pPr>
            <w:r w:rsidRPr="00AF1CB2">
              <w:t>6</w:t>
            </w:r>
          </w:p>
        </w:tc>
        <w:tc>
          <w:tcPr>
            <w:tcW w:w="4423" w:type="dxa"/>
          </w:tcPr>
          <w:p w:rsidR="00414BD7" w:rsidRPr="00AF1CB2" w:rsidRDefault="00414BD7" w:rsidP="006F073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F1CB2">
              <w:rPr>
                <w:rFonts w:eastAsia="Calibri"/>
              </w:rPr>
              <w:t>Приобретение мебели для учебных кабинетов.</w:t>
            </w:r>
          </w:p>
          <w:p w:rsidR="00414BD7" w:rsidRPr="00AF1CB2" w:rsidRDefault="00414BD7" w:rsidP="006F073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60" w:type="dxa"/>
          </w:tcPr>
          <w:p w:rsidR="00414BD7" w:rsidRPr="00AF1CB2" w:rsidRDefault="00414BD7" w:rsidP="006F073A">
            <w:pPr>
              <w:contextualSpacing/>
              <w:jc w:val="center"/>
            </w:pPr>
            <w:r w:rsidRPr="00AF1CB2">
              <w:t xml:space="preserve">В течение реализации программы </w:t>
            </w:r>
          </w:p>
        </w:tc>
        <w:tc>
          <w:tcPr>
            <w:tcW w:w="2293" w:type="dxa"/>
          </w:tcPr>
          <w:p w:rsidR="00414BD7" w:rsidRPr="00AF1CB2" w:rsidRDefault="00414BD7" w:rsidP="006F073A">
            <w:pPr>
              <w:contextualSpacing/>
              <w:jc w:val="center"/>
            </w:pPr>
            <w:r w:rsidRPr="00AF1CB2">
              <w:t xml:space="preserve">Заместитель директора по АХЧ, заведующие кабинетами </w:t>
            </w:r>
          </w:p>
        </w:tc>
      </w:tr>
      <w:tr w:rsidR="00414BD7" w:rsidRPr="00AF1CB2" w:rsidTr="006F073A">
        <w:trPr>
          <w:jc w:val="center"/>
        </w:trPr>
        <w:tc>
          <w:tcPr>
            <w:tcW w:w="605" w:type="dxa"/>
          </w:tcPr>
          <w:p w:rsidR="00414BD7" w:rsidRPr="00AF1CB2" w:rsidRDefault="00414BD7" w:rsidP="006F073A">
            <w:pPr>
              <w:contextualSpacing/>
              <w:jc w:val="both"/>
            </w:pPr>
          </w:p>
        </w:tc>
        <w:tc>
          <w:tcPr>
            <w:tcW w:w="4423" w:type="dxa"/>
          </w:tcPr>
          <w:p w:rsidR="00414BD7" w:rsidRPr="00AF1CB2" w:rsidRDefault="00414BD7" w:rsidP="006F073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F1CB2">
              <w:rPr>
                <w:rFonts w:eastAsia="Calibri"/>
              </w:rPr>
              <w:t xml:space="preserve">Создание безопасных условий </w:t>
            </w:r>
            <w:r>
              <w:rPr>
                <w:rFonts w:eastAsia="Calibri"/>
              </w:rPr>
              <w:t xml:space="preserve">труда </w:t>
            </w:r>
            <w:r w:rsidRPr="00AF1CB2">
              <w:rPr>
                <w:rFonts w:eastAsia="Calibri"/>
              </w:rPr>
              <w:t xml:space="preserve">для педагогов и обучающихся. </w:t>
            </w:r>
          </w:p>
        </w:tc>
        <w:tc>
          <w:tcPr>
            <w:tcW w:w="2160" w:type="dxa"/>
          </w:tcPr>
          <w:p w:rsidR="00414BD7" w:rsidRPr="00AF1CB2" w:rsidRDefault="00414BD7" w:rsidP="006F073A">
            <w:pPr>
              <w:contextualSpacing/>
              <w:jc w:val="center"/>
              <w:rPr>
                <w:rFonts w:eastAsia="Calibri"/>
              </w:rPr>
            </w:pPr>
            <w:r w:rsidRPr="00AF1CB2">
              <w:rPr>
                <w:rFonts w:eastAsia="Calibri"/>
              </w:rPr>
              <w:t>Ежегодно</w:t>
            </w:r>
          </w:p>
        </w:tc>
        <w:tc>
          <w:tcPr>
            <w:tcW w:w="2293" w:type="dxa"/>
          </w:tcPr>
          <w:p w:rsidR="00414BD7" w:rsidRPr="00AF1CB2" w:rsidRDefault="00414BD7" w:rsidP="006F073A">
            <w:pPr>
              <w:contextualSpacing/>
              <w:jc w:val="center"/>
            </w:pPr>
            <w:r w:rsidRPr="00AF1CB2">
              <w:t>Инженер по технике безопасности</w:t>
            </w:r>
          </w:p>
        </w:tc>
      </w:tr>
    </w:tbl>
    <w:p w:rsidR="00A35AD9" w:rsidRPr="00AF1CB2" w:rsidRDefault="00A35AD9" w:rsidP="008E2A57">
      <w:pPr>
        <w:ind w:firstLine="567"/>
        <w:contextualSpacing/>
        <w:jc w:val="both"/>
        <w:rPr>
          <w:sz w:val="28"/>
          <w:szCs w:val="28"/>
        </w:rPr>
      </w:pPr>
    </w:p>
    <w:p w:rsidR="00A35AD9" w:rsidRPr="00AF1CB2" w:rsidRDefault="00A35AD9" w:rsidP="00A35AD9">
      <w:pPr>
        <w:ind w:firstLine="567"/>
        <w:contextualSpacing/>
        <w:jc w:val="both"/>
        <w:rPr>
          <w:b/>
          <w:bCs/>
          <w:sz w:val="28"/>
          <w:szCs w:val="28"/>
        </w:rPr>
      </w:pPr>
      <w:r w:rsidRPr="00AF1CB2">
        <w:rPr>
          <w:b/>
          <w:bCs/>
          <w:sz w:val="28"/>
          <w:szCs w:val="28"/>
        </w:rPr>
        <w:t>Ожидаемый результат:</w:t>
      </w:r>
    </w:p>
    <w:p w:rsidR="002B0FC4" w:rsidRPr="002B0FC4" w:rsidRDefault="00A35AD9" w:rsidP="002B0FC4">
      <w:pPr>
        <w:ind w:firstLine="567"/>
        <w:contextualSpacing/>
        <w:jc w:val="both"/>
        <w:rPr>
          <w:sz w:val="28"/>
          <w:szCs w:val="28"/>
        </w:rPr>
      </w:pPr>
      <w:r w:rsidRPr="00AF1CB2">
        <w:rPr>
          <w:sz w:val="28"/>
          <w:szCs w:val="28"/>
        </w:rPr>
        <w:t xml:space="preserve">- </w:t>
      </w:r>
      <w:r w:rsidR="002B0FC4" w:rsidRPr="002B0FC4">
        <w:rPr>
          <w:sz w:val="28"/>
          <w:szCs w:val="28"/>
        </w:rPr>
        <w:t>укрепление материально-технической базы техникума;</w:t>
      </w:r>
    </w:p>
    <w:p w:rsidR="002B0FC4" w:rsidRPr="002B0FC4" w:rsidRDefault="002B0FC4" w:rsidP="002B0FC4">
      <w:pPr>
        <w:ind w:firstLine="567"/>
        <w:contextualSpacing/>
        <w:jc w:val="both"/>
        <w:rPr>
          <w:b/>
          <w:sz w:val="28"/>
          <w:szCs w:val="28"/>
        </w:rPr>
      </w:pPr>
      <w:r w:rsidRPr="002B0FC4">
        <w:rPr>
          <w:b/>
          <w:sz w:val="28"/>
          <w:szCs w:val="28"/>
        </w:rPr>
        <w:t xml:space="preserve">- </w:t>
      </w:r>
      <w:r w:rsidRPr="002B0FC4">
        <w:rPr>
          <w:sz w:val="28"/>
          <w:szCs w:val="28"/>
        </w:rPr>
        <w:t>рост уровня квалификации сотрудников техникума в соответствии с профессиональными стандартами;</w:t>
      </w:r>
    </w:p>
    <w:p w:rsidR="002B0FC4" w:rsidRPr="002B0FC4" w:rsidRDefault="002B0FC4" w:rsidP="002B0FC4">
      <w:pPr>
        <w:ind w:firstLine="567"/>
        <w:contextualSpacing/>
        <w:jc w:val="both"/>
        <w:rPr>
          <w:sz w:val="28"/>
          <w:szCs w:val="28"/>
        </w:rPr>
      </w:pPr>
      <w:r w:rsidRPr="002B0FC4">
        <w:rPr>
          <w:b/>
          <w:sz w:val="28"/>
          <w:szCs w:val="28"/>
        </w:rPr>
        <w:t>-</w:t>
      </w:r>
      <w:r w:rsidRPr="002B0FC4">
        <w:rPr>
          <w:sz w:val="28"/>
          <w:szCs w:val="28"/>
        </w:rPr>
        <w:t xml:space="preserve"> обновленное содержание образования, эффективная реализация образовательных программ;</w:t>
      </w:r>
    </w:p>
    <w:p w:rsidR="002B0FC4" w:rsidRPr="002B0FC4" w:rsidRDefault="002B0FC4" w:rsidP="002B0FC4">
      <w:pPr>
        <w:ind w:firstLine="567"/>
        <w:contextualSpacing/>
        <w:jc w:val="both"/>
        <w:rPr>
          <w:sz w:val="28"/>
          <w:szCs w:val="28"/>
        </w:rPr>
      </w:pPr>
      <w:r w:rsidRPr="002B0FC4">
        <w:rPr>
          <w:b/>
          <w:sz w:val="28"/>
          <w:szCs w:val="28"/>
        </w:rPr>
        <w:t>-</w:t>
      </w:r>
      <w:r w:rsidRPr="002B0FC4">
        <w:rPr>
          <w:sz w:val="28"/>
          <w:szCs w:val="28"/>
        </w:rPr>
        <w:t xml:space="preserve"> совершенствование педагогического процесса посредством использования современных производственных технологий;</w:t>
      </w:r>
    </w:p>
    <w:p w:rsidR="002B0FC4" w:rsidRPr="002B0FC4" w:rsidRDefault="002B0FC4" w:rsidP="002B0FC4">
      <w:pPr>
        <w:ind w:firstLine="567"/>
        <w:contextualSpacing/>
        <w:jc w:val="both"/>
        <w:rPr>
          <w:sz w:val="28"/>
          <w:szCs w:val="28"/>
        </w:rPr>
      </w:pPr>
      <w:r w:rsidRPr="002B0FC4">
        <w:rPr>
          <w:sz w:val="28"/>
          <w:szCs w:val="28"/>
        </w:rPr>
        <w:t xml:space="preserve">- расширение перечня образовательных программ по профессиям и специальностям, в том числе входящих в перечень наиболее востребованных и перспективных на рынке труда Краснодарского края (ТОП-Регион). </w:t>
      </w:r>
    </w:p>
    <w:p w:rsidR="00F62437" w:rsidRDefault="00F62437" w:rsidP="00D04792">
      <w:pPr>
        <w:widowControl w:val="0"/>
        <w:ind w:firstLine="709"/>
        <w:jc w:val="both"/>
        <w:rPr>
          <w:b/>
          <w:sz w:val="28"/>
          <w:szCs w:val="28"/>
        </w:rPr>
      </w:pPr>
    </w:p>
    <w:p w:rsidR="00D04792" w:rsidRDefault="00D04792" w:rsidP="00D04792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 </w:t>
      </w:r>
      <w:r w:rsidRPr="00D04792">
        <w:rPr>
          <w:b/>
          <w:sz w:val="28"/>
          <w:szCs w:val="28"/>
        </w:rPr>
        <w:t>Мероприятие 3: Внедрение современных прогрессивных методов, методик и технологий обучения (в том числе дистанционных образовательных технологий, электронного обучения)</w:t>
      </w:r>
    </w:p>
    <w:p w:rsidR="00D04792" w:rsidRPr="00D04792" w:rsidRDefault="00D04792" w:rsidP="00D04792">
      <w:pPr>
        <w:widowControl w:val="0"/>
        <w:ind w:firstLine="709"/>
        <w:jc w:val="both"/>
        <w:rPr>
          <w:sz w:val="28"/>
          <w:szCs w:val="28"/>
        </w:rPr>
      </w:pPr>
      <w:r w:rsidRPr="00D04792">
        <w:rPr>
          <w:sz w:val="28"/>
          <w:szCs w:val="28"/>
        </w:rPr>
        <w:t xml:space="preserve">Одним из наиболее активно развивающихся направлений современной системы образования является реализация образовательных программ с применением электронного обучения и дистанционных образовательных технологий. Такие технологии применяются при реализации дополнительных профессиональных образовательных программ, при организации обучения в отношении </w:t>
      </w:r>
      <w:proofErr w:type="spellStart"/>
      <w:r w:rsidRPr="00D04792">
        <w:rPr>
          <w:sz w:val="28"/>
          <w:szCs w:val="28"/>
        </w:rPr>
        <w:t>маломобильных</w:t>
      </w:r>
      <w:proofErr w:type="spellEnd"/>
      <w:r w:rsidRPr="00D04792">
        <w:rPr>
          <w:sz w:val="28"/>
          <w:szCs w:val="28"/>
        </w:rPr>
        <w:t xml:space="preserve"> лиц (например, детей-инвалидов).</w:t>
      </w:r>
    </w:p>
    <w:p w:rsidR="002F4890" w:rsidRDefault="00560599" w:rsidP="000D038B">
      <w:pPr>
        <w:ind w:firstLine="567"/>
        <w:contextualSpacing/>
        <w:jc w:val="both"/>
        <w:rPr>
          <w:sz w:val="28"/>
          <w:szCs w:val="28"/>
        </w:rPr>
      </w:pPr>
      <w:r w:rsidRPr="00560599">
        <w:rPr>
          <w:sz w:val="28"/>
          <w:szCs w:val="28"/>
        </w:rPr>
        <w:t xml:space="preserve">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(п. 2 ст. 13 </w:t>
      </w:r>
      <w:r w:rsidR="00014C28">
        <w:rPr>
          <w:sz w:val="28"/>
          <w:szCs w:val="28"/>
        </w:rPr>
        <w:t>№ 273-ФЗ «Об образовании в Российской Федерации»).</w:t>
      </w:r>
    </w:p>
    <w:p w:rsidR="006C6AC3" w:rsidRDefault="00014C28" w:rsidP="000D038B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014C28">
        <w:rPr>
          <w:sz w:val="28"/>
          <w:szCs w:val="28"/>
        </w:rPr>
        <w:t xml:space="preserve">Согласно определению, приведенному в ст. 16 </w:t>
      </w:r>
      <w:r>
        <w:rPr>
          <w:sz w:val="28"/>
          <w:szCs w:val="28"/>
        </w:rPr>
        <w:t>№ 273-ФЗ «Об образовании в Российской Федерации»</w:t>
      </w:r>
      <w:r w:rsidRPr="00014C28">
        <w:rPr>
          <w:sz w:val="28"/>
          <w:szCs w:val="28"/>
        </w:rPr>
        <w:t xml:space="preserve">,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  <w:proofErr w:type="gramEnd"/>
    </w:p>
    <w:p w:rsidR="00014C28" w:rsidRDefault="00014C28" w:rsidP="000D038B">
      <w:pPr>
        <w:ind w:firstLine="567"/>
        <w:contextualSpacing/>
        <w:jc w:val="both"/>
        <w:rPr>
          <w:sz w:val="28"/>
          <w:szCs w:val="28"/>
        </w:rPr>
      </w:pPr>
      <w:r w:rsidRPr="00014C28">
        <w:rPr>
          <w:sz w:val="28"/>
          <w:szCs w:val="28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педагогических работников и обучающихся.</w:t>
      </w:r>
    </w:p>
    <w:p w:rsidR="00FD627E" w:rsidRPr="00FD627E" w:rsidRDefault="00FD627E" w:rsidP="00FD627E">
      <w:pPr>
        <w:ind w:firstLine="567"/>
        <w:contextualSpacing/>
        <w:jc w:val="both"/>
        <w:rPr>
          <w:sz w:val="28"/>
          <w:szCs w:val="28"/>
        </w:rPr>
      </w:pPr>
      <w:r w:rsidRPr="00FD627E">
        <w:rPr>
          <w:sz w:val="28"/>
          <w:szCs w:val="28"/>
        </w:rPr>
        <w:t xml:space="preserve">При реализации образовательных программ с применением исключительно электронного обучения, дистанционных образовательных технологий в </w:t>
      </w:r>
      <w:r>
        <w:rPr>
          <w:sz w:val="28"/>
          <w:szCs w:val="28"/>
        </w:rPr>
        <w:t>техникуме</w:t>
      </w:r>
      <w:r w:rsidRPr="00FD627E">
        <w:rPr>
          <w:sz w:val="28"/>
          <w:szCs w:val="28"/>
        </w:rPr>
        <w:t xml:space="preserve"> должны быть созданы условия для функционирования электронной информационно-образовательной среды, обеспечивающей освоение обучающимися образовательных программ в полном объеме независимо от места их нахождения и включающей в себя (п. 3 ст. 16 </w:t>
      </w:r>
      <w:r>
        <w:rPr>
          <w:sz w:val="28"/>
          <w:szCs w:val="28"/>
        </w:rPr>
        <w:t>273-ФЗ «Об образовании в Российской Федерации»</w:t>
      </w:r>
      <w:r w:rsidRPr="00FD627E">
        <w:rPr>
          <w:sz w:val="28"/>
          <w:szCs w:val="28"/>
        </w:rPr>
        <w:t>):</w:t>
      </w:r>
    </w:p>
    <w:p w:rsidR="00FD627E" w:rsidRPr="00FD627E" w:rsidRDefault="00FD627E" w:rsidP="00FD627E">
      <w:pPr>
        <w:ind w:firstLine="567"/>
        <w:contextualSpacing/>
        <w:jc w:val="both"/>
        <w:rPr>
          <w:sz w:val="28"/>
          <w:szCs w:val="28"/>
        </w:rPr>
      </w:pPr>
      <w:r w:rsidRPr="00FD627E">
        <w:rPr>
          <w:sz w:val="28"/>
          <w:szCs w:val="28"/>
        </w:rPr>
        <w:t>- электронные информационные ресурсы;</w:t>
      </w:r>
    </w:p>
    <w:p w:rsidR="00FD627E" w:rsidRPr="00FD627E" w:rsidRDefault="00FD627E" w:rsidP="00FD627E">
      <w:pPr>
        <w:ind w:firstLine="567"/>
        <w:contextualSpacing/>
        <w:jc w:val="both"/>
        <w:rPr>
          <w:sz w:val="28"/>
          <w:szCs w:val="28"/>
        </w:rPr>
      </w:pPr>
      <w:r w:rsidRPr="00FD627E">
        <w:rPr>
          <w:sz w:val="28"/>
          <w:szCs w:val="28"/>
        </w:rPr>
        <w:t>- электронные образовательные ресурсы;</w:t>
      </w:r>
    </w:p>
    <w:p w:rsidR="00FD627E" w:rsidRPr="00FD627E" w:rsidRDefault="00FD627E" w:rsidP="00FD627E">
      <w:pPr>
        <w:ind w:firstLine="567"/>
        <w:contextualSpacing/>
        <w:jc w:val="both"/>
        <w:rPr>
          <w:sz w:val="28"/>
          <w:szCs w:val="28"/>
        </w:rPr>
      </w:pPr>
      <w:r w:rsidRPr="00FD627E">
        <w:rPr>
          <w:sz w:val="28"/>
          <w:szCs w:val="28"/>
        </w:rPr>
        <w:t>- совокупность информационных и телекоммуникационных технологий;</w:t>
      </w:r>
    </w:p>
    <w:p w:rsidR="00FD627E" w:rsidRDefault="00FD627E" w:rsidP="00FD627E">
      <w:pPr>
        <w:ind w:firstLine="567"/>
        <w:contextualSpacing/>
        <w:jc w:val="both"/>
        <w:rPr>
          <w:sz w:val="28"/>
          <w:szCs w:val="28"/>
        </w:rPr>
      </w:pPr>
      <w:r w:rsidRPr="00FD627E">
        <w:rPr>
          <w:sz w:val="28"/>
          <w:szCs w:val="28"/>
        </w:rPr>
        <w:t>- соответствующие технологические средства.</w:t>
      </w:r>
    </w:p>
    <w:p w:rsidR="001F049F" w:rsidRDefault="001F049F" w:rsidP="00FD627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F049F">
        <w:rPr>
          <w:sz w:val="28"/>
          <w:szCs w:val="28"/>
        </w:rPr>
        <w:t xml:space="preserve">ри </w:t>
      </w:r>
      <w:proofErr w:type="gramStart"/>
      <w:r w:rsidRPr="001F049F">
        <w:rPr>
          <w:sz w:val="28"/>
          <w:szCs w:val="28"/>
        </w:rPr>
        <w:t>обучении по</w:t>
      </w:r>
      <w:proofErr w:type="gramEnd"/>
      <w:r w:rsidRPr="001F049F">
        <w:rPr>
          <w:sz w:val="28"/>
          <w:szCs w:val="28"/>
        </w:rPr>
        <w:t xml:space="preserve"> образовательным программам с применением электронного обучения, дистанционных образовательных технологий могут реализовываться следующие модели:</w:t>
      </w:r>
    </w:p>
    <w:p w:rsidR="001F049F" w:rsidRDefault="001F049F" w:rsidP="00FD627E">
      <w:pPr>
        <w:ind w:firstLine="567"/>
        <w:contextualSpacing/>
        <w:jc w:val="both"/>
        <w:rPr>
          <w:sz w:val="28"/>
          <w:szCs w:val="28"/>
        </w:rPr>
      </w:pPr>
      <w:r w:rsidRPr="001F049F">
        <w:rPr>
          <w:sz w:val="28"/>
          <w:szCs w:val="28"/>
        </w:rPr>
        <w:t>- по</w:t>
      </w:r>
      <w:r>
        <w:rPr>
          <w:sz w:val="28"/>
          <w:szCs w:val="28"/>
        </w:rPr>
        <w:t xml:space="preserve">лностью дистанционное обучение </w:t>
      </w:r>
      <w:r w:rsidRPr="001F049F">
        <w:rPr>
          <w:sz w:val="28"/>
          <w:szCs w:val="28"/>
        </w:rPr>
        <w:t>обучаемого (слушателя);</w:t>
      </w:r>
    </w:p>
    <w:p w:rsidR="001F049F" w:rsidRDefault="001F049F" w:rsidP="00FD627E">
      <w:pPr>
        <w:ind w:firstLine="567"/>
        <w:contextualSpacing/>
        <w:jc w:val="both"/>
        <w:rPr>
          <w:sz w:val="28"/>
          <w:szCs w:val="28"/>
        </w:rPr>
      </w:pPr>
      <w:r w:rsidRPr="001F049F">
        <w:rPr>
          <w:sz w:val="28"/>
          <w:szCs w:val="28"/>
        </w:rPr>
        <w:t>- частичное использование дистанционных образовательных технологий, позволяющих организовать дистанционное обучение обучаемого (слушателя).</w:t>
      </w:r>
    </w:p>
    <w:p w:rsidR="006C6AC3" w:rsidRDefault="001F049F" w:rsidP="00FD627E">
      <w:pPr>
        <w:ind w:firstLine="567"/>
        <w:contextualSpacing/>
        <w:jc w:val="both"/>
        <w:rPr>
          <w:sz w:val="28"/>
          <w:szCs w:val="28"/>
        </w:rPr>
      </w:pPr>
      <w:r w:rsidRPr="001F049F">
        <w:rPr>
          <w:sz w:val="28"/>
          <w:szCs w:val="28"/>
        </w:rPr>
        <w:t xml:space="preserve">Полностью дистанционное обучение подразумевает такой режим обучения, при котором обучающийся осваивает образовательную программу полностью удаленно с использованием специализированной дистанционной оболочки (платформы), функциональность которой обеспечивается </w:t>
      </w:r>
      <w:r>
        <w:rPr>
          <w:sz w:val="28"/>
          <w:szCs w:val="28"/>
        </w:rPr>
        <w:t>техникумом</w:t>
      </w:r>
      <w:r w:rsidRPr="001F049F">
        <w:rPr>
          <w:sz w:val="28"/>
          <w:szCs w:val="28"/>
        </w:rPr>
        <w:t>. Все коммуникации с педагогическим работником осуществляются посредством указанной оболочки (платформы).</w:t>
      </w:r>
    </w:p>
    <w:p w:rsidR="001F049F" w:rsidRDefault="001F049F" w:rsidP="00FD627E">
      <w:pPr>
        <w:ind w:firstLine="567"/>
        <w:contextualSpacing/>
        <w:jc w:val="both"/>
        <w:rPr>
          <w:sz w:val="28"/>
          <w:szCs w:val="28"/>
        </w:rPr>
      </w:pPr>
      <w:r w:rsidRPr="001F049F">
        <w:rPr>
          <w:sz w:val="28"/>
          <w:szCs w:val="28"/>
        </w:rPr>
        <w:t xml:space="preserve">При частичном использовании дистанционных образовательных технологий образовательная программа реализуется путем чередования очных занятий с </w:t>
      </w:r>
      <w:proofErr w:type="gramStart"/>
      <w:r w:rsidRPr="001F049F">
        <w:rPr>
          <w:sz w:val="28"/>
          <w:szCs w:val="28"/>
        </w:rPr>
        <w:t>дистанционными</w:t>
      </w:r>
      <w:proofErr w:type="gramEnd"/>
      <w:r w:rsidRPr="001F049F">
        <w:rPr>
          <w:sz w:val="28"/>
          <w:szCs w:val="28"/>
        </w:rPr>
        <w:t>.</w:t>
      </w:r>
    </w:p>
    <w:p w:rsidR="001F049F" w:rsidRDefault="001F049F" w:rsidP="00FD627E">
      <w:pPr>
        <w:ind w:firstLine="567"/>
        <w:contextualSpacing/>
        <w:jc w:val="both"/>
        <w:rPr>
          <w:sz w:val="28"/>
          <w:szCs w:val="28"/>
        </w:rPr>
      </w:pPr>
      <w:r w:rsidRPr="001F049F">
        <w:rPr>
          <w:sz w:val="28"/>
          <w:szCs w:val="28"/>
        </w:rPr>
        <w:t>Применение этих моделей зависит:</w:t>
      </w:r>
    </w:p>
    <w:p w:rsidR="001F049F" w:rsidRDefault="001F049F" w:rsidP="00FD627E">
      <w:pPr>
        <w:ind w:firstLine="567"/>
        <w:contextualSpacing/>
        <w:jc w:val="both"/>
        <w:rPr>
          <w:sz w:val="28"/>
          <w:szCs w:val="28"/>
        </w:rPr>
      </w:pPr>
      <w:r w:rsidRPr="001F049F">
        <w:rPr>
          <w:sz w:val="28"/>
          <w:szCs w:val="28"/>
        </w:rPr>
        <w:t>- от разработанной нормативной базы (локальные акты, регламентирующие порядок и особенности реализации образовательных программ с использованием электронного обучения, дистанционных образовательных технологий);</w:t>
      </w:r>
    </w:p>
    <w:p w:rsidR="001F049F" w:rsidRDefault="001F049F" w:rsidP="00FD627E">
      <w:pPr>
        <w:ind w:firstLine="567"/>
        <w:contextualSpacing/>
        <w:jc w:val="both"/>
        <w:rPr>
          <w:sz w:val="28"/>
          <w:szCs w:val="28"/>
        </w:rPr>
      </w:pPr>
      <w:r w:rsidRPr="001F049F">
        <w:rPr>
          <w:sz w:val="28"/>
          <w:szCs w:val="28"/>
        </w:rPr>
        <w:t>- от наличия необходимой материально-технической базы;</w:t>
      </w:r>
    </w:p>
    <w:p w:rsidR="001F049F" w:rsidRDefault="001F049F" w:rsidP="00FD627E">
      <w:pPr>
        <w:ind w:firstLine="567"/>
        <w:contextualSpacing/>
        <w:jc w:val="both"/>
        <w:rPr>
          <w:sz w:val="28"/>
          <w:szCs w:val="28"/>
        </w:rPr>
      </w:pPr>
      <w:r w:rsidRPr="001F049F">
        <w:rPr>
          <w:sz w:val="28"/>
          <w:szCs w:val="28"/>
        </w:rPr>
        <w:t>- от соответствующего уровня кадрового персонала организации (наличия у административных и педагогических работников соответствующего основного или дополнительного профессионального образования);</w:t>
      </w:r>
    </w:p>
    <w:p w:rsidR="001F049F" w:rsidRDefault="001F049F" w:rsidP="00FD627E">
      <w:pPr>
        <w:ind w:firstLine="567"/>
        <w:contextualSpacing/>
        <w:jc w:val="both"/>
        <w:rPr>
          <w:sz w:val="28"/>
          <w:szCs w:val="28"/>
        </w:rPr>
      </w:pPr>
      <w:r w:rsidRPr="001F049F">
        <w:rPr>
          <w:sz w:val="28"/>
          <w:szCs w:val="28"/>
        </w:rPr>
        <w:t xml:space="preserve">- от организации обучения и методического сопровождения педагогических работников (повышение квалификации таких работников, осуществляющих </w:t>
      </w:r>
      <w:proofErr w:type="gramStart"/>
      <w:r w:rsidRPr="001F049F">
        <w:rPr>
          <w:sz w:val="28"/>
          <w:szCs w:val="28"/>
        </w:rPr>
        <w:t>обучение по</w:t>
      </w:r>
      <w:proofErr w:type="gramEnd"/>
      <w:r w:rsidRPr="001F049F">
        <w:rPr>
          <w:sz w:val="28"/>
          <w:szCs w:val="28"/>
        </w:rPr>
        <w:t xml:space="preserve"> образовательным программам, реализуемым с применением электронного обучения, дистанционных образовательных технологий).</w:t>
      </w:r>
    </w:p>
    <w:p w:rsidR="00020EB7" w:rsidRDefault="00020EB7" w:rsidP="00FD627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020EB7">
        <w:rPr>
          <w:sz w:val="28"/>
          <w:szCs w:val="28"/>
        </w:rPr>
        <w:t xml:space="preserve">лектронное обучение и дистанционные образовательные технологии применяются </w:t>
      </w:r>
      <w:r>
        <w:rPr>
          <w:sz w:val="28"/>
          <w:szCs w:val="28"/>
        </w:rPr>
        <w:t>д</w:t>
      </w:r>
      <w:r w:rsidRPr="00020EB7">
        <w:rPr>
          <w:sz w:val="28"/>
          <w:szCs w:val="28"/>
        </w:rPr>
        <w:t xml:space="preserve">ля обеспечения большей доступности получения образования и повышения квалификации. Для реализации образовательных программ таким способом и </w:t>
      </w:r>
      <w:r>
        <w:rPr>
          <w:sz w:val="28"/>
          <w:szCs w:val="28"/>
        </w:rPr>
        <w:t>техникум</w:t>
      </w:r>
      <w:r w:rsidRPr="00020EB7">
        <w:rPr>
          <w:sz w:val="28"/>
          <w:szCs w:val="28"/>
        </w:rPr>
        <w:t>, и обучающиеся должны иметь необходимое материально-техническое и программное обеспечение. Преподавательский состав должен иметь соответствующий уровень образования и подготовки и уверенно владеть информационно-коммуникационными технологиями.</w:t>
      </w:r>
    </w:p>
    <w:p w:rsidR="00A4378A" w:rsidRDefault="00A4378A" w:rsidP="006C6AC3">
      <w:pPr>
        <w:contextualSpacing/>
        <w:jc w:val="both"/>
        <w:rPr>
          <w:sz w:val="28"/>
          <w:szCs w:val="28"/>
        </w:rPr>
      </w:pPr>
    </w:p>
    <w:p w:rsidR="001F049F" w:rsidRDefault="001F049F" w:rsidP="006C6AC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3.3 - </w:t>
      </w:r>
      <w:r w:rsidRPr="001F049F">
        <w:rPr>
          <w:sz w:val="28"/>
          <w:szCs w:val="28"/>
        </w:rPr>
        <w:t xml:space="preserve">План мероприятий по реализации </w:t>
      </w:r>
      <w:r>
        <w:rPr>
          <w:sz w:val="28"/>
          <w:szCs w:val="28"/>
        </w:rPr>
        <w:t>Мероприятия 3</w:t>
      </w:r>
    </w:p>
    <w:tbl>
      <w:tblPr>
        <w:tblW w:w="0" w:type="auto"/>
        <w:jc w:val="center"/>
        <w:tblInd w:w="-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0"/>
        <w:gridCol w:w="4383"/>
        <w:gridCol w:w="2036"/>
        <w:gridCol w:w="2126"/>
      </w:tblGrid>
      <w:tr w:rsidR="00414BD7" w:rsidRPr="003C2B7E" w:rsidTr="006F073A">
        <w:trPr>
          <w:jc w:val="center"/>
        </w:trPr>
        <w:tc>
          <w:tcPr>
            <w:tcW w:w="610" w:type="dxa"/>
          </w:tcPr>
          <w:p w:rsidR="00414BD7" w:rsidRPr="003C2B7E" w:rsidRDefault="00414BD7" w:rsidP="006F073A">
            <w:pPr>
              <w:contextualSpacing/>
              <w:jc w:val="both"/>
              <w:rPr>
                <w:b/>
              </w:rPr>
            </w:pPr>
            <w:r w:rsidRPr="003C2B7E">
              <w:rPr>
                <w:b/>
              </w:rPr>
              <w:t xml:space="preserve">№ </w:t>
            </w:r>
            <w:proofErr w:type="spellStart"/>
            <w:proofErr w:type="gramStart"/>
            <w:r w:rsidRPr="003C2B7E">
              <w:rPr>
                <w:b/>
              </w:rPr>
              <w:t>п</w:t>
            </w:r>
            <w:proofErr w:type="spellEnd"/>
            <w:proofErr w:type="gramEnd"/>
            <w:r w:rsidRPr="003C2B7E">
              <w:rPr>
                <w:b/>
              </w:rPr>
              <w:t>/</w:t>
            </w:r>
            <w:proofErr w:type="spellStart"/>
            <w:r w:rsidRPr="003C2B7E">
              <w:rPr>
                <w:b/>
              </w:rPr>
              <w:t>п</w:t>
            </w:r>
            <w:proofErr w:type="spellEnd"/>
          </w:p>
        </w:tc>
        <w:tc>
          <w:tcPr>
            <w:tcW w:w="4383" w:type="dxa"/>
          </w:tcPr>
          <w:p w:rsidR="00414BD7" w:rsidRPr="003C2B7E" w:rsidRDefault="00414BD7" w:rsidP="006F073A">
            <w:pPr>
              <w:contextualSpacing/>
              <w:jc w:val="center"/>
              <w:rPr>
                <w:b/>
              </w:rPr>
            </w:pPr>
            <w:r w:rsidRPr="003C2B7E">
              <w:rPr>
                <w:b/>
              </w:rPr>
              <w:t>Мероприятия</w:t>
            </w:r>
          </w:p>
        </w:tc>
        <w:tc>
          <w:tcPr>
            <w:tcW w:w="2036" w:type="dxa"/>
          </w:tcPr>
          <w:p w:rsidR="00414BD7" w:rsidRPr="003C2B7E" w:rsidRDefault="00414BD7" w:rsidP="006F073A">
            <w:pPr>
              <w:contextualSpacing/>
              <w:jc w:val="center"/>
              <w:rPr>
                <w:b/>
              </w:rPr>
            </w:pPr>
            <w:r w:rsidRPr="003C2B7E">
              <w:rPr>
                <w:b/>
              </w:rPr>
              <w:t>Сроки реализации, годы</w:t>
            </w:r>
          </w:p>
        </w:tc>
        <w:tc>
          <w:tcPr>
            <w:tcW w:w="2126" w:type="dxa"/>
          </w:tcPr>
          <w:p w:rsidR="00414BD7" w:rsidRPr="003C2B7E" w:rsidRDefault="00414BD7" w:rsidP="006F073A">
            <w:pPr>
              <w:contextualSpacing/>
              <w:jc w:val="center"/>
              <w:rPr>
                <w:b/>
              </w:rPr>
            </w:pPr>
            <w:r w:rsidRPr="003C2B7E">
              <w:rPr>
                <w:b/>
              </w:rPr>
              <w:t>Исполнители</w:t>
            </w:r>
          </w:p>
        </w:tc>
      </w:tr>
      <w:tr w:rsidR="00414BD7" w:rsidRPr="00747E34" w:rsidTr="006F073A">
        <w:trPr>
          <w:jc w:val="center"/>
        </w:trPr>
        <w:tc>
          <w:tcPr>
            <w:tcW w:w="610" w:type="dxa"/>
          </w:tcPr>
          <w:p w:rsidR="00414BD7" w:rsidRPr="00747E34" w:rsidRDefault="00414BD7" w:rsidP="006F073A">
            <w:pPr>
              <w:contextualSpacing/>
              <w:jc w:val="both"/>
            </w:pPr>
            <w:r>
              <w:t>1</w:t>
            </w:r>
          </w:p>
        </w:tc>
        <w:tc>
          <w:tcPr>
            <w:tcW w:w="4383" w:type="dxa"/>
          </w:tcPr>
          <w:p w:rsidR="00414BD7" w:rsidRPr="00747E34" w:rsidRDefault="00414BD7" w:rsidP="006F073A">
            <w:pPr>
              <w:contextualSpacing/>
              <w:jc w:val="both"/>
            </w:pPr>
            <w:r>
              <w:t>Разработка локальных нормативных актов, рег</w:t>
            </w:r>
            <w:r>
              <w:softHyphen/>
              <w:t>ламентирующих реализа</w:t>
            </w:r>
            <w:r>
              <w:softHyphen/>
              <w:t>цию</w:t>
            </w:r>
            <w:r w:rsidRPr="00747E34">
              <w:t xml:space="preserve"> образовательных про</w:t>
            </w:r>
            <w:r>
              <w:softHyphen/>
            </w:r>
            <w:r w:rsidRPr="00747E34">
              <w:t>грамм с применением электронного обучения, дистанционных образова</w:t>
            </w:r>
            <w:r>
              <w:softHyphen/>
            </w:r>
            <w:r w:rsidRPr="00747E34">
              <w:t>тельных технологий</w:t>
            </w:r>
            <w:r>
              <w:t>.</w:t>
            </w:r>
          </w:p>
        </w:tc>
        <w:tc>
          <w:tcPr>
            <w:tcW w:w="2036" w:type="dxa"/>
          </w:tcPr>
          <w:p w:rsidR="00414BD7" w:rsidRPr="00747E34" w:rsidRDefault="00414BD7" w:rsidP="006F073A">
            <w:pPr>
              <w:contextualSpacing/>
              <w:jc w:val="center"/>
            </w:pPr>
            <w:r>
              <w:t>2018-2019 гг.</w:t>
            </w:r>
          </w:p>
        </w:tc>
        <w:tc>
          <w:tcPr>
            <w:tcW w:w="2126" w:type="dxa"/>
          </w:tcPr>
          <w:p w:rsidR="00414BD7" w:rsidRPr="00747E34" w:rsidRDefault="00414BD7" w:rsidP="006F073A">
            <w:pPr>
              <w:contextualSpacing/>
              <w:jc w:val="center"/>
            </w:pPr>
            <w:r>
              <w:t>Заместитель директора по УР, методисты</w:t>
            </w:r>
          </w:p>
        </w:tc>
      </w:tr>
      <w:tr w:rsidR="00414BD7" w:rsidRPr="00747E34" w:rsidTr="006F073A">
        <w:trPr>
          <w:jc w:val="center"/>
        </w:trPr>
        <w:tc>
          <w:tcPr>
            <w:tcW w:w="610" w:type="dxa"/>
          </w:tcPr>
          <w:p w:rsidR="00414BD7" w:rsidRDefault="00414BD7" w:rsidP="006F073A">
            <w:pPr>
              <w:contextualSpacing/>
              <w:jc w:val="both"/>
            </w:pPr>
            <w:r>
              <w:t>2</w:t>
            </w:r>
          </w:p>
        </w:tc>
        <w:tc>
          <w:tcPr>
            <w:tcW w:w="4383" w:type="dxa"/>
          </w:tcPr>
          <w:p w:rsidR="00414BD7" w:rsidRDefault="00414BD7" w:rsidP="006F073A">
            <w:pPr>
              <w:contextualSpacing/>
              <w:jc w:val="both"/>
            </w:pPr>
            <w:r>
              <w:t>Обеспечение функциони</w:t>
            </w:r>
            <w:r>
              <w:softHyphen/>
              <w:t>рования</w:t>
            </w:r>
            <w:r w:rsidRPr="00460D7B">
              <w:t xml:space="preserve"> информационно-образовательной среды, включающей в себя элек</w:t>
            </w:r>
            <w:r>
              <w:softHyphen/>
            </w:r>
            <w:r w:rsidRPr="00460D7B">
              <w:t>тронные информационные ресурсы, электронные об</w:t>
            </w:r>
            <w:r>
              <w:softHyphen/>
            </w:r>
            <w:r w:rsidRPr="00460D7B">
              <w:t>разовательные ресурсы, совокупность информаци</w:t>
            </w:r>
            <w:r>
              <w:softHyphen/>
            </w:r>
            <w:r w:rsidRPr="00460D7B">
              <w:t>онных технологий, теле</w:t>
            </w:r>
            <w:r>
              <w:softHyphen/>
            </w:r>
            <w:r w:rsidRPr="00460D7B">
              <w:t>коммуникационных техно</w:t>
            </w:r>
            <w:r>
              <w:softHyphen/>
            </w:r>
            <w:r w:rsidRPr="00460D7B">
              <w:t xml:space="preserve">логий, соответствующих технологических средств и обеспечивающей освоение </w:t>
            </w:r>
            <w:proofErr w:type="gramStart"/>
            <w:r w:rsidRPr="00460D7B">
              <w:t>обучающимися</w:t>
            </w:r>
            <w:proofErr w:type="gramEnd"/>
            <w:r w:rsidRPr="00460D7B">
              <w:t xml:space="preserve"> образова</w:t>
            </w:r>
            <w:r>
              <w:softHyphen/>
            </w:r>
            <w:r w:rsidRPr="00460D7B">
              <w:t>тельных программ полно</w:t>
            </w:r>
            <w:r>
              <w:softHyphen/>
            </w:r>
            <w:r w:rsidRPr="00460D7B">
              <w:t>стью или частично незави</w:t>
            </w:r>
            <w:r>
              <w:softHyphen/>
            </w:r>
            <w:r w:rsidRPr="00460D7B">
              <w:t>симо от места нахождения обучающихся.</w:t>
            </w:r>
          </w:p>
        </w:tc>
        <w:tc>
          <w:tcPr>
            <w:tcW w:w="2036" w:type="dxa"/>
          </w:tcPr>
          <w:p w:rsidR="00414BD7" w:rsidRDefault="00414BD7" w:rsidP="006F073A">
            <w:pPr>
              <w:contextualSpacing/>
              <w:jc w:val="center"/>
            </w:pPr>
            <w:r>
              <w:t>2019-2020 гг.</w:t>
            </w:r>
          </w:p>
        </w:tc>
        <w:tc>
          <w:tcPr>
            <w:tcW w:w="2126" w:type="dxa"/>
          </w:tcPr>
          <w:p w:rsidR="00414BD7" w:rsidRDefault="00414BD7" w:rsidP="006F073A">
            <w:pPr>
              <w:contextualSpacing/>
              <w:jc w:val="center"/>
            </w:pPr>
            <w:r>
              <w:t>Заместитель директора по УР, техник по обслуживанию вычислительной техники</w:t>
            </w:r>
          </w:p>
        </w:tc>
      </w:tr>
      <w:tr w:rsidR="00414BD7" w:rsidRPr="00747E34" w:rsidTr="006F073A">
        <w:trPr>
          <w:jc w:val="center"/>
        </w:trPr>
        <w:tc>
          <w:tcPr>
            <w:tcW w:w="610" w:type="dxa"/>
          </w:tcPr>
          <w:p w:rsidR="00414BD7" w:rsidRDefault="00414BD7" w:rsidP="006F073A">
            <w:pPr>
              <w:contextualSpacing/>
              <w:jc w:val="both"/>
            </w:pPr>
            <w:r>
              <w:t>3</w:t>
            </w:r>
          </w:p>
        </w:tc>
        <w:tc>
          <w:tcPr>
            <w:tcW w:w="4383" w:type="dxa"/>
          </w:tcPr>
          <w:p w:rsidR="00414BD7" w:rsidRDefault="00414BD7" w:rsidP="006F073A">
            <w:pPr>
              <w:contextualSpacing/>
              <w:jc w:val="both"/>
            </w:pPr>
            <w:r>
              <w:t>Организация профессио</w:t>
            </w:r>
            <w:r>
              <w:softHyphen/>
              <w:t xml:space="preserve">нальной переподготовки </w:t>
            </w:r>
            <w:r w:rsidRPr="00460D7B">
              <w:t>админист</w:t>
            </w:r>
            <w:r>
              <w:softHyphen/>
            </w:r>
            <w:r w:rsidRPr="00460D7B">
              <w:t>ративных и педа</w:t>
            </w:r>
            <w:r>
              <w:softHyphen/>
            </w:r>
            <w:r w:rsidRPr="00460D7B">
              <w:t>гогиче</w:t>
            </w:r>
            <w:r>
              <w:softHyphen/>
            </w:r>
            <w:r w:rsidRPr="00460D7B">
              <w:t>ских работников</w:t>
            </w:r>
            <w:r>
              <w:t>.</w:t>
            </w:r>
            <w:r w:rsidRPr="00460D7B">
              <w:t xml:space="preserve"> </w:t>
            </w:r>
          </w:p>
        </w:tc>
        <w:tc>
          <w:tcPr>
            <w:tcW w:w="2036" w:type="dxa"/>
          </w:tcPr>
          <w:p w:rsidR="00414BD7" w:rsidRDefault="00414BD7" w:rsidP="006F073A">
            <w:pPr>
              <w:contextualSpacing/>
              <w:jc w:val="center"/>
            </w:pPr>
            <w:r>
              <w:t>2019-2020 гг.</w:t>
            </w:r>
          </w:p>
        </w:tc>
        <w:tc>
          <w:tcPr>
            <w:tcW w:w="2126" w:type="dxa"/>
          </w:tcPr>
          <w:p w:rsidR="00414BD7" w:rsidRDefault="00414BD7" w:rsidP="006F073A">
            <w:pPr>
              <w:contextualSpacing/>
              <w:jc w:val="center"/>
            </w:pPr>
            <w:r>
              <w:t>Заместитель директора по УР, специалист отдела кадров</w:t>
            </w:r>
          </w:p>
        </w:tc>
      </w:tr>
      <w:tr w:rsidR="00414BD7" w:rsidRPr="00747E34" w:rsidTr="006F073A">
        <w:trPr>
          <w:jc w:val="center"/>
        </w:trPr>
        <w:tc>
          <w:tcPr>
            <w:tcW w:w="610" w:type="dxa"/>
          </w:tcPr>
          <w:p w:rsidR="00414BD7" w:rsidRDefault="00414BD7" w:rsidP="006F073A">
            <w:pPr>
              <w:contextualSpacing/>
              <w:jc w:val="both"/>
            </w:pPr>
            <w:r>
              <w:t>4</w:t>
            </w:r>
          </w:p>
        </w:tc>
        <w:tc>
          <w:tcPr>
            <w:tcW w:w="4383" w:type="dxa"/>
          </w:tcPr>
          <w:p w:rsidR="00414BD7" w:rsidRDefault="00414BD7" w:rsidP="006F073A">
            <w:pPr>
              <w:contextualSpacing/>
              <w:jc w:val="both"/>
            </w:pPr>
            <w:r>
              <w:t>О</w:t>
            </w:r>
            <w:r w:rsidRPr="00A46263">
              <w:t>рганизаци</w:t>
            </w:r>
            <w:r>
              <w:t>я</w:t>
            </w:r>
            <w:r w:rsidRPr="00A46263">
              <w:t xml:space="preserve"> обучения и методического сопровож</w:t>
            </w:r>
            <w:r>
              <w:softHyphen/>
            </w:r>
            <w:r w:rsidRPr="00A46263">
              <w:t>дения педагогических ра</w:t>
            </w:r>
            <w:r>
              <w:softHyphen/>
            </w:r>
            <w:r w:rsidRPr="00A46263">
              <w:t>ботников (повышение ква</w:t>
            </w:r>
            <w:r>
              <w:softHyphen/>
            </w:r>
            <w:r w:rsidRPr="00A46263">
              <w:t>лификации</w:t>
            </w:r>
            <w:r>
              <w:t>),</w:t>
            </w:r>
            <w:r w:rsidRPr="00A46263">
              <w:t xml:space="preserve"> осуществ</w:t>
            </w:r>
            <w:r>
              <w:softHyphen/>
            </w:r>
            <w:r w:rsidRPr="00A46263">
              <w:t xml:space="preserve">ляющих </w:t>
            </w:r>
            <w:proofErr w:type="gramStart"/>
            <w:r w:rsidRPr="00A46263">
              <w:t>обучение по</w:t>
            </w:r>
            <w:proofErr w:type="gramEnd"/>
            <w:r w:rsidRPr="00A46263">
              <w:t xml:space="preserve"> обра</w:t>
            </w:r>
            <w:r>
              <w:softHyphen/>
            </w:r>
            <w:r w:rsidRPr="00A46263">
              <w:t>зовательным программам, реализуемым с примене</w:t>
            </w:r>
            <w:r>
              <w:softHyphen/>
            </w:r>
            <w:r w:rsidRPr="00A46263">
              <w:t>нием электронного обуче</w:t>
            </w:r>
            <w:r>
              <w:softHyphen/>
            </w:r>
            <w:r w:rsidRPr="00A46263">
              <w:t>ния, дистанционных обра</w:t>
            </w:r>
            <w:r>
              <w:softHyphen/>
            </w:r>
            <w:r w:rsidRPr="00A46263">
              <w:t>зовательных технологий.</w:t>
            </w:r>
          </w:p>
        </w:tc>
        <w:tc>
          <w:tcPr>
            <w:tcW w:w="2036" w:type="dxa"/>
          </w:tcPr>
          <w:p w:rsidR="00414BD7" w:rsidRDefault="00414BD7" w:rsidP="006F073A">
            <w:pPr>
              <w:contextualSpacing/>
              <w:jc w:val="center"/>
            </w:pPr>
            <w:r>
              <w:t>2019-2020 гг.</w:t>
            </w:r>
          </w:p>
        </w:tc>
        <w:tc>
          <w:tcPr>
            <w:tcW w:w="2126" w:type="dxa"/>
          </w:tcPr>
          <w:p w:rsidR="00414BD7" w:rsidRDefault="00414BD7" w:rsidP="006F073A">
            <w:pPr>
              <w:contextualSpacing/>
              <w:jc w:val="center"/>
            </w:pPr>
            <w:r>
              <w:t>Заместитель директора по УР, специалист отдела кадров</w:t>
            </w:r>
          </w:p>
        </w:tc>
      </w:tr>
      <w:tr w:rsidR="00414BD7" w:rsidRPr="00747E34" w:rsidTr="006F073A">
        <w:trPr>
          <w:jc w:val="center"/>
        </w:trPr>
        <w:tc>
          <w:tcPr>
            <w:tcW w:w="610" w:type="dxa"/>
          </w:tcPr>
          <w:p w:rsidR="00414BD7" w:rsidRDefault="00414BD7" w:rsidP="006F073A">
            <w:pPr>
              <w:contextualSpacing/>
              <w:jc w:val="both"/>
            </w:pPr>
            <w:r>
              <w:t>5</w:t>
            </w:r>
          </w:p>
        </w:tc>
        <w:tc>
          <w:tcPr>
            <w:tcW w:w="4383" w:type="dxa"/>
          </w:tcPr>
          <w:p w:rsidR="00414BD7" w:rsidRDefault="00B7168C" w:rsidP="006F073A">
            <w:pPr>
              <w:contextualSpacing/>
              <w:jc w:val="both"/>
            </w:pPr>
            <w:r>
              <w:t xml:space="preserve">Разработка </w:t>
            </w:r>
            <w:r w:rsidR="00414BD7" w:rsidRPr="00747E34">
              <w:t>образователь</w:t>
            </w:r>
            <w:r w:rsidR="00414BD7">
              <w:softHyphen/>
            </w:r>
            <w:r w:rsidR="00414BD7" w:rsidRPr="00747E34">
              <w:t>ных про</w:t>
            </w:r>
            <w:r w:rsidR="00414BD7">
              <w:softHyphen/>
            </w:r>
            <w:r w:rsidR="00414BD7" w:rsidRPr="00747E34">
              <w:t>грамм с примене</w:t>
            </w:r>
            <w:r w:rsidR="00414BD7">
              <w:softHyphen/>
            </w:r>
            <w:r w:rsidR="00414BD7" w:rsidRPr="00747E34">
              <w:t>нием электронного обуче</w:t>
            </w:r>
            <w:r w:rsidR="00414BD7">
              <w:softHyphen/>
            </w:r>
            <w:r w:rsidR="00414BD7" w:rsidRPr="00747E34">
              <w:t>ния, дистанционных обра</w:t>
            </w:r>
            <w:r w:rsidR="00414BD7">
              <w:softHyphen/>
            </w:r>
            <w:r w:rsidR="00414BD7" w:rsidRPr="00747E34">
              <w:t>зова</w:t>
            </w:r>
            <w:r w:rsidR="00414BD7">
              <w:softHyphen/>
            </w:r>
            <w:r w:rsidR="00414BD7" w:rsidRPr="00747E34">
              <w:t>тельных технологий</w:t>
            </w:r>
            <w:r w:rsidR="00414BD7">
              <w:t>.</w:t>
            </w:r>
          </w:p>
        </w:tc>
        <w:tc>
          <w:tcPr>
            <w:tcW w:w="2036" w:type="dxa"/>
          </w:tcPr>
          <w:p w:rsidR="00414BD7" w:rsidRDefault="00414BD7" w:rsidP="006F073A">
            <w:pPr>
              <w:contextualSpacing/>
              <w:jc w:val="center"/>
            </w:pPr>
            <w:r>
              <w:t>2020-2021 гг.</w:t>
            </w:r>
          </w:p>
        </w:tc>
        <w:tc>
          <w:tcPr>
            <w:tcW w:w="2126" w:type="dxa"/>
          </w:tcPr>
          <w:p w:rsidR="00414BD7" w:rsidRDefault="00414BD7" w:rsidP="006F073A">
            <w:pPr>
              <w:contextualSpacing/>
              <w:jc w:val="center"/>
            </w:pPr>
            <w:r>
              <w:t>Заместитель директора по УР, методисты, техник по обслуживанию вычислительной техники, педагоги</w:t>
            </w:r>
          </w:p>
        </w:tc>
      </w:tr>
    </w:tbl>
    <w:p w:rsidR="00014C28" w:rsidRPr="00401D49" w:rsidRDefault="00014C28" w:rsidP="000D038B">
      <w:pPr>
        <w:ind w:firstLine="567"/>
        <w:contextualSpacing/>
        <w:jc w:val="both"/>
        <w:rPr>
          <w:b/>
          <w:highlight w:val="yellow"/>
        </w:rPr>
      </w:pPr>
    </w:p>
    <w:p w:rsidR="00736AA3" w:rsidRDefault="00736AA3" w:rsidP="00736AA3">
      <w:pPr>
        <w:ind w:firstLine="567"/>
        <w:contextualSpacing/>
        <w:jc w:val="both"/>
        <w:rPr>
          <w:b/>
          <w:sz w:val="28"/>
          <w:szCs w:val="28"/>
        </w:rPr>
      </w:pPr>
      <w:r w:rsidRPr="004670B9">
        <w:rPr>
          <w:b/>
          <w:sz w:val="28"/>
          <w:szCs w:val="28"/>
        </w:rPr>
        <w:t>Ожидаемые результаты:</w:t>
      </w:r>
    </w:p>
    <w:p w:rsidR="00736AA3" w:rsidRDefault="00736AA3" w:rsidP="00736AA3">
      <w:pPr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BC7710">
        <w:rPr>
          <w:sz w:val="28"/>
          <w:szCs w:val="28"/>
        </w:rPr>
        <w:t>совершенствование</w:t>
      </w:r>
      <w:r w:rsidRPr="004670B9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материально-технической базы</w:t>
      </w:r>
      <w:r w:rsidRPr="004670B9">
        <w:rPr>
          <w:sz w:val="28"/>
          <w:szCs w:val="28"/>
        </w:rPr>
        <w:t xml:space="preserve"> техникума</w:t>
      </w:r>
      <w:r>
        <w:rPr>
          <w:sz w:val="28"/>
          <w:szCs w:val="28"/>
        </w:rPr>
        <w:t xml:space="preserve"> в области информационно-телекоммуникационных технологий;</w:t>
      </w:r>
    </w:p>
    <w:p w:rsidR="00736AA3" w:rsidRDefault="00736AA3" w:rsidP="00736AA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рост уровня квалификации педагогических работников техникума в области информационно-коммуникационных технологий;</w:t>
      </w:r>
    </w:p>
    <w:p w:rsidR="00736AA3" w:rsidRDefault="00736AA3" w:rsidP="00736AA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0EB7">
        <w:rPr>
          <w:sz w:val="28"/>
          <w:szCs w:val="28"/>
        </w:rPr>
        <w:t>доступност</w:t>
      </w:r>
      <w:r>
        <w:rPr>
          <w:sz w:val="28"/>
          <w:szCs w:val="28"/>
        </w:rPr>
        <w:t>ь</w:t>
      </w:r>
      <w:r w:rsidRPr="00020EB7">
        <w:rPr>
          <w:sz w:val="28"/>
          <w:szCs w:val="28"/>
        </w:rPr>
        <w:t xml:space="preserve"> получения образования и повышения квалификации</w:t>
      </w:r>
      <w:r>
        <w:rPr>
          <w:sz w:val="28"/>
          <w:szCs w:val="28"/>
        </w:rPr>
        <w:t xml:space="preserve"> различными категориями граждан, в том числе инвалидами и лицами с ОВЗ;</w:t>
      </w:r>
    </w:p>
    <w:p w:rsidR="005352DD" w:rsidRDefault="00736AA3" w:rsidP="004840A6">
      <w:pPr>
        <w:ind w:firstLine="567"/>
        <w:contextualSpacing/>
        <w:jc w:val="both"/>
        <w:rPr>
          <w:sz w:val="28"/>
          <w:szCs w:val="28"/>
        </w:rPr>
      </w:pPr>
      <w:r w:rsidRPr="00736AA3">
        <w:rPr>
          <w:sz w:val="28"/>
          <w:szCs w:val="28"/>
        </w:rPr>
        <w:t>- э</w:t>
      </w:r>
      <w:r w:rsidR="004840A6" w:rsidRPr="00736AA3">
        <w:rPr>
          <w:sz w:val="28"/>
          <w:szCs w:val="28"/>
        </w:rPr>
        <w:t>ффективное внедрение дистанционных образовательных технологий и использование электронных образовательных ресурсов</w:t>
      </w:r>
      <w:r w:rsidRPr="00736AA3">
        <w:rPr>
          <w:sz w:val="28"/>
          <w:szCs w:val="28"/>
        </w:rPr>
        <w:t xml:space="preserve"> в образовательном процессе.</w:t>
      </w:r>
    </w:p>
    <w:p w:rsidR="00590728" w:rsidRDefault="00590728" w:rsidP="004840A6">
      <w:pPr>
        <w:ind w:firstLine="567"/>
        <w:contextualSpacing/>
        <w:jc w:val="both"/>
        <w:rPr>
          <w:sz w:val="28"/>
          <w:szCs w:val="28"/>
        </w:rPr>
      </w:pPr>
    </w:p>
    <w:p w:rsidR="00590728" w:rsidRDefault="00590728" w:rsidP="00590728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 </w:t>
      </w:r>
      <w:r w:rsidRPr="00D04792">
        <w:rPr>
          <w:b/>
          <w:sz w:val="28"/>
          <w:szCs w:val="28"/>
        </w:rPr>
        <w:t xml:space="preserve">Мероприятие </w:t>
      </w:r>
      <w:r>
        <w:rPr>
          <w:b/>
          <w:sz w:val="28"/>
          <w:szCs w:val="28"/>
        </w:rPr>
        <w:t>4</w:t>
      </w:r>
      <w:r w:rsidRPr="00D04792">
        <w:rPr>
          <w:b/>
          <w:sz w:val="28"/>
          <w:szCs w:val="28"/>
        </w:rPr>
        <w:t xml:space="preserve">: </w:t>
      </w:r>
      <w:r w:rsidRPr="00590728">
        <w:rPr>
          <w:b/>
          <w:sz w:val="28"/>
          <w:szCs w:val="28"/>
        </w:rPr>
        <w:t xml:space="preserve">Обеспечение качества подготовки кадров и соответствия квалификации выпускников требованиям современной экономики и регионального рынка туда </w:t>
      </w:r>
    </w:p>
    <w:p w:rsidR="00590728" w:rsidRDefault="00590728" w:rsidP="00590728">
      <w:pPr>
        <w:widowControl w:val="0"/>
        <w:ind w:firstLine="709"/>
        <w:jc w:val="both"/>
        <w:rPr>
          <w:b/>
          <w:sz w:val="28"/>
          <w:szCs w:val="28"/>
        </w:rPr>
      </w:pPr>
    </w:p>
    <w:p w:rsidR="00590728" w:rsidRDefault="00590728" w:rsidP="00590728">
      <w:pPr>
        <w:widowControl w:val="0"/>
        <w:ind w:firstLine="709"/>
        <w:jc w:val="both"/>
        <w:rPr>
          <w:sz w:val="28"/>
          <w:szCs w:val="28"/>
        </w:rPr>
      </w:pPr>
      <w:r w:rsidRPr="00590728">
        <w:rPr>
          <w:sz w:val="28"/>
          <w:szCs w:val="28"/>
        </w:rPr>
        <w:t xml:space="preserve">Для успешного достижения поставленной задачи необходимо: </w:t>
      </w:r>
    </w:p>
    <w:p w:rsidR="00590728" w:rsidRDefault="00590728" w:rsidP="00590728">
      <w:pPr>
        <w:widowControl w:val="0"/>
        <w:ind w:firstLine="709"/>
        <w:jc w:val="both"/>
        <w:rPr>
          <w:sz w:val="28"/>
          <w:szCs w:val="28"/>
        </w:rPr>
      </w:pPr>
      <w:r w:rsidRPr="00590728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590728">
        <w:rPr>
          <w:sz w:val="28"/>
          <w:szCs w:val="28"/>
        </w:rPr>
        <w:t xml:space="preserve"> Развитие системного планирования образовательно</w:t>
      </w:r>
      <w:r>
        <w:rPr>
          <w:sz w:val="28"/>
          <w:szCs w:val="28"/>
        </w:rPr>
        <w:t>й</w:t>
      </w:r>
      <w:r w:rsidRPr="00590728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 техникума</w:t>
      </w:r>
      <w:r w:rsidRPr="00590728">
        <w:rPr>
          <w:sz w:val="28"/>
          <w:szCs w:val="28"/>
        </w:rPr>
        <w:t xml:space="preserve"> в современных социально-экономических условиях. </w:t>
      </w:r>
    </w:p>
    <w:p w:rsidR="00590728" w:rsidRDefault="00590728" w:rsidP="00590728">
      <w:pPr>
        <w:widowControl w:val="0"/>
        <w:ind w:firstLine="709"/>
        <w:jc w:val="both"/>
        <w:rPr>
          <w:sz w:val="28"/>
          <w:szCs w:val="28"/>
        </w:rPr>
      </w:pPr>
      <w:r w:rsidRPr="00590728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590728">
        <w:rPr>
          <w:sz w:val="28"/>
          <w:szCs w:val="28"/>
        </w:rPr>
        <w:t xml:space="preserve"> Дальнейшее развитие структуры профессионального образования </w:t>
      </w:r>
      <w:r>
        <w:rPr>
          <w:sz w:val="28"/>
          <w:szCs w:val="28"/>
        </w:rPr>
        <w:t>техникума</w:t>
      </w:r>
      <w:r w:rsidRPr="00590728">
        <w:rPr>
          <w:sz w:val="28"/>
          <w:szCs w:val="28"/>
        </w:rPr>
        <w:t xml:space="preserve"> в соответстви</w:t>
      </w:r>
      <w:r>
        <w:rPr>
          <w:sz w:val="28"/>
          <w:szCs w:val="28"/>
        </w:rPr>
        <w:t>и</w:t>
      </w:r>
      <w:r w:rsidRPr="00590728">
        <w:rPr>
          <w:sz w:val="28"/>
          <w:szCs w:val="28"/>
        </w:rPr>
        <w:t xml:space="preserve"> с потребностями рынка труда в регионе. </w:t>
      </w:r>
    </w:p>
    <w:p w:rsidR="00590728" w:rsidRDefault="00590728" w:rsidP="00590728">
      <w:pPr>
        <w:widowControl w:val="0"/>
        <w:ind w:firstLine="709"/>
        <w:jc w:val="both"/>
        <w:rPr>
          <w:sz w:val="28"/>
          <w:szCs w:val="28"/>
        </w:rPr>
      </w:pPr>
      <w:r w:rsidRPr="00590728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590728">
        <w:rPr>
          <w:sz w:val="28"/>
          <w:szCs w:val="28"/>
        </w:rPr>
        <w:t xml:space="preserve"> Формирование и корректировка основных и дополнительных образовательных программ </w:t>
      </w:r>
      <w:r>
        <w:rPr>
          <w:sz w:val="28"/>
          <w:szCs w:val="28"/>
        </w:rPr>
        <w:t>техникума</w:t>
      </w:r>
      <w:r w:rsidRPr="00590728">
        <w:rPr>
          <w:sz w:val="28"/>
          <w:szCs w:val="28"/>
        </w:rPr>
        <w:t xml:space="preserve">, в том числе по новым профессиям и специальностям, ориентированным на запросы перспективных рынков труда. </w:t>
      </w:r>
    </w:p>
    <w:p w:rsidR="00590728" w:rsidRDefault="00590728" w:rsidP="00590728">
      <w:pPr>
        <w:widowControl w:val="0"/>
        <w:ind w:firstLine="709"/>
        <w:jc w:val="both"/>
        <w:rPr>
          <w:sz w:val="28"/>
          <w:szCs w:val="28"/>
        </w:rPr>
      </w:pPr>
      <w:r w:rsidRPr="00590728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590728">
        <w:rPr>
          <w:sz w:val="28"/>
          <w:szCs w:val="28"/>
        </w:rPr>
        <w:t xml:space="preserve"> Организация деятельности по </w:t>
      </w:r>
      <w:proofErr w:type="spellStart"/>
      <w:r w:rsidRPr="00590728">
        <w:rPr>
          <w:sz w:val="28"/>
          <w:szCs w:val="28"/>
        </w:rPr>
        <w:t>профориентационной</w:t>
      </w:r>
      <w:proofErr w:type="spellEnd"/>
      <w:r w:rsidRPr="00590728">
        <w:rPr>
          <w:sz w:val="28"/>
          <w:szCs w:val="28"/>
        </w:rPr>
        <w:t xml:space="preserve"> работе. </w:t>
      </w:r>
    </w:p>
    <w:p w:rsidR="00590728" w:rsidRDefault="00590728" w:rsidP="00590728">
      <w:pPr>
        <w:widowControl w:val="0"/>
        <w:ind w:firstLine="709"/>
        <w:jc w:val="both"/>
        <w:rPr>
          <w:sz w:val="28"/>
          <w:szCs w:val="28"/>
        </w:rPr>
      </w:pPr>
      <w:r w:rsidRPr="00590728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590728">
        <w:rPr>
          <w:sz w:val="28"/>
          <w:szCs w:val="28"/>
        </w:rPr>
        <w:t xml:space="preserve"> Совершенствование содержания подготовки специалистов, отвечающих требованиям Федеральных государственных образовательных стандартов, повышение качества образования, создание условий для формирования у обучающихся общих и профессиональных компетенций. </w:t>
      </w:r>
    </w:p>
    <w:p w:rsidR="00590728" w:rsidRDefault="00590728" w:rsidP="00590728">
      <w:pPr>
        <w:widowControl w:val="0"/>
        <w:ind w:firstLine="709"/>
        <w:jc w:val="both"/>
        <w:rPr>
          <w:sz w:val="28"/>
          <w:szCs w:val="28"/>
        </w:rPr>
      </w:pPr>
      <w:r w:rsidRPr="00590728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Pr="00590728">
        <w:rPr>
          <w:sz w:val="28"/>
          <w:szCs w:val="28"/>
        </w:rPr>
        <w:t xml:space="preserve"> Повышение эффективности использования образовательных, информационных, коммуникационных и дополнительных ресурсов и технологий в учебном процессе </w:t>
      </w:r>
      <w:r>
        <w:rPr>
          <w:sz w:val="28"/>
          <w:szCs w:val="28"/>
        </w:rPr>
        <w:t>техникума</w:t>
      </w:r>
      <w:r w:rsidRPr="00590728">
        <w:rPr>
          <w:sz w:val="28"/>
          <w:szCs w:val="28"/>
        </w:rPr>
        <w:t>.</w:t>
      </w:r>
    </w:p>
    <w:p w:rsidR="00590728" w:rsidRDefault="00590728" w:rsidP="00590728">
      <w:pPr>
        <w:widowControl w:val="0"/>
        <w:ind w:firstLine="709"/>
        <w:jc w:val="both"/>
        <w:rPr>
          <w:sz w:val="28"/>
          <w:szCs w:val="28"/>
        </w:rPr>
      </w:pPr>
      <w:r w:rsidRPr="00590728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Pr="00590728">
        <w:rPr>
          <w:sz w:val="28"/>
          <w:szCs w:val="28"/>
        </w:rPr>
        <w:t xml:space="preserve"> Обеспечение </w:t>
      </w:r>
      <w:r>
        <w:rPr>
          <w:sz w:val="28"/>
          <w:szCs w:val="28"/>
        </w:rPr>
        <w:t>техникума</w:t>
      </w:r>
      <w:r w:rsidRPr="00590728">
        <w:rPr>
          <w:sz w:val="28"/>
          <w:szCs w:val="28"/>
        </w:rPr>
        <w:t xml:space="preserve"> квалифицированными педагогическими кадрами, способными работать в условиях постоянного обновления профессиональной деятельности, совершенствование подготовки педагогических кадров </w:t>
      </w:r>
      <w:r>
        <w:rPr>
          <w:sz w:val="28"/>
          <w:szCs w:val="28"/>
        </w:rPr>
        <w:t>техникума</w:t>
      </w:r>
      <w:r w:rsidRPr="00590728">
        <w:rPr>
          <w:sz w:val="28"/>
          <w:szCs w:val="28"/>
        </w:rPr>
        <w:t>.</w:t>
      </w:r>
    </w:p>
    <w:p w:rsidR="00590728" w:rsidRDefault="00590728" w:rsidP="00590728">
      <w:pPr>
        <w:widowControl w:val="0"/>
        <w:ind w:firstLine="709"/>
        <w:jc w:val="both"/>
        <w:rPr>
          <w:sz w:val="28"/>
          <w:szCs w:val="28"/>
        </w:rPr>
      </w:pPr>
      <w:r w:rsidRPr="00590728">
        <w:rPr>
          <w:sz w:val="28"/>
          <w:szCs w:val="28"/>
        </w:rPr>
        <w:t>8</w:t>
      </w:r>
      <w:r>
        <w:rPr>
          <w:sz w:val="28"/>
          <w:szCs w:val="28"/>
        </w:rPr>
        <w:t>)</w:t>
      </w:r>
      <w:r w:rsidRPr="00590728">
        <w:rPr>
          <w:sz w:val="28"/>
          <w:szCs w:val="28"/>
        </w:rPr>
        <w:t xml:space="preserve"> Обеспечение поддержки движения «Молодые профессионалы» (</w:t>
      </w:r>
      <w:proofErr w:type="spellStart"/>
      <w:r w:rsidRPr="00590728">
        <w:rPr>
          <w:sz w:val="28"/>
          <w:szCs w:val="28"/>
        </w:rPr>
        <w:t>WorldSkills</w:t>
      </w:r>
      <w:proofErr w:type="spellEnd"/>
      <w:r w:rsidRPr="00590728">
        <w:rPr>
          <w:sz w:val="28"/>
          <w:szCs w:val="28"/>
        </w:rPr>
        <w:t xml:space="preserve">), основанного на использовании современного учебного и производственного оборудования и международных квалифицированных стандартов. </w:t>
      </w:r>
    </w:p>
    <w:p w:rsidR="00CA7316" w:rsidRDefault="00CA7316" w:rsidP="00CA7316">
      <w:pPr>
        <w:widowControl w:val="0"/>
        <w:ind w:firstLine="709"/>
        <w:jc w:val="both"/>
        <w:rPr>
          <w:sz w:val="28"/>
          <w:szCs w:val="28"/>
        </w:rPr>
      </w:pPr>
      <w:r w:rsidRPr="00CA7316">
        <w:rPr>
          <w:sz w:val="28"/>
          <w:szCs w:val="28"/>
        </w:rPr>
        <w:t>На базе ГБПОУ КК ГСТ был</w:t>
      </w:r>
      <w:r>
        <w:rPr>
          <w:sz w:val="28"/>
          <w:szCs w:val="28"/>
        </w:rPr>
        <w:t>и созданы</w:t>
      </w:r>
      <w:r w:rsidRPr="00CA7316">
        <w:rPr>
          <w:sz w:val="28"/>
          <w:szCs w:val="28"/>
        </w:rPr>
        <w:t xml:space="preserve"> специализированны</w:t>
      </w:r>
      <w:r>
        <w:rPr>
          <w:sz w:val="28"/>
          <w:szCs w:val="28"/>
        </w:rPr>
        <w:t>е</w:t>
      </w:r>
      <w:r w:rsidRPr="00CA7316">
        <w:rPr>
          <w:sz w:val="28"/>
          <w:szCs w:val="28"/>
        </w:rPr>
        <w:t xml:space="preserve"> центр</w:t>
      </w:r>
      <w:r>
        <w:rPr>
          <w:sz w:val="28"/>
          <w:szCs w:val="28"/>
        </w:rPr>
        <w:t>ы</w:t>
      </w:r>
      <w:r w:rsidRPr="00CA7316">
        <w:rPr>
          <w:sz w:val="28"/>
          <w:szCs w:val="28"/>
        </w:rPr>
        <w:t xml:space="preserve"> компетенций </w:t>
      </w:r>
      <w:r>
        <w:rPr>
          <w:sz w:val="28"/>
          <w:szCs w:val="28"/>
        </w:rPr>
        <w:t>«</w:t>
      </w:r>
      <w:r w:rsidRPr="00CA7316">
        <w:rPr>
          <w:sz w:val="28"/>
          <w:szCs w:val="28"/>
        </w:rPr>
        <w:t>Сварочны</w:t>
      </w:r>
      <w:r>
        <w:rPr>
          <w:sz w:val="28"/>
          <w:szCs w:val="28"/>
        </w:rPr>
        <w:t>е</w:t>
      </w:r>
      <w:r w:rsidRPr="00CA7316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и»</w:t>
      </w:r>
      <w:r w:rsidRPr="00CA7316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CA7316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CA7316">
        <w:rPr>
          <w:sz w:val="28"/>
          <w:szCs w:val="28"/>
        </w:rPr>
        <w:t xml:space="preserve"> листового металла</w:t>
      </w:r>
      <w:r>
        <w:rPr>
          <w:sz w:val="28"/>
          <w:szCs w:val="28"/>
        </w:rPr>
        <w:t>»</w:t>
      </w:r>
      <w:r w:rsidRPr="00CA7316">
        <w:rPr>
          <w:sz w:val="28"/>
          <w:szCs w:val="28"/>
        </w:rPr>
        <w:t>, которы</w:t>
      </w:r>
      <w:r>
        <w:rPr>
          <w:sz w:val="28"/>
          <w:szCs w:val="28"/>
        </w:rPr>
        <w:t>е</w:t>
      </w:r>
      <w:r w:rsidRPr="00CA7316">
        <w:rPr>
          <w:sz w:val="28"/>
          <w:szCs w:val="28"/>
        </w:rPr>
        <w:t xml:space="preserve"> успешно взаимодействует с другими </w:t>
      </w:r>
      <w:r>
        <w:rPr>
          <w:sz w:val="28"/>
          <w:szCs w:val="28"/>
        </w:rPr>
        <w:t>профессиональными образовательными организациями Краснодарского края</w:t>
      </w:r>
      <w:r w:rsidRPr="00CA7316">
        <w:rPr>
          <w:sz w:val="28"/>
          <w:szCs w:val="28"/>
        </w:rPr>
        <w:t xml:space="preserve">. Обучающиеся техникума участвуют в конкурсах профессионального мастерства и чемпионатах </w:t>
      </w:r>
      <w:proofErr w:type="spellStart"/>
      <w:r w:rsidRPr="00CA7316">
        <w:rPr>
          <w:sz w:val="28"/>
          <w:szCs w:val="28"/>
          <w:lang w:val="en-US"/>
        </w:rPr>
        <w:t>WorldSkills</w:t>
      </w:r>
      <w:proofErr w:type="spellEnd"/>
      <w:r w:rsidRPr="00CA7316">
        <w:rPr>
          <w:sz w:val="28"/>
          <w:szCs w:val="28"/>
        </w:rPr>
        <w:t xml:space="preserve">  по многим компетенциям</w:t>
      </w:r>
      <w:r>
        <w:rPr>
          <w:sz w:val="28"/>
          <w:szCs w:val="28"/>
        </w:rPr>
        <w:t>, а по компетенциям – «Сварочные технологии</w:t>
      </w:r>
      <w:r w:rsidRPr="00CA7316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CA7316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CA7316">
        <w:rPr>
          <w:sz w:val="28"/>
          <w:szCs w:val="28"/>
        </w:rPr>
        <w:t xml:space="preserve"> листового металла</w:t>
      </w:r>
      <w:r>
        <w:rPr>
          <w:sz w:val="28"/>
          <w:szCs w:val="28"/>
        </w:rPr>
        <w:t>»</w:t>
      </w:r>
      <w:r w:rsidRPr="00CA7316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CA7316">
        <w:rPr>
          <w:sz w:val="28"/>
          <w:szCs w:val="28"/>
        </w:rPr>
        <w:t>Программные решения для бизнеса</w:t>
      </w:r>
      <w:r>
        <w:rPr>
          <w:sz w:val="28"/>
          <w:szCs w:val="28"/>
        </w:rPr>
        <w:t>»</w:t>
      </w:r>
      <w:r w:rsidRPr="00CA7316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CA7316">
        <w:rPr>
          <w:sz w:val="28"/>
          <w:szCs w:val="28"/>
        </w:rPr>
        <w:t>Выпечка хлебобулочных изделий</w:t>
      </w:r>
      <w:r>
        <w:rPr>
          <w:sz w:val="28"/>
          <w:szCs w:val="28"/>
        </w:rPr>
        <w:t>»</w:t>
      </w:r>
      <w:r w:rsidRPr="00CA7316">
        <w:rPr>
          <w:sz w:val="28"/>
          <w:szCs w:val="28"/>
        </w:rPr>
        <w:t xml:space="preserve"> вышли в финал </w:t>
      </w:r>
      <w:r w:rsidRPr="00CA7316">
        <w:rPr>
          <w:sz w:val="28"/>
          <w:szCs w:val="28"/>
          <w:lang w:val="en-US"/>
        </w:rPr>
        <w:t>III</w:t>
      </w:r>
      <w:r w:rsidRPr="00CA7316">
        <w:rPr>
          <w:sz w:val="28"/>
          <w:szCs w:val="28"/>
        </w:rPr>
        <w:t xml:space="preserve"> Регионального чемпионата «Молодые профессионалы» </w:t>
      </w:r>
      <w:proofErr w:type="spellStart"/>
      <w:r w:rsidRPr="00CA7316">
        <w:rPr>
          <w:sz w:val="28"/>
          <w:szCs w:val="28"/>
          <w:lang w:val="en-US"/>
        </w:rPr>
        <w:t>WorldSkills</w:t>
      </w:r>
      <w:proofErr w:type="spellEnd"/>
      <w:r w:rsidRPr="00CA7316">
        <w:rPr>
          <w:sz w:val="28"/>
          <w:szCs w:val="28"/>
        </w:rPr>
        <w:t xml:space="preserve"> Краснодарского края. </w:t>
      </w:r>
    </w:p>
    <w:p w:rsidR="00CA7316" w:rsidRDefault="00CA7316" w:rsidP="0059072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CA7316">
        <w:rPr>
          <w:sz w:val="28"/>
          <w:szCs w:val="28"/>
        </w:rPr>
        <w:t>В 2017 году прошла апробация демонстрационного экзамена по профессии Сварщик</w:t>
      </w:r>
      <w:r w:rsidR="00820D38">
        <w:rPr>
          <w:sz w:val="28"/>
          <w:szCs w:val="28"/>
        </w:rPr>
        <w:t xml:space="preserve"> (</w:t>
      </w:r>
      <w:r w:rsidR="00820D38" w:rsidRPr="00CA7316">
        <w:rPr>
          <w:sz w:val="28"/>
          <w:szCs w:val="28"/>
        </w:rPr>
        <w:t>ручной и частично механизированной сварки (наплавки)</w:t>
      </w:r>
      <w:r w:rsidRPr="00CA7316">
        <w:rPr>
          <w:sz w:val="28"/>
          <w:szCs w:val="28"/>
        </w:rPr>
        <w:t>.</w:t>
      </w:r>
      <w:proofErr w:type="gramEnd"/>
      <w:r w:rsidRPr="00CA7316">
        <w:rPr>
          <w:sz w:val="28"/>
          <w:szCs w:val="28"/>
        </w:rPr>
        <w:t xml:space="preserve"> В процедуре независимой оценки  качества образования принимали участие сертифицированные  эксперты других учебных заведений. Мониторинг результатов  выявил недостатки образовательного процесса, которые будут учтены при подготовке к демонстрационному экзамену в 2019</w:t>
      </w:r>
      <w:r>
        <w:rPr>
          <w:sz w:val="28"/>
          <w:szCs w:val="28"/>
        </w:rPr>
        <w:t xml:space="preserve"> </w:t>
      </w:r>
      <w:r w:rsidRPr="00CA7316">
        <w:rPr>
          <w:sz w:val="28"/>
          <w:szCs w:val="28"/>
        </w:rPr>
        <w:t xml:space="preserve">году.  </w:t>
      </w:r>
      <w:proofErr w:type="gramStart"/>
      <w:r w:rsidRPr="00CA7316">
        <w:rPr>
          <w:sz w:val="28"/>
          <w:szCs w:val="28"/>
        </w:rPr>
        <w:t xml:space="preserve">Его будут сдавать выпускники по профессии ТОП-50 </w:t>
      </w:r>
      <w:r>
        <w:rPr>
          <w:sz w:val="28"/>
          <w:szCs w:val="28"/>
        </w:rPr>
        <w:t>«</w:t>
      </w:r>
      <w:r w:rsidRPr="00CA7316">
        <w:rPr>
          <w:sz w:val="28"/>
          <w:szCs w:val="28"/>
        </w:rPr>
        <w:t>Сварщик (ручной и частично механизированной сварки (наплавки)</w:t>
      </w:r>
      <w:r>
        <w:rPr>
          <w:sz w:val="28"/>
          <w:szCs w:val="28"/>
        </w:rPr>
        <w:t>»</w:t>
      </w:r>
      <w:r w:rsidRPr="00CA7316">
        <w:rPr>
          <w:sz w:val="28"/>
          <w:szCs w:val="28"/>
        </w:rPr>
        <w:t xml:space="preserve">. </w:t>
      </w:r>
      <w:proofErr w:type="gramEnd"/>
    </w:p>
    <w:p w:rsidR="001B36C5" w:rsidRDefault="00590728" w:rsidP="001B36C5">
      <w:pPr>
        <w:widowControl w:val="0"/>
        <w:ind w:firstLine="709"/>
        <w:jc w:val="both"/>
        <w:rPr>
          <w:sz w:val="28"/>
          <w:szCs w:val="28"/>
        </w:rPr>
      </w:pPr>
      <w:r w:rsidRPr="00590728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Pr="00590728">
        <w:rPr>
          <w:sz w:val="28"/>
          <w:szCs w:val="28"/>
        </w:rPr>
        <w:t xml:space="preserve"> Обеспечение эффективного взаимодействия </w:t>
      </w:r>
      <w:r>
        <w:rPr>
          <w:sz w:val="28"/>
          <w:szCs w:val="28"/>
        </w:rPr>
        <w:t>техникума</w:t>
      </w:r>
      <w:r w:rsidRPr="00590728">
        <w:rPr>
          <w:sz w:val="28"/>
          <w:szCs w:val="28"/>
        </w:rPr>
        <w:t xml:space="preserve"> с социальными партнёрами, способствующего повышению качества подготовки и </w:t>
      </w:r>
      <w:proofErr w:type="spellStart"/>
      <w:r w:rsidRPr="00590728">
        <w:rPr>
          <w:sz w:val="28"/>
          <w:szCs w:val="28"/>
        </w:rPr>
        <w:t>востребованности</w:t>
      </w:r>
      <w:proofErr w:type="spellEnd"/>
      <w:r w:rsidRPr="00590728">
        <w:rPr>
          <w:sz w:val="28"/>
          <w:szCs w:val="28"/>
        </w:rPr>
        <w:t xml:space="preserve"> будущих специалистов. </w:t>
      </w:r>
    </w:p>
    <w:p w:rsidR="001B36C5" w:rsidRDefault="001B36C5" w:rsidP="001B36C5">
      <w:pPr>
        <w:widowControl w:val="0"/>
        <w:ind w:firstLine="709"/>
        <w:jc w:val="both"/>
        <w:rPr>
          <w:sz w:val="28"/>
          <w:szCs w:val="28"/>
        </w:rPr>
      </w:pPr>
      <w:r w:rsidRPr="001B36C5">
        <w:rPr>
          <w:sz w:val="28"/>
          <w:szCs w:val="28"/>
        </w:rPr>
        <w:t>10</w:t>
      </w:r>
      <w:r>
        <w:rPr>
          <w:sz w:val="28"/>
          <w:szCs w:val="28"/>
        </w:rPr>
        <w:t>)</w:t>
      </w:r>
      <w:r w:rsidRPr="001B36C5">
        <w:rPr>
          <w:sz w:val="28"/>
          <w:szCs w:val="28"/>
        </w:rPr>
        <w:t xml:space="preserve"> Создание условий для развития личности и образовательной </w:t>
      </w:r>
      <w:proofErr w:type="gramStart"/>
      <w:r w:rsidRPr="001B36C5">
        <w:rPr>
          <w:sz w:val="28"/>
          <w:szCs w:val="28"/>
        </w:rPr>
        <w:t>мобильности</w:t>
      </w:r>
      <w:proofErr w:type="gramEnd"/>
      <w:r w:rsidRPr="001B36C5">
        <w:rPr>
          <w:sz w:val="28"/>
          <w:szCs w:val="28"/>
        </w:rPr>
        <w:t xml:space="preserve"> обучающихся </w:t>
      </w:r>
      <w:r>
        <w:rPr>
          <w:sz w:val="28"/>
          <w:szCs w:val="28"/>
        </w:rPr>
        <w:t>техникума</w:t>
      </w:r>
      <w:r w:rsidRPr="001B36C5">
        <w:rPr>
          <w:sz w:val="28"/>
          <w:szCs w:val="28"/>
        </w:rPr>
        <w:t xml:space="preserve">. </w:t>
      </w:r>
    </w:p>
    <w:p w:rsidR="001B36C5" w:rsidRDefault="001B36C5" w:rsidP="001B36C5">
      <w:pPr>
        <w:widowControl w:val="0"/>
        <w:ind w:firstLine="709"/>
        <w:jc w:val="both"/>
        <w:rPr>
          <w:sz w:val="28"/>
          <w:szCs w:val="28"/>
        </w:rPr>
      </w:pPr>
      <w:r w:rsidRPr="001B36C5">
        <w:rPr>
          <w:sz w:val="28"/>
          <w:szCs w:val="28"/>
        </w:rPr>
        <w:t>11</w:t>
      </w:r>
      <w:r>
        <w:rPr>
          <w:sz w:val="28"/>
          <w:szCs w:val="28"/>
        </w:rPr>
        <w:t>)</w:t>
      </w:r>
      <w:r w:rsidRPr="001B36C5">
        <w:rPr>
          <w:sz w:val="28"/>
          <w:szCs w:val="28"/>
        </w:rPr>
        <w:t xml:space="preserve"> Внедрение элементов практико-ориентированного</w:t>
      </w:r>
      <w:r>
        <w:rPr>
          <w:sz w:val="28"/>
          <w:szCs w:val="28"/>
        </w:rPr>
        <w:t xml:space="preserve"> </w:t>
      </w:r>
      <w:r w:rsidR="00A4378A">
        <w:rPr>
          <w:sz w:val="28"/>
          <w:szCs w:val="28"/>
        </w:rPr>
        <w:t>(дуального) обучения</w:t>
      </w:r>
    </w:p>
    <w:p w:rsidR="00A4378A" w:rsidRPr="00A4378A" w:rsidRDefault="00A4378A" w:rsidP="00A4378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П</w:t>
      </w:r>
      <w:r w:rsidRPr="00A4378A">
        <w:rPr>
          <w:sz w:val="28"/>
          <w:szCs w:val="28"/>
        </w:rPr>
        <w:t>роведени</w:t>
      </w:r>
      <w:r>
        <w:rPr>
          <w:sz w:val="28"/>
          <w:szCs w:val="28"/>
        </w:rPr>
        <w:t>е</w:t>
      </w:r>
      <w:r w:rsidRPr="00A4378A">
        <w:rPr>
          <w:sz w:val="28"/>
          <w:szCs w:val="28"/>
        </w:rPr>
        <w:t xml:space="preserve"> внешней независимой экспертизы качества образовательных услуг.</w:t>
      </w:r>
    </w:p>
    <w:p w:rsidR="001B36C5" w:rsidRDefault="001B36C5" w:rsidP="001B36C5">
      <w:pPr>
        <w:widowControl w:val="0"/>
        <w:ind w:firstLine="709"/>
        <w:jc w:val="both"/>
        <w:rPr>
          <w:sz w:val="28"/>
          <w:szCs w:val="28"/>
        </w:rPr>
      </w:pPr>
    </w:p>
    <w:p w:rsidR="00551BC2" w:rsidRDefault="00551BC2" w:rsidP="006C6AC3">
      <w:pPr>
        <w:contextualSpacing/>
        <w:jc w:val="both"/>
        <w:rPr>
          <w:sz w:val="28"/>
          <w:szCs w:val="28"/>
        </w:rPr>
      </w:pPr>
    </w:p>
    <w:p w:rsidR="00551BC2" w:rsidRDefault="00551BC2" w:rsidP="006C6AC3">
      <w:pPr>
        <w:contextualSpacing/>
        <w:jc w:val="both"/>
        <w:rPr>
          <w:sz w:val="28"/>
          <w:szCs w:val="28"/>
        </w:rPr>
      </w:pPr>
    </w:p>
    <w:p w:rsidR="00551BC2" w:rsidRDefault="00551BC2" w:rsidP="006C6AC3">
      <w:pPr>
        <w:contextualSpacing/>
        <w:jc w:val="both"/>
        <w:rPr>
          <w:sz w:val="28"/>
          <w:szCs w:val="28"/>
        </w:rPr>
      </w:pPr>
    </w:p>
    <w:p w:rsidR="00551BC2" w:rsidRDefault="00551BC2" w:rsidP="006C6AC3">
      <w:pPr>
        <w:contextualSpacing/>
        <w:jc w:val="both"/>
        <w:rPr>
          <w:sz w:val="28"/>
          <w:szCs w:val="28"/>
        </w:rPr>
      </w:pPr>
    </w:p>
    <w:p w:rsidR="00551BC2" w:rsidRDefault="00551BC2" w:rsidP="006C6AC3">
      <w:pPr>
        <w:contextualSpacing/>
        <w:jc w:val="both"/>
        <w:rPr>
          <w:sz w:val="28"/>
          <w:szCs w:val="28"/>
        </w:rPr>
      </w:pPr>
    </w:p>
    <w:p w:rsidR="006C6AC3" w:rsidRDefault="006C6AC3" w:rsidP="006C6AC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3.4 </w:t>
      </w:r>
      <w:r w:rsidR="007F622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F049F">
        <w:rPr>
          <w:sz w:val="28"/>
          <w:szCs w:val="28"/>
        </w:rPr>
        <w:t xml:space="preserve">План мероприятий по реализации </w:t>
      </w:r>
      <w:r>
        <w:rPr>
          <w:sz w:val="28"/>
          <w:szCs w:val="28"/>
        </w:rPr>
        <w:t>Мероприятия 4</w:t>
      </w:r>
    </w:p>
    <w:tbl>
      <w:tblPr>
        <w:tblW w:w="0" w:type="auto"/>
        <w:jc w:val="center"/>
        <w:tblInd w:w="-1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4684"/>
        <w:gridCol w:w="2036"/>
        <w:gridCol w:w="2126"/>
      </w:tblGrid>
      <w:tr w:rsidR="00414BD7" w:rsidRPr="003C2B7E" w:rsidTr="0082417A">
        <w:trPr>
          <w:jc w:val="center"/>
        </w:trPr>
        <w:tc>
          <w:tcPr>
            <w:tcW w:w="576" w:type="dxa"/>
          </w:tcPr>
          <w:p w:rsidR="00414BD7" w:rsidRPr="003C2B7E" w:rsidRDefault="00414BD7" w:rsidP="006F073A">
            <w:pPr>
              <w:contextualSpacing/>
              <w:jc w:val="both"/>
              <w:rPr>
                <w:b/>
              </w:rPr>
            </w:pPr>
            <w:r w:rsidRPr="003C2B7E">
              <w:rPr>
                <w:b/>
              </w:rPr>
              <w:t xml:space="preserve">№ </w:t>
            </w:r>
            <w:proofErr w:type="spellStart"/>
            <w:proofErr w:type="gramStart"/>
            <w:r w:rsidRPr="003C2B7E">
              <w:rPr>
                <w:b/>
              </w:rPr>
              <w:t>п</w:t>
            </w:r>
            <w:proofErr w:type="spellEnd"/>
            <w:proofErr w:type="gramEnd"/>
            <w:r w:rsidRPr="003C2B7E">
              <w:rPr>
                <w:b/>
              </w:rPr>
              <w:t>/</w:t>
            </w:r>
            <w:proofErr w:type="spellStart"/>
            <w:r w:rsidRPr="003C2B7E">
              <w:rPr>
                <w:b/>
              </w:rPr>
              <w:t>п</w:t>
            </w:r>
            <w:proofErr w:type="spellEnd"/>
          </w:p>
        </w:tc>
        <w:tc>
          <w:tcPr>
            <w:tcW w:w="4684" w:type="dxa"/>
          </w:tcPr>
          <w:p w:rsidR="00414BD7" w:rsidRPr="003C2B7E" w:rsidRDefault="00414BD7" w:rsidP="006F073A">
            <w:pPr>
              <w:contextualSpacing/>
              <w:jc w:val="center"/>
              <w:rPr>
                <w:b/>
              </w:rPr>
            </w:pPr>
            <w:r w:rsidRPr="003C2B7E">
              <w:rPr>
                <w:b/>
              </w:rPr>
              <w:t>Мероприятия</w:t>
            </w:r>
          </w:p>
        </w:tc>
        <w:tc>
          <w:tcPr>
            <w:tcW w:w="2036" w:type="dxa"/>
          </w:tcPr>
          <w:p w:rsidR="00414BD7" w:rsidRPr="003C2B7E" w:rsidRDefault="00414BD7" w:rsidP="006F073A">
            <w:pPr>
              <w:contextualSpacing/>
              <w:jc w:val="center"/>
              <w:rPr>
                <w:b/>
              </w:rPr>
            </w:pPr>
            <w:r w:rsidRPr="003C2B7E">
              <w:rPr>
                <w:b/>
              </w:rPr>
              <w:t>Сроки реализации, годы</w:t>
            </w:r>
          </w:p>
        </w:tc>
        <w:tc>
          <w:tcPr>
            <w:tcW w:w="2126" w:type="dxa"/>
          </w:tcPr>
          <w:p w:rsidR="00414BD7" w:rsidRPr="003C2B7E" w:rsidRDefault="00414BD7" w:rsidP="006F073A">
            <w:pPr>
              <w:contextualSpacing/>
              <w:jc w:val="center"/>
              <w:rPr>
                <w:b/>
              </w:rPr>
            </w:pPr>
            <w:r w:rsidRPr="003C2B7E">
              <w:rPr>
                <w:b/>
              </w:rPr>
              <w:t>Исполнители</w:t>
            </w:r>
          </w:p>
        </w:tc>
      </w:tr>
      <w:tr w:rsidR="00414BD7" w:rsidRPr="00747E34" w:rsidTr="0082417A">
        <w:trPr>
          <w:jc w:val="center"/>
        </w:trPr>
        <w:tc>
          <w:tcPr>
            <w:tcW w:w="576" w:type="dxa"/>
          </w:tcPr>
          <w:p w:rsidR="00414BD7" w:rsidRPr="00747E34" w:rsidRDefault="00414BD7" w:rsidP="006F073A">
            <w:pPr>
              <w:contextualSpacing/>
              <w:jc w:val="both"/>
            </w:pPr>
            <w:r>
              <w:t>1</w:t>
            </w:r>
          </w:p>
        </w:tc>
        <w:tc>
          <w:tcPr>
            <w:tcW w:w="4684" w:type="dxa"/>
          </w:tcPr>
          <w:p w:rsidR="00414BD7" w:rsidRPr="00747E34" w:rsidRDefault="00414BD7" w:rsidP="00DA56DB">
            <w:pPr>
              <w:contextualSpacing/>
              <w:jc w:val="both"/>
            </w:pPr>
            <w:r w:rsidRPr="006C6AC3">
              <w:t>Изучение потребности рынка труда и рынка рабо</w:t>
            </w:r>
            <w:r>
              <w:softHyphen/>
            </w:r>
            <w:r w:rsidRPr="006C6AC3">
              <w:t>тодателей при введении новых образовательных программ, открытие но</w:t>
            </w:r>
            <w:r w:rsidR="00DA56DB">
              <w:softHyphen/>
            </w:r>
            <w:r w:rsidRPr="006C6AC3">
              <w:t>вых специальностей и профес</w:t>
            </w:r>
            <w:r>
              <w:softHyphen/>
            </w:r>
            <w:r w:rsidRPr="006C6AC3">
              <w:t>сий</w:t>
            </w:r>
            <w:r>
              <w:t>.</w:t>
            </w:r>
          </w:p>
        </w:tc>
        <w:tc>
          <w:tcPr>
            <w:tcW w:w="2036" w:type="dxa"/>
          </w:tcPr>
          <w:p w:rsidR="00414BD7" w:rsidRPr="00747E34" w:rsidRDefault="00414BD7" w:rsidP="006F073A">
            <w:pPr>
              <w:contextualSpacing/>
              <w:jc w:val="center"/>
            </w:pPr>
            <w:r>
              <w:t>Ежегодно</w:t>
            </w:r>
          </w:p>
        </w:tc>
        <w:tc>
          <w:tcPr>
            <w:tcW w:w="2126" w:type="dxa"/>
          </w:tcPr>
          <w:p w:rsidR="00414BD7" w:rsidRPr="00747E34" w:rsidRDefault="00414BD7" w:rsidP="006F073A">
            <w:pPr>
              <w:contextualSpacing/>
              <w:jc w:val="center"/>
            </w:pPr>
            <w:r>
              <w:t>Методист по практическому обучению</w:t>
            </w:r>
          </w:p>
        </w:tc>
      </w:tr>
      <w:tr w:rsidR="00414BD7" w:rsidRPr="00747E34" w:rsidTr="0082417A">
        <w:trPr>
          <w:jc w:val="center"/>
        </w:trPr>
        <w:tc>
          <w:tcPr>
            <w:tcW w:w="576" w:type="dxa"/>
          </w:tcPr>
          <w:p w:rsidR="00414BD7" w:rsidRDefault="00414BD7" w:rsidP="006F073A">
            <w:pPr>
              <w:contextualSpacing/>
              <w:jc w:val="both"/>
            </w:pPr>
            <w:r>
              <w:t>2</w:t>
            </w:r>
          </w:p>
        </w:tc>
        <w:tc>
          <w:tcPr>
            <w:tcW w:w="4684" w:type="dxa"/>
          </w:tcPr>
          <w:p w:rsidR="00414BD7" w:rsidRPr="006C6AC3" w:rsidRDefault="00414BD7" w:rsidP="00DA56DB">
            <w:pPr>
              <w:contextualSpacing/>
              <w:jc w:val="both"/>
            </w:pPr>
            <w:r w:rsidRPr="006C6AC3">
              <w:t>Мониторинг текущих и перспективных по</w:t>
            </w:r>
            <w:r w:rsidR="00DA56DB">
              <w:softHyphen/>
            </w:r>
            <w:r w:rsidRPr="006C6AC3">
              <w:t>требно</w:t>
            </w:r>
            <w:r>
              <w:softHyphen/>
            </w:r>
            <w:r w:rsidRPr="006C6AC3">
              <w:t>стей рынка труда по спе</w:t>
            </w:r>
            <w:r>
              <w:softHyphen/>
            </w:r>
            <w:r w:rsidRPr="006C6AC3">
              <w:t>циально</w:t>
            </w:r>
            <w:r w:rsidR="00DA56DB">
              <w:softHyphen/>
            </w:r>
            <w:r w:rsidRPr="006C6AC3">
              <w:t>стям и профес</w:t>
            </w:r>
            <w:r>
              <w:softHyphen/>
            </w:r>
            <w:r w:rsidRPr="006C6AC3">
              <w:t>сиям</w:t>
            </w:r>
            <w:r>
              <w:t>.</w:t>
            </w:r>
          </w:p>
        </w:tc>
        <w:tc>
          <w:tcPr>
            <w:tcW w:w="2036" w:type="dxa"/>
          </w:tcPr>
          <w:p w:rsidR="00414BD7" w:rsidRPr="00747E34" w:rsidRDefault="00414BD7" w:rsidP="006F073A">
            <w:pPr>
              <w:contextualSpacing/>
              <w:jc w:val="center"/>
            </w:pPr>
            <w:r>
              <w:t>Ежегодно</w:t>
            </w:r>
          </w:p>
        </w:tc>
        <w:tc>
          <w:tcPr>
            <w:tcW w:w="2126" w:type="dxa"/>
          </w:tcPr>
          <w:p w:rsidR="00414BD7" w:rsidRPr="00747E34" w:rsidRDefault="00414BD7" w:rsidP="006F073A">
            <w:pPr>
              <w:contextualSpacing/>
              <w:jc w:val="center"/>
            </w:pPr>
            <w:r>
              <w:t>Методист по практическому обучению</w:t>
            </w:r>
          </w:p>
        </w:tc>
      </w:tr>
      <w:tr w:rsidR="00414BD7" w:rsidRPr="00747E34" w:rsidTr="0082417A">
        <w:trPr>
          <w:jc w:val="center"/>
        </w:trPr>
        <w:tc>
          <w:tcPr>
            <w:tcW w:w="576" w:type="dxa"/>
          </w:tcPr>
          <w:p w:rsidR="00414BD7" w:rsidRDefault="00414BD7" w:rsidP="006F073A">
            <w:pPr>
              <w:contextualSpacing/>
              <w:jc w:val="both"/>
            </w:pPr>
            <w:r>
              <w:t>3</w:t>
            </w:r>
          </w:p>
        </w:tc>
        <w:tc>
          <w:tcPr>
            <w:tcW w:w="4684" w:type="dxa"/>
          </w:tcPr>
          <w:p w:rsidR="00414BD7" w:rsidRPr="006C6AC3" w:rsidRDefault="00414BD7" w:rsidP="00DA56DB">
            <w:pPr>
              <w:contextualSpacing/>
              <w:jc w:val="both"/>
            </w:pPr>
            <w:r w:rsidRPr="006C6AC3">
              <w:t xml:space="preserve">Организация </w:t>
            </w:r>
            <w:proofErr w:type="gramStart"/>
            <w:r w:rsidRPr="006C6AC3">
              <w:t>обучения по профессиям</w:t>
            </w:r>
            <w:proofErr w:type="gramEnd"/>
            <w:r w:rsidRPr="006C6AC3">
              <w:t xml:space="preserve"> и специально</w:t>
            </w:r>
            <w:r>
              <w:softHyphen/>
            </w:r>
            <w:r w:rsidRPr="006C6AC3">
              <w:t>стям из ТОП-50</w:t>
            </w:r>
            <w:r>
              <w:t>.</w:t>
            </w:r>
          </w:p>
        </w:tc>
        <w:tc>
          <w:tcPr>
            <w:tcW w:w="2036" w:type="dxa"/>
          </w:tcPr>
          <w:p w:rsidR="00414BD7" w:rsidRDefault="00414BD7" w:rsidP="006F073A">
            <w:pPr>
              <w:contextualSpacing/>
              <w:jc w:val="center"/>
            </w:pPr>
            <w:r>
              <w:t>В течение реализации программы</w:t>
            </w:r>
          </w:p>
        </w:tc>
        <w:tc>
          <w:tcPr>
            <w:tcW w:w="2126" w:type="dxa"/>
          </w:tcPr>
          <w:p w:rsidR="00414BD7" w:rsidRDefault="00414BD7" w:rsidP="006F073A">
            <w:pPr>
              <w:contextualSpacing/>
              <w:jc w:val="center"/>
            </w:pPr>
            <w:r>
              <w:t>Заместитель директора по УР, методисты, педагоги</w:t>
            </w:r>
          </w:p>
        </w:tc>
      </w:tr>
      <w:tr w:rsidR="00414BD7" w:rsidRPr="00747E34" w:rsidTr="0082417A">
        <w:trPr>
          <w:jc w:val="center"/>
        </w:trPr>
        <w:tc>
          <w:tcPr>
            <w:tcW w:w="576" w:type="dxa"/>
          </w:tcPr>
          <w:p w:rsidR="00414BD7" w:rsidRDefault="00414BD7" w:rsidP="006F073A">
            <w:pPr>
              <w:contextualSpacing/>
              <w:jc w:val="both"/>
            </w:pPr>
            <w:r>
              <w:t>4</w:t>
            </w:r>
          </w:p>
        </w:tc>
        <w:tc>
          <w:tcPr>
            <w:tcW w:w="4684" w:type="dxa"/>
          </w:tcPr>
          <w:p w:rsidR="00414BD7" w:rsidRPr="006C6AC3" w:rsidRDefault="00414BD7" w:rsidP="00DA56DB">
            <w:pPr>
              <w:contextualSpacing/>
              <w:jc w:val="both"/>
            </w:pPr>
            <w:r w:rsidRPr="006C6AC3">
              <w:t>Внедрение элементов прак</w:t>
            </w:r>
            <w:r>
              <w:softHyphen/>
            </w:r>
            <w:r w:rsidRPr="006C6AC3">
              <w:t>тико-ориенти</w:t>
            </w:r>
            <w:r w:rsidR="00DA56DB">
              <w:softHyphen/>
            </w:r>
            <w:r w:rsidRPr="006C6AC3">
              <w:t>рован</w:t>
            </w:r>
            <w:r>
              <w:softHyphen/>
            </w:r>
            <w:r w:rsidRPr="006C6AC3">
              <w:t>ного</w:t>
            </w:r>
            <w:r>
              <w:t xml:space="preserve"> </w:t>
            </w:r>
            <w:r w:rsidRPr="006C6AC3">
              <w:t>(дуального) обучения</w:t>
            </w:r>
            <w:r>
              <w:t>.</w:t>
            </w:r>
          </w:p>
        </w:tc>
        <w:tc>
          <w:tcPr>
            <w:tcW w:w="2036" w:type="dxa"/>
          </w:tcPr>
          <w:p w:rsidR="00414BD7" w:rsidRDefault="00414BD7" w:rsidP="006F073A">
            <w:pPr>
              <w:contextualSpacing/>
              <w:jc w:val="center"/>
            </w:pPr>
            <w:r>
              <w:t>В течение реализации программы</w:t>
            </w:r>
          </w:p>
        </w:tc>
        <w:tc>
          <w:tcPr>
            <w:tcW w:w="2126" w:type="dxa"/>
          </w:tcPr>
          <w:p w:rsidR="00414BD7" w:rsidRDefault="00414BD7" w:rsidP="006F073A">
            <w:pPr>
              <w:contextualSpacing/>
              <w:jc w:val="center"/>
            </w:pPr>
            <w:r>
              <w:t>Заместитель директора по УР, методист по практическому обучению</w:t>
            </w:r>
          </w:p>
        </w:tc>
      </w:tr>
      <w:tr w:rsidR="00414BD7" w:rsidRPr="00747E34" w:rsidTr="0082417A">
        <w:trPr>
          <w:jc w:val="center"/>
        </w:trPr>
        <w:tc>
          <w:tcPr>
            <w:tcW w:w="576" w:type="dxa"/>
          </w:tcPr>
          <w:p w:rsidR="00414BD7" w:rsidRDefault="00414BD7" w:rsidP="006F073A">
            <w:pPr>
              <w:contextualSpacing/>
              <w:jc w:val="both"/>
            </w:pPr>
            <w:r>
              <w:t>5</w:t>
            </w:r>
          </w:p>
        </w:tc>
        <w:tc>
          <w:tcPr>
            <w:tcW w:w="4684" w:type="dxa"/>
          </w:tcPr>
          <w:p w:rsidR="00414BD7" w:rsidRPr="006C6AC3" w:rsidRDefault="00414BD7" w:rsidP="00DA56DB">
            <w:pPr>
              <w:contextualSpacing/>
              <w:jc w:val="both"/>
            </w:pPr>
            <w:r w:rsidRPr="002A31B5">
              <w:t>Вовлечение обучающихся в научно-иссле</w:t>
            </w:r>
            <w:r w:rsidR="00DA56DB">
              <w:softHyphen/>
            </w:r>
            <w:r w:rsidRPr="002A31B5">
              <w:t>дователь</w:t>
            </w:r>
            <w:r>
              <w:softHyphen/>
            </w:r>
            <w:r w:rsidRPr="002A31B5">
              <w:t>скую и творческую дея</w:t>
            </w:r>
            <w:r>
              <w:softHyphen/>
            </w:r>
            <w:r w:rsidRPr="002A31B5">
              <w:t>тельность, внедрение в практику достигнутых ре</w:t>
            </w:r>
            <w:r>
              <w:softHyphen/>
            </w:r>
            <w:r w:rsidRPr="002A31B5">
              <w:t>зуль</w:t>
            </w:r>
            <w:r w:rsidR="00DA56DB">
              <w:softHyphen/>
            </w:r>
            <w:r w:rsidRPr="002A31B5">
              <w:t>татов</w:t>
            </w:r>
            <w:r>
              <w:t>.</w:t>
            </w:r>
          </w:p>
        </w:tc>
        <w:tc>
          <w:tcPr>
            <w:tcW w:w="2036" w:type="dxa"/>
          </w:tcPr>
          <w:p w:rsidR="00414BD7" w:rsidRDefault="00414BD7" w:rsidP="006F073A">
            <w:pPr>
              <w:contextualSpacing/>
              <w:jc w:val="center"/>
            </w:pPr>
            <w:r>
              <w:t>В течение реализации программы</w:t>
            </w:r>
          </w:p>
        </w:tc>
        <w:tc>
          <w:tcPr>
            <w:tcW w:w="2126" w:type="dxa"/>
          </w:tcPr>
          <w:p w:rsidR="00414BD7" w:rsidRDefault="00414BD7" w:rsidP="006F073A">
            <w:pPr>
              <w:contextualSpacing/>
              <w:jc w:val="center"/>
            </w:pPr>
            <w:r>
              <w:t>Заместитель директора по УР, методисты, председатели УМО</w:t>
            </w:r>
          </w:p>
        </w:tc>
      </w:tr>
      <w:tr w:rsidR="00414BD7" w:rsidRPr="00747E34" w:rsidTr="0082417A">
        <w:trPr>
          <w:jc w:val="center"/>
        </w:trPr>
        <w:tc>
          <w:tcPr>
            <w:tcW w:w="576" w:type="dxa"/>
          </w:tcPr>
          <w:p w:rsidR="00414BD7" w:rsidRDefault="00414BD7" w:rsidP="006F073A">
            <w:pPr>
              <w:contextualSpacing/>
              <w:jc w:val="both"/>
            </w:pPr>
            <w:r>
              <w:t>6</w:t>
            </w:r>
          </w:p>
        </w:tc>
        <w:tc>
          <w:tcPr>
            <w:tcW w:w="4684" w:type="dxa"/>
          </w:tcPr>
          <w:p w:rsidR="00414BD7" w:rsidRPr="002A31B5" w:rsidRDefault="00414BD7" w:rsidP="00DA56DB">
            <w:pPr>
              <w:contextualSpacing/>
              <w:jc w:val="both"/>
            </w:pPr>
            <w:r w:rsidRPr="0044796C">
              <w:t>Организация участия обу</w:t>
            </w:r>
            <w:r>
              <w:softHyphen/>
            </w:r>
            <w:r w:rsidRPr="0044796C">
              <w:t xml:space="preserve">чающихся </w:t>
            </w:r>
            <w:r>
              <w:t>техни</w:t>
            </w:r>
            <w:r w:rsidR="00DA56DB">
              <w:softHyphen/>
            </w:r>
            <w:r>
              <w:t>кума</w:t>
            </w:r>
            <w:r w:rsidRPr="0044796C">
              <w:t xml:space="preserve"> в ре</w:t>
            </w:r>
            <w:r>
              <w:softHyphen/>
            </w:r>
            <w:r w:rsidRPr="0044796C">
              <w:t>гиональных чемпионатах профес</w:t>
            </w:r>
            <w:r w:rsidR="00DA56DB">
              <w:softHyphen/>
            </w:r>
            <w:r w:rsidRPr="0044796C">
              <w:t xml:space="preserve">сионального </w:t>
            </w:r>
            <w:r>
              <w:pgNum/>
            </w:r>
            <w:r>
              <w:t xml:space="preserve">мастерства </w:t>
            </w:r>
            <w:proofErr w:type="spellStart"/>
            <w:r w:rsidRPr="0044796C">
              <w:t>WorldSkills</w:t>
            </w:r>
            <w:proofErr w:type="spellEnd"/>
            <w:r w:rsidRPr="0044796C">
              <w:t xml:space="preserve"> </w:t>
            </w:r>
            <w:proofErr w:type="spellStart"/>
            <w:r w:rsidRPr="0044796C">
              <w:t>Russia</w:t>
            </w:r>
            <w:proofErr w:type="spellEnd"/>
            <w:r w:rsidRPr="0044796C">
              <w:t>, региональных этапах все</w:t>
            </w:r>
            <w:r>
              <w:softHyphen/>
              <w:t>россий</w:t>
            </w:r>
            <w:r w:rsidR="00DA56DB">
              <w:softHyphen/>
            </w:r>
            <w:r>
              <w:t>ских</w:t>
            </w:r>
            <w:r w:rsidRPr="0044796C">
              <w:t xml:space="preserve"> олимпиад профессио</w:t>
            </w:r>
            <w:r>
              <w:softHyphen/>
            </w:r>
            <w:r w:rsidRPr="0044796C">
              <w:t xml:space="preserve">нального </w:t>
            </w:r>
            <w:r>
              <w:pgNum/>
            </w:r>
            <w:r>
              <w:t>мастерства.</w:t>
            </w:r>
          </w:p>
        </w:tc>
        <w:tc>
          <w:tcPr>
            <w:tcW w:w="2036" w:type="dxa"/>
          </w:tcPr>
          <w:p w:rsidR="00414BD7" w:rsidRDefault="00414BD7" w:rsidP="006F073A">
            <w:pPr>
              <w:contextualSpacing/>
              <w:jc w:val="center"/>
            </w:pPr>
            <w:r>
              <w:t>В течение реализации программы</w:t>
            </w:r>
          </w:p>
        </w:tc>
        <w:tc>
          <w:tcPr>
            <w:tcW w:w="2126" w:type="dxa"/>
          </w:tcPr>
          <w:p w:rsidR="00414BD7" w:rsidRDefault="00414BD7" w:rsidP="006F073A">
            <w:pPr>
              <w:contextualSpacing/>
              <w:jc w:val="center"/>
            </w:pPr>
            <w:r>
              <w:t>Заместитель директора по УР, методисты, председатели УМО</w:t>
            </w:r>
          </w:p>
        </w:tc>
      </w:tr>
      <w:tr w:rsidR="00414BD7" w:rsidRPr="00747E34" w:rsidTr="0082417A">
        <w:trPr>
          <w:jc w:val="center"/>
        </w:trPr>
        <w:tc>
          <w:tcPr>
            <w:tcW w:w="576" w:type="dxa"/>
          </w:tcPr>
          <w:p w:rsidR="00414BD7" w:rsidRDefault="00414BD7" w:rsidP="006F073A">
            <w:pPr>
              <w:contextualSpacing/>
              <w:jc w:val="both"/>
            </w:pPr>
            <w:r>
              <w:t>7</w:t>
            </w:r>
          </w:p>
        </w:tc>
        <w:tc>
          <w:tcPr>
            <w:tcW w:w="4684" w:type="dxa"/>
          </w:tcPr>
          <w:p w:rsidR="00414BD7" w:rsidRPr="0044796C" w:rsidRDefault="00414BD7" w:rsidP="00DA56DB">
            <w:pPr>
              <w:contextualSpacing/>
              <w:jc w:val="both"/>
            </w:pPr>
            <w:r w:rsidRPr="0044796C">
              <w:t>Создание алгоритма про</w:t>
            </w:r>
            <w:r>
              <w:softHyphen/>
            </w:r>
            <w:r w:rsidRPr="0044796C">
              <w:t>хождения ГИА в форме демонстрационного экза</w:t>
            </w:r>
            <w:r>
              <w:softHyphen/>
            </w:r>
            <w:r w:rsidRPr="0044796C">
              <w:t xml:space="preserve">мена по стандартам «WORLDSKILLS </w:t>
            </w:r>
            <w:proofErr w:type="spellStart"/>
            <w:r w:rsidRPr="0044796C">
              <w:t>Russia</w:t>
            </w:r>
            <w:proofErr w:type="spellEnd"/>
            <w:r w:rsidRPr="0044796C">
              <w:t xml:space="preserve">»: Подготовка КИМ с учетом стандартов «WORLDSKILLS </w:t>
            </w:r>
            <w:proofErr w:type="spellStart"/>
            <w:r w:rsidRPr="0044796C">
              <w:t>Russia</w:t>
            </w:r>
            <w:proofErr w:type="spellEnd"/>
            <w:r w:rsidRPr="0044796C">
              <w:t>». Использование системы оценивания CIS. Обучение (при</w:t>
            </w:r>
            <w:r w:rsidR="00DA56DB">
              <w:softHyphen/>
            </w:r>
            <w:r w:rsidRPr="0044796C">
              <w:t>глашение) сертифи</w:t>
            </w:r>
            <w:r>
              <w:softHyphen/>
            </w:r>
            <w:r w:rsidRPr="0044796C">
              <w:t>ци</w:t>
            </w:r>
            <w:r>
              <w:softHyphen/>
            </w:r>
            <w:r w:rsidRPr="0044796C">
              <w:t>рованного эксперта. Опре</w:t>
            </w:r>
            <w:r>
              <w:softHyphen/>
            </w:r>
            <w:r w:rsidRPr="0044796C">
              <w:t>деление ак</w:t>
            </w:r>
            <w:r>
              <w:softHyphen/>
            </w:r>
            <w:r w:rsidRPr="0044796C">
              <w:t>кредитованной площадки для проведе</w:t>
            </w:r>
            <w:r>
              <w:softHyphen/>
            </w:r>
            <w:r w:rsidRPr="0044796C">
              <w:t>ния экзамена. Заказ квалифи</w:t>
            </w:r>
            <w:r>
              <w:softHyphen/>
            </w:r>
            <w:r w:rsidRPr="0044796C">
              <w:t xml:space="preserve">кационных сертификатов «WORLDSKILLS </w:t>
            </w:r>
            <w:proofErr w:type="spellStart"/>
            <w:r w:rsidRPr="0044796C">
              <w:t>Russia</w:t>
            </w:r>
            <w:proofErr w:type="spellEnd"/>
            <w:r w:rsidRPr="0044796C">
              <w:t>» выпускникам техникума.</w:t>
            </w:r>
          </w:p>
        </w:tc>
        <w:tc>
          <w:tcPr>
            <w:tcW w:w="2036" w:type="dxa"/>
          </w:tcPr>
          <w:p w:rsidR="00414BD7" w:rsidRDefault="00414BD7" w:rsidP="006F073A">
            <w:pPr>
              <w:contextualSpacing/>
              <w:jc w:val="center"/>
            </w:pPr>
            <w:r>
              <w:t>В течение реализации программы</w:t>
            </w:r>
          </w:p>
        </w:tc>
        <w:tc>
          <w:tcPr>
            <w:tcW w:w="2126" w:type="dxa"/>
          </w:tcPr>
          <w:p w:rsidR="00414BD7" w:rsidRPr="003C2B7E" w:rsidRDefault="00414BD7" w:rsidP="006F07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2B7E">
              <w:rPr>
                <w:rFonts w:eastAsia="Calibri"/>
              </w:rPr>
              <w:t xml:space="preserve">Директор, заместители  директора, методисты, председатели УМО, эксперты «WORLDSKILLS </w:t>
            </w:r>
            <w:proofErr w:type="spellStart"/>
            <w:r w:rsidRPr="003C2B7E">
              <w:rPr>
                <w:rFonts w:eastAsia="Calibri"/>
              </w:rPr>
              <w:t>Russia</w:t>
            </w:r>
            <w:proofErr w:type="spellEnd"/>
            <w:r w:rsidRPr="003C2B7E">
              <w:rPr>
                <w:rFonts w:eastAsia="Calibri"/>
              </w:rPr>
              <w:t>»</w:t>
            </w:r>
          </w:p>
          <w:p w:rsidR="00414BD7" w:rsidRDefault="00414BD7" w:rsidP="006F073A">
            <w:pPr>
              <w:contextualSpacing/>
              <w:jc w:val="center"/>
            </w:pPr>
          </w:p>
        </w:tc>
      </w:tr>
      <w:tr w:rsidR="00414BD7" w:rsidRPr="00747E34" w:rsidTr="0082417A">
        <w:trPr>
          <w:jc w:val="center"/>
        </w:trPr>
        <w:tc>
          <w:tcPr>
            <w:tcW w:w="576" w:type="dxa"/>
          </w:tcPr>
          <w:p w:rsidR="00414BD7" w:rsidRDefault="00414BD7" w:rsidP="006F073A">
            <w:pPr>
              <w:contextualSpacing/>
              <w:jc w:val="both"/>
            </w:pPr>
            <w:r>
              <w:t>8</w:t>
            </w:r>
          </w:p>
        </w:tc>
        <w:tc>
          <w:tcPr>
            <w:tcW w:w="4684" w:type="dxa"/>
          </w:tcPr>
          <w:p w:rsidR="00414BD7" w:rsidRPr="0044796C" w:rsidRDefault="00414BD7" w:rsidP="00DA56DB">
            <w:pPr>
              <w:contextualSpacing/>
              <w:jc w:val="both"/>
            </w:pPr>
            <w:r w:rsidRPr="00A26DBC">
              <w:t xml:space="preserve">Организация </w:t>
            </w:r>
            <w:r>
              <w:t>программ</w:t>
            </w:r>
            <w:r>
              <w:pgNum/>
            </w:r>
            <w:r>
              <w:t>инфо</w:t>
            </w:r>
            <w:r>
              <w:softHyphen/>
              <w:t>рмаци</w:t>
            </w:r>
            <w:r w:rsidRPr="00A26DBC">
              <w:t>онно-рекламной компании в целях популяриза</w:t>
            </w:r>
            <w:r w:rsidR="00DA56DB">
              <w:softHyphen/>
            </w:r>
            <w:r w:rsidRPr="00A26DBC">
              <w:t>ци</w:t>
            </w:r>
            <w:r>
              <w:t>и</w:t>
            </w:r>
            <w:r w:rsidRPr="00A26DBC">
              <w:t xml:space="preserve"> наиболее востребованных и перспек</w:t>
            </w:r>
            <w:r w:rsidR="00DA56DB">
              <w:softHyphen/>
            </w:r>
            <w:r w:rsidRPr="00A26DBC">
              <w:t>тивных профес</w:t>
            </w:r>
            <w:r>
              <w:softHyphen/>
            </w:r>
            <w:r w:rsidRPr="00A26DBC">
              <w:t>сий и</w:t>
            </w:r>
            <w:r>
              <w:t xml:space="preserve"> специальностей.</w:t>
            </w:r>
          </w:p>
        </w:tc>
        <w:tc>
          <w:tcPr>
            <w:tcW w:w="2036" w:type="dxa"/>
          </w:tcPr>
          <w:p w:rsidR="00414BD7" w:rsidRDefault="00414BD7" w:rsidP="006F073A">
            <w:pPr>
              <w:contextualSpacing/>
              <w:jc w:val="center"/>
            </w:pPr>
            <w:r>
              <w:t>В течение реализации программы</w:t>
            </w:r>
          </w:p>
        </w:tc>
        <w:tc>
          <w:tcPr>
            <w:tcW w:w="2126" w:type="dxa"/>
          </w:tcPr>
          <w:p w:rsidR="00414BD7" w:rsidRPr="003C2B7E" w:rsidRDefault="00414BD7" w:rsidP="00431D5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C2B7E">
              <w:rPr>
                <w:rFonts w:eastAsia="Calibri"/>
              </w:rPr>
              <w:t>Директор, заместители  директора, методисты,   председатели УМО</w:t>
            </w:r>
          </w:p>
        </w:tc>
      </w:tr>
      <w:tr w:rsidR="00414BD7" w:rsidRPr="00747E34" w:rsidTr="0082417A">
        <w:trPr>
          <w:jc w:val="center"/>
        </w:trPr>
        <w:tc>
          <w:tcPr>
            <w:tcW w:w="576" w:type="dxa"/>
          </w:tcPr>
          <w:p w:rsidR="00414BD7" w:rsidRDefault="00414BD7" w:rsidP="006F073A">
            <w:pPr>
              <w:contextualSpacing/>
              <w:jc w:val="both"/>
            </w:pPr>
            <w:r>
              <w:t>9</w:t>
            </w:r>
          </w:p>
        </w:tc>
        <w:tc>
          <w:tcPr>
            <w:tcW w:w="4684" w:type="dxa"/>
          </w:tcPr>
          <w:p w:rsidR="00414BD7" w:rsidRPr="00A26DBC" w:rsidRDefault="00414BD7" w:rsidP="00DA56DB">
            <w:pPr>
              <w:contextualSpacing/>
              <w:jc w:val="both"/>
            </w:pPr>
            <w:r w:rsidRPr="00A26DBC">
              <w:t xml:space="preserve">Обеспечение </w:t>
            </w:r>
            <w:proofErr w:type="spellStart"/>
            <w:r w:rsidRPr="00A26DBC">
              <w:t>профориен</w:t>
            </w:r>
            <w:r>
              <w:softHyphen/>
            </w:r>
            <w:r w:rsidRPr="00A26DBC">
              <w:t>тационной</w:t>
            </w:r>
            <w:proofErr w:type="spellEnd"/>
            <w:r w:rsidRPr="00A26DBC">
              <w:t xml:space="preserve"> дея</w:t>
            </w:r>
            <w:r w:rsidR="00DA56DB">
              <w:softHyphen/>
            </w:r>
            <w:r w:rsidRPr="00A26DBC">
              <w:t>тельности</w:t>
            </w:r>
            <w:r>
              <w:t>.</w:t>
            </w:r>
          </w:p>
        </w:tc>
        <w:tc>
          <w:tcPr>
            <w:tcW w:w="2036" w:type="dxa"/>
          </w:tcPr>
          <w:p w:rsidR="00414BD7" w:rsidRDefault="00414BD7" w:rsidP="006F073A">
            <w:pPr>
              <w:contextualSpacing/>
              <w:jc w:val="center"/>
            </w:pPr>
            <w:r>
              <w:t>В течение реализации программы</w:t>
            </w:r>
          </w:p>
        </w:tc>
        <w:tc>
          <w:tcPr>
            <w:tcW w:w="2126" w:type="dxa"/>
          </w:tcPr>
          <w:p w:rsidR="00414BD7" w:rsidRPr="003C2B7E" w:rsidRDefault="00414BD7" w:rsidP="006F073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C2B7E">
              <w:rPr>
                <w:rFonts w:eastAsia="Calibri"/>
              </w:rPr>
              <w:t xml:space="preserve">Директор, заместители  директора, методисты,   </w:t>
            </w:r>
            <w:r>
              <w:rPr>
                <w:rFonts w:eastAsia="Calibri"/>
              </w:rPr>
              <w:t>ответственный за профориентацию</w:t>
            </w:r>
            <w:r w:rsidRPr="003C2B7E">
              <w:rPr>
                <w:rFonts w:eastAsia="Calibri"/>
              </w:rPr>
              <w:t xml:space="preserve"> председатели УМО</w:t>
            </w:r>
          </w:p>
        </w:tc>
      </w:tr>
      <w:tr w:rsidR="00414BD7" w:rsidRPr="00747E34" w:rsidTr="0082417A">
        <w:trPr>
          <w:jc w:val="center"/>
        </w:trPr>
        <w:tc>
          <w:tcPr>
            <w:tcW w:w="576" w:type="dxa"/>
          </w:tcPr>
          <w:p w:rsidR="00414BD7" w:rsidRDefault="00414BD7" w:rsidP="006F073A">
            <w:pPr>
              <w:contextualSpacing/>
              <w:jc w:val="both"/>
            </w:pPr>
            <w:r>
              <w:t>10</w:t>
            </w:r>
          </w:p>
        </w:tc>
        <w:tc>
          <w:tcPr>
            <w:tcW w:w="4684" w:type="dxa"/>
          </w:tcPr>
          <w:p w:rsidR="00414BD7" w:rsidRPr="00A26DBC" w:rsidRDefault="00414BD7" w:rsidP="00DA56DB">
            <w:pPr>
              <w:contextualSpacing/>
              <w:jc w:val="both"/>
            </w:pPr>
            <w:r w:rsidRPr="00A26DBC">
              <w:t>Мониторинг удовлетво</w:t>
            </w:r>
            <w:r>
              <w:softHyphen/>
            </w:r>
            <w:r w:rsidRPr="00A26DBC">
              <w:t>ренности социаль</w:t>
            </w:r>
            <w:r w:rsidR="00DA56DB">
              <w:softHyphen/>
            </w:r>
            <w:r w:rsidRPr="00A26DBC">
              <w:t>ных партнеров качеством пре</w:t>
            </w:r>
            <w:r>
              <w:softHyphen/>
            </w:r>
            <w:r w:rsidRPr="00A26DBC">
              <w:t>доставления образователь</w:t>
            </w:r>
            <w:r>
              <w:softHyphen/>
            </w:r>
            <w:r w:rsidRPr="00A26DBC">
              <w:t>ных услуг</w:t>
            </w:r>
            <w:r>
              <w:t>.</w:t>
            </w:r>
          </w:p>
        </w:tc>
        <w:tc>
          <w:tcPr>
            <w:tcW w:w="2036" w:type="dxa"/>
          </w:tcPr>
          <w:p w:rsidR="00414BD7" w:rsidRDefault="00414BD7" w:rsidP="006F073A">
            <w:pPr>
              <w:contextualSpacing/>
              <w:jc w:val="center"/>
            </w:pPr>
            <w:r>
              <w:t>В течение реализации программы</w:t>
            </w:r>
          </w:p>
        </w:tc>
        <w:tc>
          <w:tcPr>
            <w:tcW w:w="2126" w:type="dxa"/>
          </w:tcPr>
          <w:p w:rsidR="00414BD7" w:rsidRPr="003C2B7E" w:rsidRDefault="00414BD7" w:rsidP="006F073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C2B7E">
              <w:rPr>
                <w:rFonts w:eastAsia="Calibri"/>
              </w:rPr>
              <w:t xml:space="preserve">Директор, </w:t>
            </w:r>
            <w:r>
              <w:t>методист по практическому обучению</w:t>
            </w:r>
          </w:p>
        </w:tc>
      </w:tr>
      <w:tr w:rsidR="00414BD7" w:rsidRPr="00747E34" w:rsidTr="0082417A">
        <w:trPr>
          <w:jc w:val="center"/>
        </w:trPr>
        <w:tc>
          <w:tcPr>
            <w:tcW w:w="576" w:type="dxa"/>
          </w:tcPr>
          <w:p w:rsidR="00414BD7" w:rsidRDefault="00414BD7" w:rsidP="006F073A">
            <w:pPr>
              <w:contextualSpacing/>
              <w:jc w:val="both"/>
            </w:pPr>
            <w:r>
              <w:t>11</w:t>
            </w:r>
          </w:p>
        </w:tc>
        <w:tc>
          <w:tcPr>
            <w:tcW w:w="4684" w:type="dxa"/>
          </w:tcPr>
          <w:p w:rsidR="00414BD7" w:rsidRPr="00A26DBC" w:rsidRDefault="00414BD7" w:rsidP="00DA56DB">
            <w:pPr>
              <w:contextualSpacing/>
              <w:jc w:val="both"/>
            </w:pPr>
            <w:r w:rsidRPr="00A26DBC">
              <w:t>Совершенствование мето</w:t>
            </w:r>
            <w:r>
              <w:softHyphen/>
            </w:r>
            <w:r w:rsidRPr="00A26DBC">
              <w:t>дических реко</w:t>
            </w:r>
            <w:r w:rsidR="00DA56DB">
              <w:softHyphen/>
            </w:r>
            <w:r w:rsidRPr="00A26DBC">
              <w:t>мендаций, заданий для выполнения курсо</w:t>
            </w:r>
            <w:r w:rsidR="00DA56DB">
              <w:softHyphen/>
            </w:r>
            <w:r w:rsidRPr="00A26DBC">
              <w:t>вых, лабораторно-практических и самостоя</w:t>
            </w:r>
            <w:r>
              <w:softHyphen/>
            </w:r>
            <w:r w:rsidRPr="00A26DBC">
              <w:t>тельных работ, тестовых заданий, программ практик по профессиям, специ</w:t>
            </w:r>
            <w:r w:rsidR="00DA56DB">
              <w:softHyphen/>
            </w:r>
            <w:r w:rsidRPr="00A26DBC">
              <w:t>аль</w:t>
            </w:r>
            <w:r>
              <w:softHyphen/>
            </w:r>
            <w:r w:rsidRPr="00A26DBC">
              <w:t>ностям</w:t>
            </w:r>
            <w:r>
              <w:t>.</w:t>
            </w:r>
          </w:p>
        </w:tc>
        <w:tc>
          <w:tcPr>
            <w:tcW w:w="2036" w:type="dxa"/>
          </w:tcPr>
          <w:p w:rsidR="00414BD7" w:rsidRDefault="00414BD7" w:rsidP="006F073A">
            <w:pPr>
              <w:contextualSpacing/>
              <w:jc w:val="center"/>
            </w:pPr>
            <w:r>
              <w:t xml:space="preserve">Ежегодно </w:t>
            </w:r>
          </w:p>
        </w:tc>
        <w:tc>
          <w:tcPr>
            <w:tcW w:w="2126" w:type="dxa"/>
          </w:tcPr>
          <w:p w:rsidR="00414BD7" w:rsidRPr="003C2B7E" w:rsidRDefault="00414BD7" w:rsidP="006F073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C2B7E">
              <w:rPr>
                <w:rFonts w:eastAsia="Calibri"/>
              </w:rPr>
              <w:t xml:space="preserve">Заместитель директора по УР, методисты, </w:t>
            </w:r>
            <w:r>
              <w:rPr>
                <w:rFonts w:eastAsia="Calibri"/>
              </w:rPr>
              <w:t>педагоги</w:t>
            </w:r>
          </w:p>
        </w:tc>
      </w:tr>
      <w:tr w:rsidR="00414BD7" w:rsidRPr="00747E34" w:rsidTr="0082417A">
        <w:trPr>
          <w:jc w:val="center"/>
        </w:trPr>
        <w:tc>
          <w:tcPr>
            <w:tcW w:w="576" w:type="dxa"/>
          </w:tcPr>
          <w:p w:rsidR="00414BD7" w:rsidRDefault="00414BD7" w:rsidP="006F073A">
            <w:pPr>
              <w:contextualSpacing/>
              <w:jc w:val="both"/>
            </w:pPr>
            <w:r>
              <w:t>12</w:t>
            </w:r>
          </w:p>
        </w:tc>
        <w:tc>
          <w:tcPr>
            <w:tcW w:w="4684" w:type="dxa"/>
          </w:tcPr>
          <w:p w:rsidR="00414BD7" w:rsidRPr="00A26DBC" w:rsidRDefault="00414BD7" w:rsidP="00DA56DB">
            <w:pPr>
              <w:contextualSpacing/>
              <w:jc w:val="both"/>
            </w:pPr>
            <w:r w:rsidRPr="00A26DBC">
              <w:t>Обеспечение качествен</w:t>
            </w:r>
            <w:r>
              <w:softHyphen/>
            </w:r>
            <w:r w:rsidRPr="00A26DBC">
              <w:t>ного приема сту</w:t>
            </w:r>
            <w:r w:rsidR="00DA56DB">
              <w:softHyphen/>
            </w:r>
            <w:r w:rsidRPr="00A26DBC">
              <w:t>дентов</w:t>
            </w:r>
            <w:r>
              <w:t>.</w:t>
            </w:r>
          </w:p>
        </w:tc>
        <w:tc>
          <w:tcPr>
            <w:tcW w:w="2036" w:type="dxa"/>
          </w:tcPr>
          <w:p w:rsidR="00414BD7" w:rsidRDefault="00414BD7" w:rsidP="006F073A">
            <w:pPr>
              <w:contextualSpacing/>
              <w:jc w:val="center"/>
            </w:pPr>
            <w:r>
              <w:t>В течение реализации программы</w:t>
            </w:r>
          </w:p>
        </w:tc>
        <w:tc>
          <w:tcPr>
            <w:tcW w:w="2126" w:type="dxa"/>
          </w:tcPr>
          <w:p w:rsidR="00414BD7" w:rsidRPr="003C2B7E" w:rsidRDefault="00414BD7" w:rsidP="006F073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C2B7E">
              <w:rPr>
                <w:rFonts w:eastAsia="Calibri"/>
              </w:rPr>
              <w:t>Директор, заместители директора, председатели УМО, ответственный секретарь приемной комиссии</w:t>
            </w:r>
          </w:p>
        </w:tc>
      </w:tr>
      <w:tr w:rsidR="00414BD7" w:rsidRPr="00747E34" w:rsidTr="0082417A">
        <w:trPr>
          <w:jc w:val="center"/>
        </w:trPr>
        <w:tc>
          <w:tcPr>
            <w:tcW w:w="576" w:type="dxa"/>
          </w:tcPr>
          <w:p w:rsidR="00414BD7" w:rsidRDefault="00414BD7" w:rsidP="006F073A">
            <w:pPr>
              <w:contextualSpacing/>
              <w:jc w:val="both"/>
            </w:pPr>
            <w:r>
              <w:t>13</w:t>
            </w:r>
          </w:p>
        </w:tc>
        <w:tc>
          <w:tcPr>
            <w:tcW w:w="4684" w:type="dxa"/>
          </w:tcPr>
          <w:p w:rsidR="00414BD7" w:rsidRPr="00A26DBC" w:rsidRDefault="00414BD7" w:rsidP="00DA56DB">
            <w:pPr>
              <w:contextualSpacing/>
              <w:jc w:val="both"/>
            </w:pPr>
            <w:r>
              <w:t>Разработка, обновление и реализация ос</w:t>
            </w:r>
            <w:r w:rsidR="00DA56DB">
              <w:softHyphen/>
            </w:r>
            <w:r>
              <w:t>новных про</w:t>
            </w:r>
            <w:r>
              <w:softHyphen/>
              <w:t>фессиональных образова</w:t>
            </w:r>
            <w:r>
              <w:softHyphen/>
              <w:t>тель</w:t>
            </w:r>
            <w:r w:rsidR="00DA56DB">
              <w:softHyphen/>
            </w:r>
            <w:r>
              <w:t>ных программ, фондов оценочных средств.</w:t>
            </w:r>
          </w:p>
        </w:tc>
        <w:tc>
          <w:tcPr>
            <w:tcW w:w="2036" w:type="dxa"/>
          </w:tcPr>
          <w:p w:rsidR="00414BD7" w:rsidRDefault="00414BD7" w:rsidP="006F073A">
            <w:pPr>
              <w:contextualSpacing/>
              <w:jc w:val="center"/>
            </w:pPr>
            <w:r>
              <w:t xml:space="preserve">Ежегодно </w:t>
            </w:r>
          </w:p>
        </w:tc>
        <w:tc>
          <w:tcPr>
            <w:tcW w:w="2126" w:type="dxa"/>
          </w:tcPr>
          <w:p w:rsidR="00414BD7" w:rsidRPr="003C2B7E" w:rsidRDefault="00414BD7" w:rsidP="006F073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C2B7E">
              <w:rPr>
                <w:rFonts w:eastAsia="Calibri"/>
              </w:rPr>
              <w:t>Заместитель директора по УР, методисты, председатели УМО</w:t>
            </w:r>
          </w:p>
        </w:tc>
      </w:tr>
      <w:tr w:rsidR="00414BD7" w:rsidRPr="00747E34" w:rsidTr="0082417A">
        <w:trPr>
          <w:jc w:val="center"/>
        </w:trPr>
        <w:tc>
          <w:tcPr>
            <w:tcW w:w="576" w:type="dxa"/>
          </w:tcPr>
          <w:p w:rsidR="00414BD7" w:rsidRDefault="00414BD7" w:rsidP="006F073A">
            <w:pPr>
              <w:contextualSpacing/>
              <w:jc w:val="both"/>
            </w:pPr>
            <w:r>
              <w:t>14</w:t>
            </w:r>
          </w:p>
        </w:tc>
        <w:tc>
          <w:tcPr>
            <w:tcW w:w="4684" w:type="dxa"/>
          </w:tcPr>
          <w:p w:rsidR="00414BD7" w:rsidRDefault="00414BD7" w:rsidP="00DA56DB">
            <w:pPr>
              <w:contextualSpacing/>
              <w:jc w:val="both"/>
            </w:pPr>
            <w:r w:rsidRPr="00302526">
              <w:t>Разработка методических материалов, обеспечиваю</w:t>
            </w:r>
            <w:r>
              <w:softHyphen/>
            </w:r>
            <w:r w:rsidRPr="00302526">
              <w:t>щих реализацию соответ</w:t>
            </w:r>
            <w:r>
              <w:softHyphen/>
            </w:r>
            <w:r w:rsidRPr="00302526">
              <w:t>ст</w:t>
            </w:r>
            <w:r w:rsidR="00DA56DB">
              <w:softHyphen/>
            </w:r>
            <w:r w:rsidRPr="00302526">
              <w:t>вующих образователь</w:t>
            </w:r>
            <w:r>
              <w:softHyphen/>
            </w:r>
            <w:r w:rsidRPr="00302526">
              <w:t>ных технологий</w:t>
            </w:r>
            <w:r>
              <w:t xml:space="preserve"> </w:t>
            </w:r>
            <w:r w:rsidRPr="00302526">
              <w:t>с учетом запросов работодателей и особен</w:t>
            </w:r>
            <w:r w:rsidR="00DA56DB">
              <w:softHyphen/>
            </w:r>
            <w:r w:rsidRPr="00302526">
              <w:t>ностей ре</w:t>
            </w:r>
            <w:r>
              <w:t>гиона (по всем дисциплинам, меж</w:t>
            </w:r>
            <w:r w:rsidRPr="00302526">
              <w:t>дисциплинарным курсам и профессио</w:t>
            </w:r>
            <w:r w:rsidR="00DA56DB">
              <w:softHyphen/>
            </w:r>
            <w:r w:rsidRPr="00302526">
              <w:t>нальным моду</w:t>
            </w:r>
            <w:r>
              <w:softHyphen/>
            </w:r>
            <w:r w:rsidRPr="00302526">
              <w:t>лям)</w:t>
            </w:r>
            <w:r>
              <w:t>.</w:t>
            </w:r>
          </w:p>
        </w:tc>
        <w:tc>
          <w:tcPr>
            <w:tcW w:w="2036" w:type="dxa"/>
          </w:tcPr>
          <w:p w:rsidR="00414BD7" w:rsidRDefault="00414BD7" w:rsidP="006F073A">
            <w:pPr>
              <w:contextualSpacing/>
              <w:jc w:val="center"/>
            </w:pPr>
            <w:r>
              <w:t xml:space="preserve">Ежегодно </w:t>
            </w:r>
          </w:p>
        </w:tc>
        <w:tc>
          <w:tcPr>
            <w:tcW w:w="2126" w:type="dxa"/>
          </w:tcPr>
          <w:p w:rsidR="00414BD7" w:rsidRPr="003C2B7E" w:rsidRDefault="00414BD7" w:rsidP="006F073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C2B7E">
              <w:rPr>
                <w:rFonts w:eastAsia="Calibri"/>
              </w:rPr>
              <w:t>Заместитель директора по УР, методисты, председатели УМО</w:t>
            </w:r>
          </w:p>
        </w:tc>
      </w:tr>
      <w:tr w:rsidR="00414BD7" w:rsidRPr="00747E34" w:rsidTr="0082417A">
        <w:trPr>
          <w:jc w:val="center"/>
        </w:trPr>
        <w:tc>
          <w:tcPr>
            <w:tcW w:w="576" w:type="dxa"/>
          </w:tcPr>
          <w:p w:rsidR="00414BD7" w:rsidRDefault="00414BD7" w:rsidP="006F073A">
            <w:pPr>
              <w:contextualSpacing/>
              <w:jc w:val="both"/>
            </w:pPr>
            <w:r>
              <w:t>15</w:t>
            </w:r>
          </w:p>
        </w:tc>
        <w:tc>
          <w:tcPr>
            <w:tcW w:w="4684" w:type="dxa"/>
          </w:tcPr>
          <w:p w:rsidR="00414BD7" w:rsidRPr="00302526" w:rsidRDefault="00414BD7" w:rsidP="00DA56DB">
            <w:pPr>
              <w:autoSpaceDE w:val="0"/>
              <w:autoSpaceDN w:val="0"/>
              <w:adjustRightInd w:val="0"/>
              <w:jc w:val="both"/>
            </w:pPr>
            <w:r w:rsidRPr="003C2B7E">
              <w:rPr>
                <w:rFonts w:eastAsia="Calibri"/>
              </w:rPr>
              <w:t>Стажировка работников на предпри</w:t>
            </w:r>
            <w:r>
              <w:rPr>
                <w:rFonts w:eastAsia="Calibri"/>
              </w:rPr>
              <w:softHyphen/>
            </w:r>
            <w:r w:rsidRPr="003C2B7E">
              <w:rPr>
                <w:rFonts w:eastAsia="Calibri"/>
              </w:rPr>
              <w:t>ятиях го</w:t>
            </w:r>
            <w:r w:rsidRPr="003C2B7E">
              <w:rPr>
                <w:rFonts w:eastAsia="Calibri"/>
              </w:rPr>
              <w:softHyphen/>
              <w:t>рода и региона.</w:t>
            </w:r>
          </w:p>
        </w:tc>
        <w:tc>
          <w:tcPr>
            <w:tcW w:w="2036" w:type="dxa"/>
          </w:tcPr>
          <w:p w:rsidR="00414BD7" w:rsidRDefault="00414BD7" w:rsidP="006F073A">
            <w:pPr>
              <w:contextualSpacing/>
              <w:jc w:val="center"/>
            </w:pPr>
            <w:r>
              <w:t>Ежегодно</w:t>
            </w:r>
          </w:p>
        </w:tc>
        <w:tc>
          <w:tcPr>
            <w:tcW w:w="2126" w:type="dxa"/>
          </w:tcPr>
          <w:p w:rsidR="00414BD7" w:rsidRPr="003C2B7E" w:rsidRDefault="00414BD7" w:rsidP="006F073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C2B7E">
              <w:rPr>
                <w:rFonts w:eastAsia="Calibri"/>
              </w:rPr>
              <w:t>Методист по практическому обучению</w:t>
            </w:r>
          </w:p>
        </w:tc>
      </w:tr>
      <w:tr w:rsidR="00414BD7" w:rsidRPr="00747E34" w:rsidTr="0082417A">
        <w:trPr>
          <w:jc w:val="center"/>
        </w:trPr>
        <w:tc>
          <w:tcPr>
            <w:tcW w:w="576" w:type="dxa"/>
          </w:tcPr>
          <w:p w:rsidR="00414BD7" w:rsidRDefault="00414BD7" w:rsidP="006F073A">
            <w:pPr>
              <w:contextualSpacing/>
              <w:jc w:val="both"/>
            </w:pPr>
            <w:r>
              <w:t>16</w:t>
            </w:r>
          </w:p>
        </w:tc>
        <w:tc>
          <w:tcPr>
            <w:tcW w:w="4684" w:type="dxa"/>
          </w:tcPr>
          <w:p w:rsidR="00414BD7" w:rsidRPr="003C2B7E" w:rsidRDefault="00414BD7" w:rsidP="00DA56D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C2B7E">
              <w:rPr>
                <w:rFonts w:eastAsia="Calibri"/>
              </w:rPr>
              <w:t xml:space="preserve">Заключение договоров с </w:t>
            </w:r>
            <w:proofErr w:type="gramStart"/>
            <w:r w:rsidRPr="003C2B7E">
              <w:rPr>
                <w:rFonts w:eastAsia="Calibri"/>
              </w:rPr>
              <w:t>работодате</w:t>
            </w:r>
            <w:r>
              <w:rPr>
                <w:rFonts w:eastAsia="Calibri"/>
              </w:rPr>
              <w:softHyphen/>
            </w:r>
            <w:r w:rsidRPr="003C2B7E">
              <w:rPr>
                <w:rFonts w:eastAsia="Calibri"/>
              </w:rPr>
              <w:t>лями</w:t>
            </w:r>
            <w:proofErr w:type="gramEnd"/>
            <w:r w:rsidRPr="003C2B7E">
              <w:rPr>
                <w:rFonts w:eastAsia="Calibri"/>
              </w:rPr>
              <w:t xml:space="preserve"> о прохож</w:t>
            </w:r>
            <w:r w:rsidRPr="003C2B7E">
              <w:rPr>
                <w:rFonts w:eastAsia="Calibri"/>
              </w:rPr>
              <w:softHyphen/>
              <w:t>дении практики обучаю</w:t>
            </w:r>
            <w:r w:rsidRPr="003C2B7E">
              <w:rPr>
                <w:rFonts w:eastAsia="Calibri"/>
              </w:rPr>
              <w:softHyphen/>
              <w:t>щимися с дальнейшим трудоустройст</w:t>
            </w:r>
            <w:r>
              <w:rPr>
                <w:rFonts w:eastAsia="Calibri"/>
              </w:rPr>
              <w:softHyphen/>
            </w:r>
            <w:r w:rsidRPr="003C2B7E">
              <w:rPr>
                <w:rFonts w:eastAsia="Calibri"/>
              </w:rPr>
              <w:t>вом выпуск</w:t>
            </w:r>
            <w:r w:rsidRPr="003C2B7E">
              <w:rPr>
                <w:rFonts w:eastAsia="Calibri"/>
              </w:rPr>
              <w:softHyphen/>
              <w:t>ни</w:t>
            </w:r>
            <w:r w:rsidR="00DA56DB">
              <w:rPr>
                <w:rFonts w:eastAsia="Calibri"/>
              </w:rPr>
              <w:softHyphen/>
            </w:r>
            <w:r w:rsidRPr="003C2B7E">
              <w:rPr>
                <w:rFonts w:eastAsia="Calibri"/>
              </w:rPr>
              <w:t>ков.</w:t>
            </w:r>
          </w:p>
        </w:tc>
        <w:tc>
          <w:tcPr>
            <w:tcW w:w="2036" w:type="dxa"/>
          </w:tcPr>
          <w:p w:rsidR="00414BD7" w:rsidRDefault="00414BD7" w:rsidP="006F073A">
            <w:pPr>
              <w:contextualSpacing/>
              <w:jc w:val="center"/>
            </w:pPr>
            <w:r>
              <w:t>Ежегодно</w:t>
            </w:r>
          </w:p>
        </w:tc>
        <w:tc>
          <w:tcPr>
            <w:tcW w:w="2126" w:type="dxa"/>
          </w:tcPr>
          <w:p w:rsidR="00414BD7" w:rsidRPr="003C2B7E" w:rsidRDefault="00414BD7" w:rsidP="006F073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C2B7E">
              <w:rPr>
                <w:rFonts w:eastAsia="Calibri"/>
              </w:rPr>
              <w:t>Методист по практическому обучению</w:t>
            </w:r>
          </w:p>
        </w:tc>
      </w:tr>
      <w:tr w:rsidR="00414BD7" w:rsidRPr="00747E34" w:rsidTr="0082417A">
        <w:trPr>
          <w:jc w:val="center"/>
        </w:trPr>
        <w:tc>
          <w:tcPr>
            <w:tcW w:w="576" w:type="dxa"/>
          </w:tcPr>
          <w:p w:rsidR="00414BD7" w:rsidRDefault="00414BD7" w:rsidP="006F073A">
            <w:pPr>
              <w:contextualSpacing/>
              <w:jc w:val="both"/>
            </w:pPr>
            <w:r>
              <w:t>17</w:t>
            </w:r>
          </w:p>
        </w:tc>
        <w:tc>
          <w:tcPr>
            <w:tcW w:w="4684" w:type="dxa"/>
          </w:tcPr>
          <w:p w:rsidR="00414BD7" w:rsidRPr="003C2B7E" w:rsidRDefault="00414BD7" w:rsidP="00DA56D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C2B7E">
              <w:rPr>
                <w:rFonts w:eastAsia="Calibri"/>
              </w:rPr>
              <w:t>Мониторинг трудоустрой</w:t>
            </w:r>
            <w:r w:rsidRPr="003C2B7E">
              <w:rPr>
                <w:rFonts w:eastAsia="Calibri"/>
              </w:rPr>
              <w:softHyphen/>
              <w:t>ства выпуск</w:t>
            </w:r>
            <w:r>
              <w:rPr>
                <w:rFonts w:eastAsia="Calibri"/>
              </w:rPr>
              <w:softHyphen/>
            </w:r>
            <w:r w:rsidRPr="003C2B7E">
              <w:rPr>
                <w:rFonts w:eastAsia="Calibri"/>
              </w:rPr>
              <w:t>ни</w:t>
            </w:r>
            <w:r w:rsidR="00DA56DB">
              <w:rPr>
                <w:rFonts w:eastAsia="Calibri"/>
              </w:rPr>
              <w:softHyphen/>
            </w:r>
            <w:r w:rsidRPr="003C2B7E">
              <w:rPr>
                <w:rFonts w:eastAsia="Calibri"/>
              </w:rPr>
              <w:t>ков.</w:t>
            </w:r>
          </w:p>
        </w:tc>
        <w:tc>
          <w:tcPr>
            <w:tcW w:w="2036" w:type="dxa"/>
          </w:tcPr>
          <w:p w:rsidR="00414BD7" w:rsidRDefault="00414BD7" w:rsidP="006F073A">
            <w:pPr>
              <w:contextualSpacing/>
              <w:jc w:val="center"/>
            </w:pPr>
            <w:r>
              <w:t>Ежегодно</w:t>
            </w:r>
          </w:p>
        </w:tc>
        <w:tc>
          <w:tcPr>
            <w:tcW w:w="2126" w:type="dxa"/>
          </w:tcPr>
          <w:p w:rsidR="00414BD7" w:rsidRPr="003C2B7E" w:rsidRDefault="00414BD7" w:rsidP="006F073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C2B7E">
              <w:rPr>
                <w:rFonts w:eastAsia="Calibri"/>
              </w:rPr>
              <w:t>Методист по практическому обучению</w:t>
            </w:r>
          </w:p>
        </w:tc>
      </w:tr>
      <w:tr w:rsidR="00414BD7" w:rsidRPr="00747E34" w:rsidTr="0082417A">
        <w:trPr>
          <w:jc w:val="center"/>
        </w:trPr>
        <w:tc>
          <w:tcPr>
            <w:tcW w:w="576" w:type="dxa"/>
          </w:tcPr>
          <w:p w:rsidR="00414BD7" w:rsidRDefault="00414BD7" w:rsidP="006F073A">
            <w:pPr>
              <w:contextualSpacing/>
              <w:jc w:val="both"/>
            </w:pPr>
            <w:r>
              <w:t>18</w:t>
            </w:r>
          </w:p>
        </w:tc>
        <w:tc>
          <w:tcPr>
            <w:tcW w:w="4684" w:type="dxa"/>
          </w:tcPr>
          <w:p w:rsidR="00414BD7" w:rsidRPr="003C2B7E" w:rsidRDefault="00414BD7" w:rsidP="00DA56D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C2B7E">
              <w:rPr>
                <w:rFonts w:eastAsia="Calibri"/>
              </w:rPr>
              <w:t>Обновление учебно-мате</w:t>
            </w:r>
            <w:r w:rsidRPr="003C2B7E">
              <w:rPr>
                <w:rFonts w:eastAsia="Calibri"/>
              </w:rPr>
              <w:softHyphen/>
              <w:t>риальной базы: закупка, пополнение оборудования для специализированных учебных лабора</w:t>
            </w:r>
            <w:r>
              <w:rPr>
                <w:rFonts w:eastAsia="Calibri"/>
              </w:rPr>
              <w:softHyphen/>
            </w:r>
            <w:r w:rsidRPr="003C2B7E">
              <w:rPr>
                <w:rFonts w:eastAsia="Calibri"/>
              </w:rPr>
              <w:t>то</w:t>
            </w:r>
            <w:r w:rsidR="00DA56DB">
              <w:rPr>
                <w:rFonts w:eastAsia="Calibri"/>
              </w:rPr>
              <w:softHyphen/>
            </w:r>
            <w:r w:rsidRPr="003C2B7E">
              <w:rPr>
                <w:rFonts w:eastAsia="Calibri"/>
              </w:rPr>
              <w:t xml:space="preserve">рий, </w:t>
            </w:r>
            <w:r>
              <w:rPr>
                <w:rFonts w:eastAsia="Calibri"/>
              </w:rPr>
              <w:pgNum/>
            </w:r>
            <w:r>
              <w:rPr>
                <w:rFonts w:eastAsia="Calibri"/>
              </w:rPr>
              <w:t>ка</w:t>
            </w:r>
            <w:r w:rsidRPr="003C2B7E">
              <w:rPr>
                <w:rFonts w:eastAsia="Calibri"/>
              </w:rPr>
              <w:softHyphen/>
              <w:t>бинетов в целях развития ма</w:t>
            </w:r>
            <w:r>
              <w:rPr>
                <w:rFonts w:eastAsia="Calibri"/>
              </w:rPr>
              <w:softHyphen/>
            </w:r>
            <w:r w:rsidRPr="003C2B7E">
              <w:rPr>
                <w:rFonts w:eastAsia="Calibri"/>
              </w:rPr>
              <w:t>тери</w:t>
            </w:r>
            <w:r w:rsidR="00DA56DB">
              <w:rPr>
                <w:rFonts w:eastAsia="Calibri"/>
              </w:rPr>
              <w:softHyphen/>
            </w:r>
            <w:r w:rsidRPr="003C2B7E">
              <w:rPr>
                <w:rFonts w:eastAsia="Calibri"/>
              </w:rPr>
              <w:t>ально-технической базы для подго</w:t>
            </w:r>
            <w:r>
              <w:rPr>
                <w:rFonts w:eastAsia="Calibri"/>
              </w:rPr>
              <w:softHyphen/>
            </w:r>
            <w:r w:rsidRPr="003C2B7E">
              <w:rPr>
                <w:rFonts w:eastAsia="Calibri"/>
              </w:rPr>
              <w:t>товки спе</w:t>
            </w:r>
            <w:r w:rsidRPr="003C2B7E">
              <w:rPr>
                <w:rFonts w:eastAsia="Calibri"/>
              </w:rPr>
              <w:softHyphen/>
              <w:t>циалистов по реализуемым образова</w:t>
            </w:r>
            <w:r w:rsidR="00DA56DB">
              <w:rPr>
                <w:rFonts w:eastAsia="Calibri"/>
              </w:rPr>
              <w:softHyphen/>
            </w:r>
            <w:r w:rsidRPr="003C2B7E">
              <w:rPr>
                <w:rFonts w:eastAsia="Calibri"/>
              </w:rPr>
              <w:t>тельным про</w:t>
            </w:r>
            <w:r w:rsidRPr="003C2B7E">
              <w:rPr>
                <w:rFonts w:eastAsia="Calibri"/>
              </w:rPr>
              <w:softHyphen/>
              <w:t>граммам и по компетен</w:t>
            </w:r>
            <w:r w:rsidRPr="003C2B7E">
              <w:rPr>
                <w:rFonts w:eastAsia="Calibri"/>
              </w:rPr>
              <w:softHyphen/>
              <w:t>циям «WORLDSKILLS».</w:t>
            </w:r>
          </w:p>
        </w:tc>
        <w:tc>
          <w:tcPr>
            <w:tcW w:w="2036" w:type="dxa"/>
          </w:tcPr>
          <w:p w:rsidR="00414BD7" w:rsidRDefault="00414BD7" w:rsidP="006F073A">
            <w:pPr>
              <w:contextualSpacing/>
              <w:jc w:val="center"/>
            </w:pPr>
            <w:r>
              <w:t>В течение реализации программы</w:t>
            </w:r>
          </w:p>
        </w:tc>
        <w:tc>
          <w:tcPr>
            <w:tcW w:w="2126" w:type="dxa"/>
          </w:tcPr>
          <w:p w:rsidR="00414BD7" w:rsidRPr="003C2B7E" w:rsidRDefault="00414BD7" w:rsidP="006F073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C2B7E">
              <w:rPr>
                <w:rFonts w:eastAsia="Calibri"/>
              </w:rPr>
              <w:t>Директор, заместители директора</w:t>
            </w:r>
          </w:p>
        </w:tc>
      </w:tr>
      <w:tr w:rsidR="00414BD7" w:rsidRPr="00747E34" w:rsidTr="0082417A">
        <w:trPr>
          <w:jc w:val="center"/>
        </w:trPr>
        <w:tc>
          <w:tcPr>
            <w:tcW w:w="576" w:type="dxa"/>
          </w:tcPr>
          <w:p w:rsidR="00414BD7" w:rsidRDefault="00414BD7" w:rsidP="006F073A">
            <w:pPr>
              <w:contextualSpacing/>
              <w:jc w:val="both"/>
            </w:pPr>
            <w:r>
              <w:t>19</w:t>
            </w:r>
          </w:p>
        </w:tc>
        <w:tc>
          <w:tcPr>
            <w:tcW w:w="4684" w:type="dxa"/>
          </w:tcPr>
          <w:p w:rsidR="00414BD7" w:rsidRPr="003C2B7E" w:rsidRDefault="00414BD7" w:rsidP="00DA56D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C2B7E">
              <w:rPr>
                <w:rFonts w:eastAsia="Calibri"/>
              </w:rPr>
              <w:t>Разработка системы мер по созданию по</w:t>
            </w:r>
            <w:r w:rsidR="00DA56DB">
              <w:rPr>
                <w:rFonts w:eastAsia="Calibri"/>
              </w:rPr>
              <w:softHyphen/>
            </w:r>
            <w:r w:rsidRPr="003C2B7E">
              <w:rPr>
                <w:rFonts w:eastAsia="Calibri"/>
              </w:rPr>
              <w:t>ложительного имиджа техникума.</w:t>
            </w:r>
          </w:p>
        </w:tc>
        <w:tc>
          <w:tcPr>
            <w:tcW w:w="2036" w:type="dxa"/>
          </w:tcPr>
          <w:p w:rsidR="00414BD7" w:rsidRDefault="00414BD7" w:rsidP="006F073A">
            <w:pPr>
              <w:contextualSpacing/>
              <w:jc w:val="center"/>
            </w:pPr>
            <w:r>
              <w:t>В течение реализации программы</w:t>
            </w:r>
          </w:p>
        </w:tc>
        <w:tc>
          <w:tcPr>
            <w:tcW w:w="2126" w:type="dxa"/>
          </w:tcPr>
          <w:p w:rsidR="00414BD7" w:rsidRPr="003C2B7E" w:rsidRDefault="00414BD7" w:rsidP="006F073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C2B7E">
              <w:rPr>
                <w:rFonts w:eastAsia="Calibri"/>
              </w:rPr>
              <w:t>Директор</w:t>
            </w:r>
          </w:p>
        </w:tc>
      </w:tr>
    </w:tbl>
    <w:p w:rsidR="00302526" w:rsidRDefault="00302526" w:rsidP="001B36C5">
      <w:pPr>
        <w:widowControl w:val="0"/>
        <w:ind w:firstLine="709"/>
        <w:jc w:val="both"/>
        <w:rPr>
          <w:sz w:val="28"/>
          <w:szCs w:val="28"/>
        </w:rPr>
      </w:pPr>
    </w:p>
    <w:p w:rsidR="00302526" w:rsidRPr="00302526" w:rsidRDefault="00302526" w:rsidP="00302526">
      <w:pPr>
        <w:widowControl w:val="0"/>
        <w:ind w:firstLine="709"/>
        <w:jc w:val="both"/>
        <w:rPr>
          <w:sz w:val="28"/>
          <w:szCs w:val="28"/>
        </w:rPr>
      </w:pPr>
      <w:r w:rsidRPr="00302526">
        <w:rPr>
          <w:b/>
          <w:bCs/>
          <w:sz w:val="28"/>
          <w:szCs w:val="28"/>
        </w:rPr>
        <w:t xml:space="preserve">Ожидаемые результаты: </w:t>
      </w:r>
    </w:p>
    <w:p w:rsidR="005513F4" w:rsidRDefault="005513F4" w:rsidP="0030252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02526" w:rsidRPr="00302526">
        <w:rPr>
          <w:sz w:val="28"/>
          <w:szCs w:val="28"/>
        </w:rPr>
        <w:t>овышение качества подготовки специалистов, обновленное сод</w:t>
      </w:r>
      <w:r>
        <w:rPr>
          <w:sz w:val="28"/>
          <w:szCs w:val="28"/>
        </w:rPr>
        <w:t>ержание образования, эффективная реализация</w:t>
      </w:r>
      <w:r w:rsidR="00302526" w:rsidRPr="00302526">
        <w:rPr>
          <w:sz w:val="28"/>
          <w:szCs w:val="28"/>
        </w:rPr>
        <w:t xml:space="preserve"> образ</w:t>
      </w:r>
      <w:r>
        <w:rPr>
          <w:sz w:val="28"/>
          <w:szCs w:val="28"/>
        </w:rPr>
        <w:t>овательных программ, учитывающая</w:t>
      </w:r>
      <w:r w:rsidR="00302526" w:rsidRPr="00302526">
        <w:rPr>
          <w:sz w:val="28"/>
          <w:szCs w:val="28"/>
        </w:rPr>
        <w:t xml:space="preserve"> познавательные способности и потребности обучающихся;</w:t>
      </w:r>
    </w:p>
    <w:p w:rsidR="005513F4" w:rsidRDefault="005513F4" w:rsidP="005513F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2526" w:rsidRPr="0030252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02526" w:rsidRPr="00302526">
        <w:rPr>
          <w:sz w:val="28"/>
          <w:szCs w:val="28"/>
        </w:rPr>
        <w:t>асширение пере</w:t>
      </w:r>
      <w:r>
        <w:rPr>
          <w:sz w:val="28"/>
          <w:szCs w:val="28"/>
        </w:rPr>
        <w:t xml:space="preserve">чня образовательных программ </w:t>
      </w:r>
      <w:r w:rsidR="00302526" w:rsidRPr="00302526">
        <w:rPr>
          <w:sz w:val="28"/>
          <w:szCs w:val="28"/>
        </w:rPr>
        <w:t xml:space="preserve">по профессиям и специальностям; </w:t>
      </w:r>
    </w:p>
    <w:p w:rsidR="005513F4" w:rsidRDefault="005513F4" w:rsidP="005513F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302526" w:rsidRPr="00302526">
        <w:rPr>
          <w:sz w:val="28"/>
          <w:szCs w:val="28"/>
        </w:rPr>
        <w:t>оздание и развитие учебно-лабораторных комплексов по подготовке специал</w:t>
      </w:r>
      <w:r>
        <w:rPr>
          <w:sz w:val="28"/>
          <w:szCs w:val="28"/>
        </w:rPr>
        <w:t>истов</w:t>
      </w:r>
      <w:r w:rsidR="00302526" w:rsidRPr="00302526">
        <w:rPr>
          <w:sz w:val="28"/>
          <w:szCs w:val="28"/>
        </w:rPr>
        <w:t xml:space="preserve"> в соответствии с требованиями работодателя и компетенциями «WORLDSKILLS »; </w:t>
      </w:r>
    </w:p>
    <w:p w:rsidR="005513F4" w:rsidRDefault="005513F4" w:rsidP="005513F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302526" w:rsidRPr="00302526">
        <w:rPr>
          <w:sz w:val="28"/>
          <w:szCs w:val="28"/>
        </w:rPr>
        <w:t xml:space="preserve">ост уровня квалификации педагогических работников; </w:t>
      </w:r>
    </w:p>
    <w:p w:rsidR="005513F4" w:rsidRDefault="005513F4" w:rsidP="005513F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302526" w:rsidRPr="00302526">
        <w:rPr>
          <w:sz w:val="28"/>
          <w:szCs w:val="28"/>
        </w:rPr>
        <w:t>овершенствование педагогического процесса посредством использования современных педагогических технологий, в том числе информационных</w:t>
      </w:r>
      <w:r>
        <w:rPr>
          <w:sz w:val="28"/>
          <w:szCs w:val="28"/>
        </w:rPr>
        <w:t>,</w:t>
      </w:r>
      <w:r w:rsidR="00302526" w:rsidRPr="00302526">
        <w:rPr>
          <w:sz w:val="28"/>
          <w:szCs w:val="28"/>
        </w:rPr>
        <w:t xml:space="preserve"> наличие эффективных авторских разработок (программ, учебных пособий, методических рекомендаций) и деятельность педагогических работников по их распространению; </w:t>
      </w:r>
    </w:p>
    <w:p w:rsidR="005513F4" w:rsidRDefault="005513F4" w:rsidP="005513F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02526" w:rsidRPr="00302526">
        <w:rPr>
          <w:sz w:val="28"/>
          <w:szCs w:val="28"/>
        </w:rPr>
        <w:t>ривлечение работодателей различных форм собственности к инвестиционным вложениям в постоянное обновление и совершенствование образовательных ресурсов;</w:t>
      </w:r>
    </w:p>
    <w:p w:rsidR="005513F4" w:rsidRDefault="005513F4" w:rsidP="005513F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02526" w:rsidRPr="00302526">
        <w:rPr>
          <w:sz w:val="28"/>
          <w:szCs w:val="28"/>
        </w:rPr>
        <w:t xml:space="preserve">остоянное совершенствование учебно-производственной базы </w:t>
      </w:r>
      <w:r>
        <w:rPr>
          <w:sz w:val="28"/>
          <w:szCs w:val="28"/>
        </w:rPr>
        <w:t xml:space="preserve">техникума </w:t>
      </w:r>
      <w:r w:rsidR="00302526" w:rsidRPr="00302526">
        <w:rPr>
          <w:sz w:val="28"/>
          <w:szCs w:val="28"/>
        </w:rPr>
        <w:t xml:space="preserve">с целью обеспечения необходимого уровня адаптации к рынку труда и образовательных услуг; </w:t>
      </w:r>
    </w:p>
    <w:p w:rsidR="005513F4" w:rsidRDefault="005513F4" w:rsidP="005513F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02526" w:rsidRPr="00302526">
        <w:rPr>
          <w:sz w:val="28"/>
          <w:szCs w:val="28"/>
        </w:rPr>
        <w:t xml:space="preserve">оложительная динамика количества договоров на подготовку кадров под конкретные рабочие места; </w:t>
      </w:r>
    </w:p>
    <w:p w:rsidR="005513F4" w:rsidRDefault="005513F4" w:rsidP="005513F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302526" w:rsidRPr="00302526">
        <w:rPr>
          <w:sz w:val="28"/>
          <w:szCs w:val="28"/>
        </w:rPr>
        <w:t xml:space="preserve">крепление имиджа </w:t>
      </w:r>
      <w:r>
        <w:rPr>
          <w:sz w:val="28"/>
          <w:szCs w:val="28"/>
        </w:rPr>
        <w:t>техникума;</w:t>
      </w:r>
    </w:p>
    <w:p w:rsidR="00302526" w:rsidRPr="00302526" w:rsidRDefault="005513F4" w:rsidP="005513F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2526" w:rsidRPr="0030252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02526" w:rsidRPr="00302526">
        <w:rPr>
          <w:sz w:val="28"/>
          <w:szCs w:val="28"/>
        </w:rPr>
        <w:t xml:space="preserve">ост заинтересованности работодателей, реализация возможностей социального партнёрства. </w:t>
      </w:r>
    </w:p>
    <w:p w:rsidR="00590728" w:rsidRDefault="00590728" w:rsidP="00590728">
      <w:pPr>
        <w:widowControl w:val="0"/>
        <w:ind w:firstLine="709"/>
        <w:jc w:val="both"/>
        <w:rPr>
          <w:sz w:val="28"/>
          <w:szCs w:val="28"/>
        </w:rPr>
      </w:pPr>
    </w:p>
    <w:p w:rsidR="00D50836" w:rsidRPr="00D50836" w:rsidRDefault="00D50836" w:rsidP="00D50836">
      <w:pPr>
        <w:widowControl w:val="0"/>
        <w:ind w:firstLine="709"/>
        <w:jc w:val="both"/>
        <w:rPr>
          <w:b/>
          <w:spacing w:val="3"/>
          <w:sz w:val="28"/>
          <w:szCs w:val="28"/>
        </w:rPr>
      </w:pPr>
      <w:r w:rsidRPr="00D50836">
        <w:rPr>
          <w:b/>
          <w:sz w:val="28"/>
          <w:szCs w:val="28"/>
        </w:rPr>
        <w:t xml:space="preserve">3.5 Мероприятие 5: </w:t>
      </w:r>
      <w:r w:rsidRPr="00D50836">
        <w:rPr>
          <w:b/>
          <w:spacing w:val="3"/>
          <w:sz w:val="28"/>
          <w:szCs w:val="28"/>
        </w:rPr>
        <w:t xml:space="preserve">Обновление содержания воспитательной работы в соответствии с основными направлениями Стратегии развития воспитания в РФ на период до 2025 года, с учетом современных достижений науки на основе отечественных традиций </w:t>
      </w:r>
    </w:p>
    <w:p w:rsidR="00D50836" w:rsidRDefault="00D50836" w:rsidP="00590728">
      <w:pPr>
        <w:widowControl w:val="0"/>
        <w:ind w:firstLine="709"/>
        <w:jc w:val="both"/>
        <w:rPr>
          <w:b/>
          <w:sz w:val="28"/>
          <w:szCs w:val="28"/>
        </w:rPr>
      </w:pPr>
    </w:p>
    <w:p w:rsidR="00966820" w:rsidRPr="00966820" w:rsidRDefault="00966820" w:rsidP="00966820">
      <w:pPr>
        <w:widowControl w:val="0"/>
        <w:ind w:firstLine="709"/>
        <w:jc w:val="both"/>
        <w:rPr>
          <w:sz w:val="28"/>
          <w:szCs w:val="28"/>
        </w:rPr>
      </w:pPr>
      <w:r w:rsidRPr="00966820">
        <w:rPr>
          <w:sz w:val="28"/>
          <w:szCs w:val="28"/>
        </w:rPr>
        <w:t xml:space="preserve">Для успешного достижения поставленной задачи необходимо: </w:t>
      </w:r>
    </w:p>
    <w:p w:rsidR="00966820" w:rsidRPr="00966820" w:rsidRDefault="00966820" w:rsidP="00966820">
      <w:pPr>
        <w:widowControl w:val="0"/>
        <w:ind w:firstLine="709"/>
        <w:jc w:val="both"/>
        <w:rPr>
          <w:sz w:val="28"/>
          <w:szCs w:val="28"/>
        </w:rPr>
      </w:pPr>
      <w:r w:rsidRPr="00966820">
        <w:rPr>
          <w:sz w:val="28"/>
          <w:szCs w:val="28"/>
        </w:rPr>
        <w:t xml:space="preserve">1.Создание социально-ориентированной и </w:t>
      </w:r>
      <w:proofErr w:type="spellStart"/>
      <w:r w:rsidRPr="00966820">
        <w:rPr>
          <w:sz w:val="28"/>
          <w:szCs w:val="28"/>
        </w:rPr>
        <w:t>инновационно-развивающей</w:t>
      </w:r>
      <w:proofErr w:type="spellEnd"/>
      <w:r w:rsidRPr="00966820">
        <w:rPr>
          <w:sz w:val="28"/>
          <w:szCs w:val="28"/>
        </w:rPr>
        <w:t xml:space="preserve"> образовательной среды </w:t>
      </w:r>
      <w:r>
        <w:rPr>
          <w:sz w:val="28"/>
          <w:szCs w:val="28"/>
        </w:rPr>
        <w:t>техникума</w:t>
      </w:r>
      <w:r w:rsidRPr="00966820">
        <w:rPr>
          <w:sz w:val="28"/>
          <w:szCs w:val="28"/>
        </w:rPr>
        <w:t xml:space="preserve">. </w:t>
      </w:r>
    </w:p>
    <w:p w:rsidR="000148C2" w:rsidRDefault="00966820" w:rsidP="000148C2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966820">
        <w:rPr>
          <w:sz w:val="28"/>
          <w:szCs w:val="28"/>
        </w:rPr>
        <w:t xml:space="preserve">2. Формирование единой воспитательной среды </w:t>
      </w:r>
      <w:r>
        <w:rPr>
          <w:sz w:val="28"/>
          <w:szCs w:val="28"/>
        </w:rPr>
        <w:t>техникума</w:t>
      </w:r>
      <w:r w:rsidR="000148C2">
        <w:rPr>
          <w:sz w:val="28"/>
          <w:szCs w:val="28"/>
        </w:rPr>
        <w:t>:</w:t>
      </w:r>
    </w:p>
    <w:p w:rsidR="000148C2" w:rsidRPr="000148C2" w:rsidRDefault="000148C2" w:rsidP="005D2804">
      <w:pPr>
        <w:numPr>
          <w:ilvl w:val="0"/>
          <w:numId w:val="12"/>
        </w:numPr>
        <w:shd w:val="clear" w:color="auto" w:fill="FFFFFF"/>
        <w:tabs>
          <w:tab w:val="clear" w:pos="720"/>
          <w:tab w:val="left" w:pos="993"/>
        </w:tabs>
        <w:ind w:left="142" w:firstLine="567"/>
        <w:contextualSpacing/>
        <w:jc w:val="both"/>
        <w:rPr>
          <w:sz w:val="28"/>
          <w:szCs w:val="28"/>
        </w:rPr>
      </w:pPr>
      <w:r w:rsidRPr="000148C2">
        <w:rPr>
          <w:sz w:val="28"/>
          <w:szCs w:val="28"/>
        </w:rPr>
        <w:t>для формирования молодежных общественных организаций на основе разработки и реализации программ развития органов студенческого самоуправления;</w:t>
      </w:r>
    </w:p>
    <w:p w:rsidR="000148C2" w:rsidRPr="000148C2" w:rsidRDefault="000148C2" w:rsidP="005D2804">
      <w:pPr>
        <w:numPr>
          <w:ilvl w:val="0"/>
          <w:numId w:val="12"/>
        </w:numPr>
        <w:shd w:val="clear" w:color="auto" w:fill="FFFFFF"/>
        <w:tabs>
          <w:tab w:val="clear" w:pos="720"/>
          <w:tab w:val="left" w:pos="993"/>
        </w:tabs>
        <w:ind w:left="142" w:firstLine="567"/>
        <w:contextualSpacing/>
        <w:jc w:val="both"/>
        <w:rPr>
          <w:sz w:val="28"/>
          <w:szCs w:val="28"/>
        </w:rPr>
      </w:pPr>
      <w:r w:rsidRPr="000148C2">
        <w:rPr>
          <w:sz w:val="28"/>
          <w:szCs w:val="28"/>
        </w:rPr>
        <w:t>для индивидуально сопровождения обучающихся особых категорий;</w:t>
      </w:r>
    </w:p>
    <w:p w:rsidR="000148C2" w:rsidRPr="000148C2" w:rsidRDefault="000148C2" w:rsidP="005D2804">
      <w:pPr>
        <w:numPr>
          <w:ilvl w:val="0"/>
          <w:numId w:val="12"/>
        </w:numPr>
        <w:shd w:val="clear" w:color="auto" w:fill="FFFFFF"/>
        <w:tabs>
          <w:tab w:val="clear" w:pos="720"/>
          <w:tab w:val="left" w:pos="993"/>
        </w:tabs>
        <w:ind w:left="142" w:firstLine="567"/>
        <w:contextualSpacing/>
        <w:jc w:val="both"/>
        <w:rPr>
          <w:sz w:val="28"/>
          <w:szCs w:val="28"/>
        </w:rPr>
      </w:pPr>
      <w:r w:rsidRPr="000148C2">
        <w:rPr>
          <w:sz w:val="28"/>
          <w:szCs w:val="28"/>
        </w:rPr>
        <w:t>для тесного взаимодействия всех социальных институтов, работодателей по совершенствованию воспитательной работы в рамках комплексно-целевого планирования деятельности техникума, на основе мониторинга, контроля и руководства учебно-воспитательной деятельностью;</w:t>
      </w:r>
    </w:p>
    <w:p w:rsidR="000148C2" w:rsidRPr="000148C2" w:rsidRDefault="000148C2" w:rsidP="005D2804">
      <w:pPr>
        <w:numPr>
          <w:ilvl w:val="0"/>
          <w:numId w:val="12"/>
        </w:numPr>
        <w:shd w:val="clear" w:color="auto" w:fill="FFFFFF"/>
        <w:tabs>
          <w:tab w:val="clear" w:pos="720"/>
          <w:tab w:val="left" w:pos="993"/>
        </w:tabs>
        <w:ind w:left="142" w:firstLine="567"/>
        <w:contextualSpacing/>
        <w:jc w:val="both"/>
        <w:rPr>
          <w:sz w:val="28"/>
          <w:szCs w:val="28"/>
        </w:rPr>
      </w:pPr>
      <w:r w:rsidRPr="000148C2">
        <w:rPr>
          <w:sz w:val="28"/>
          <w:szCs w:val="28"/>
        </w:rPr>
        <w:t>усиление духовно-нравственного и патриотического воспитания студентов</w:t>
      </w:r>
      <w:r w:rsidR="00026543">
        <w:rPr>
          <w:sz w:val="28"/>
          <w:szCs w:val="28"/>
        </w:rPr>
        <w:t>.</w:t>
      </w:r>
    </w:p>
    <w:p w:rsidR="000148C2" w:rsidRPr="000148C2" w:rsidRDefault="000148C2" w:rsidP="000148C2">
      <w:pPr>
        <w:shd w:val="clear" w:color="auto" w:fill="FFFFFF"/>
        <w:tabs>
          <w:tab w:val="num" w:pos="0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0148C2">
        <w:rPr>
          <w:sz w:val="28"/>
          <w:szCs w:val="28"/>
        </w:rPr>
        <w:t>3. Методическая учеба классных руководителей и педагога – психолога с целью овладения современными технологиями и методами коллективной работы с коллективом и отдельными обучающимися, изучение и обобщение передового педагогического опыта работы</w:t>
      </w:r>
    </w:p>
    <w:p w:rsidR="00966820" w:rsidRPr="00966820" w:rsidRDefault="00966820" w:rsidP="00966820">
      <w:pPr>
        <w:widowControl w:val="0"/>
        <w:ind w:firstLine="709"/>
        <w:jc w:val="both"/>
        <w:rPr>
          <w:sz w:val="28"/>
          <w:szCs w:val="28"/>
        </w:rPr>
      </w:pPr>
      <w:r w:rsidRPr="00966820">
        <w:rPr>
          <w:sz w:val="28"/>
          <w:szCs w:val="28"/>
        </w:rPr>
        <w:t xml:space="preserve"> Особенностью современного подхода к воспитательной деятельности </w:t>
      </w:r>
      <w:r>
        <w:rPr>
          <w:sz w:val="28"/>
          <w:szCs w:val="28"/>
        </w:rPr>
        <w:t>техникума</w:t>
      </w:r>
      <w:r w:rsidRPr="00966820">
        <w:rPr>
          <w:sz w:val="28"/>
          <w:szCs w:val="28"/>
        </w:rPr>
        <w:t xml:space="preserve"> является системное видение процесса воспитания и выделение целостного комплекса необходимых факторов, обеспечивающих эффективность этой работы. </w:t>
      </w:r>
    </w:p>
    <w:p w:rsidR="00966820" w:rsidRPr="00966820" w:rsidRDefault="00966820" w:rsidP="00966820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966820">
        <w:rPr>
          <w:sz w:val="28"/>
          <w:szCs w:val="28"/>
        </w:rPr>
        <w:t xml:space="preserve">Основными показателями воспитательной работы являются следующие: </w:t>
      </w:r>
      <w:proofErr w:type="gramEnd"/>
    </w:p>
    <w:p w:rsidR="00966820" w:rsidRPr="00966820" w:rsidRDefault="00966820" w:rsidP="005D2804">
      <w:pPr>
        <w:widowControl w:val="0"/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820">
        <w:rPr>
          <w:sz w:val="28"/>
          <w:szCs w:val="28"/>
        </w:rPr>
        <w:t xml:space="preserve">наличие в </w:t>
      </w:r>
      <w:r>
        <w:rPr>
          <w:sz w:val="28"/>
          <w:szCs w:val="28"/>
        </w:rPr>
        <w:t>техникуме</w:t>
      </w:r>
      <w:r w:rsidRPr="00966820">
        <w:rPr>
          <w:sz w:val="28"/>
          <w:szCs w:val="28"/>
        </w:rPr>
        <w:t xml:space="preserve"> условий для воспитательной работы с </w:t>
      </w:r>
      <w:proofErr w:type="gramStart"/>
      <w:r w:rsidRPr="00966820">
        <w:rPr>
          <w:sz w:val="28"/>
          <w:szCs w:val="28"/>
        </w:rPr>
        <w:t>обучающимися</w:t>
      </w:r>
      <w:proofErr w:type="gramEnd"/>
      <w:r w:rsidRPr="00966820">
        <w:rPr>
          <w:sz w:val="28"/>
          <w:szCs w:val="28"/>
        </w:rPr>
        <w:t xml:space="preserve">; </w:t>
      </w:r>
    </w:p>
    <w:p w:rsidR="00966820" w:rsidRPr="00966820" w:rsidRDefault="00966820" w:rsidP="005D2804">
      <w:pPr>
        <w:widowControl w:val="0"/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820">
        <w:rPr>
          <w:sz w:val="28"/>
          <w:szCs w:val="28"/>
        </w:rPr>
        <w:t xml:space="preserve">уровень организации воспитательной работы с </w:t>
      </w:r>
      <w:proofErr w:type="gramStart"/>
      <w:r w:rsidRPr="00966820">
        <w:rPr>
          <w:sz w:val="28"/>
          <w:szCs w:val="28"/>
        </w:rPr>
        <w:t>обучающимися</w:t>
      </w:r>
      <w:proofErr w:type="gramEnd"/>
      <w:r w:rsidRPr="00966820">
        <w:rPr>
          <w:sz w:val="28"/>
          <w:szCs w:val="28"/>
        </w:rPr>
        <w:t xml:space="preserve">; </w:t>
      </w:r>
    </w:p>
    <w:p w:rsidR="00220841" w:rsidRDefault="00220841" w:rsidP="0022084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0841">
        <w:rPr>
          <w:sz w:val="28"/>
          <w:szCs w:val="28"/>
        </w:rPr>
        <w:t>формирование стимулов развития личности, то есть наличие самой организации воспитательной деятельности, условий и механизмов ее функционирования.</w:t>
      </w:r>
    </w:p>
    <w:p w:rsidR="00220841" w:rsidRPr="00220841" w:rsidRDefault="00220841" w:rsidP="00220841">
      <w:pPr>
        <w:widowControl w:val="0"/>
        <w:ind w:firstLine="709"/>
        <w:jc w:val="both"/>
        <w:rPr>
          <w:sz w:val="28"/>
          <w:szCs w:val="28"/>
        </w:rPr>
      </w:pPr>
      <w:r w:rsidRPr="00220841">
        <w:rPr>
          <w:sz w:val="28"/>
          <w:szCs w:val="28"/>
        </w:rPr>
        <w:t xml:space="preserve">Главная задача воспитательной работы – в воспитательном пространстве </w:t>
      </w:r>
      <w:r>
        <w:rPr>
          <w:sz w:val="28"/>
          <w:szCs w:val="28"/>
        </w:rPr>
        <w:t>техникума</w:t>
      </w:r>
      <w:r w:rsidRPr="00220841">
        <w:rPr>
          <w:sz w:val="28"/>
          <w:szCs w:val="28"/>
        </w:rPr>
        <w:t xml:space="preserve"> создать и поддерживать такую воспитывающую систему, которая под управляющим воздействием воспитывающей среды, и при непосредственной мотивации обучающихся, приведет к максимальным результатам воспитательной работы, достижению целей всех участников воспитательного процесса. Для реализации поставленной задачи предусматривается ряд мероприятий на перспективу развития воспитательной работы в </w:t>
      </w:r>
      <w:r>
        <w:rPr>
          <w:sz w:val="28"/>
          <w:szCs w:val="28"/>
        </w:rPr>
        <w:t>техникуме</w:t>
      </w:r>
      <w:r w:rsidRPr="00220841">
        <w:rPr>
          <w:sz w:val="28"/>
          <w:szCs w:val="28"/>
        </w:rPr>
        <w:t>.</w:t>
      </w:r>
    </w:p>
    <w:p w:rsidR="00220841" w:rsidRDefault="00220841" w:rsidP="00966820">
      <w:pPr>
        <w:widowControl w:val="0"/>
        <w:ind w:firstLine="709"/>
        <w:jc w:val="both"/>
        <w:rPr>
          <w:sz w:val="28"/>
          <w:szCs w:val="28"/>
        </w:rPr>
      </w:pPr>
    </w:p>
    <w:p w:rsidR="0082417A" w:rsidRDefault="0082417A" w:rsidP="0082417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3.5 – </w:t>
      </w:r>
      <w:r w:rsidRPr="001F049F">
        <w:rPr>
          <w:sz w:val="28"/>
          <w:szCs w:val="28"/>
        </w:rPr>
        <w:t xml:space="preserve">План мероприятий по реализации </w:t>
      </w:r>
      <w:r>
        <w:rPr>
          <w:sz w:val="28"/>
          <w:szCs w:val="28"/>
        </w:rPr>
        <w:t>Мероприятия 5</w:t>
      </w:r>
    </w:p>
    <w:tbl>
      <w:tblPr>
        <w:tblW w:w="0" w:type="auto"/>
        <w:jc w:val="center"/>
        <w:tblInd w:w="-1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4684"/>
        <w:gridCol w:w="2036"/>
        <w:gridCol w:w="2126"/>
      </w:tblGrid>
      <w:tr w:rsidR="0082417A" w:rsidRPr="003C2B7E" w:rsidTr="00DA56DB">
        <w:trPr>
          <w:jc w:val="center"/>
        </w:trPr>
        <w:tc>
          <w:tcPr>
            <w:tcW w:w="576" w:type="dxa"/>
          </w:tcPr>
          <w:p w:rsidR="0082417A" w:rsidRPr="003C2B7E" w:rsidRDefault="0082417A" w:rsidP="00DA56DB">
            <w:pPr>
              <w:contextualSpacing/>
              <w:jc w:val="both"/>
              <w:rPr>
                <w:b/>
              </w:rPr>
            </w:pPr>
            <w:r w:rsidRPr="003C2B7E">
              <w:rPr>
                <w:b/>
              </w:rPr>
              <w:t xml:space="preserve">№ </w:t>
            </w:r>
            <w:proofErr w:type="spellStart"/>
            <w:proofErr w:type="gramStart"/>
            <w:r w:rsidRPr="003C2B7E">
              <w:rPr>
                <w:b/>
              </w:rPr>
              <w:t>п</w:t>
            </w:r>
            <w:proofErr w:type="spellEnd"/>
            <w:proofErr w:type="gramEnd"/>
            <w:r w:rsidRPr="003C2B7E">
              <w:rPr>
                <w:b/>
              </w:rPr>
              <w:t>/</w:t>
            </w:r>
            <w:proofErr w:type="spellStart"/>
            <w:r w:rsidRPr="003C2B7E">
              <w:rPr>
                <w:b/>
              </w:rPr>
              <w:t>п</w:t>
            </w:r>
            <w:proofErr w:type="spellEnd"/>
          </w:p>
        </w:tc>
        <w:tc>
          <w:tcPr>
            <w:tcW w:w="4684" w:type="dxa"/>
          </w:tcPr>
          <w:p w:rsidR="0082417A" w:rsidRPr="003C2B7E" w:rsidRDefault="0082417A" w:rsidP="00DA56DB">
            <w:pPr>
              <w:contextualSpacing/>
              <w:jc w:val="center"/>
              <w:rPr>
                <w:b/>
              </w:rPr>
            </w:pPr>
            <w:r w:rsidRPr="003C2B7E">
              <w:rPr>
                <w:b/>
              </w:rPr>
              <w:t>Мероприятия</w:t>
            </w:r>
          </w:p>
        </w:tc>
        <w:tc>
          <w:tcPr>
            <w:tcW w:w="2036" w:type="dxa"/>
          </w:tcPr>
          <w:p w:rsidR="0082417A" w:rsidRPr="003C2B7E" w:rsidRDefault="0082417A" w:rsidP="00DA56DB">
            <w:pPr>
              <w:contextualSpacing/>
              <w:jc w:val="center"/>
              <w:rPr>
                <w:b/>
              </w:rPr>
            </w:pPr>
            <w:r w:rsidRPr="003C2B7E">
              <w:rPr>
                <w:b/>
              </w:rPr>
              <w:t>Сроки реализации, годы</w:t>
            </w:r>
          </w:p>
        </w:tc>
        <w:tc>
          <w:tcPr>
            <w:tcW w:w="2126" w:type="dxa"/>
          </w:tcPr>
          <w:p w:rsidR="0082417A" w:rsidRPr="003C2B7E" w:rsidRDefault="0082417A" w:rsidP="00DA56DB">
            <w:pPr>
              <w:contextualSpacing/>
              <w:jc w:val="center"/>
              <w:rPr>
                <w:b/>
              </w:rPr>
            </w:pPr>
            <w:r w:rsidRPr="003C2B7E">
              <w:rPr>
                <w:b/>
              </w:rPr>
              <w:t>Исполнители</w:t>
            </w:r>
          </w:p>
        </w:tc>
      </w:tr>
      <w:tr w:rsidR="0082417A" w:rsidRPr="00747E34" w:rsidTr="00DA56DB">
        <w:trPr>
          <w:jc w:val="center"/>
        </w:trPr>
        <w:tc>
          <w:tcPr>
            <w:tcW w:w="576" w:type="dxa"/>
          </w:tcPr>
          <w:p w:rsidR="0082417A" w:rsidRPr="00747E34" w:rsidRDefault="0082417A" w:rsidP="00DA56DB">
            <w:pPr>
              <w:contextualSpacing/>
              <w:jc w:val="both"/>
            </w:pPr>
            <w:r>
              <w:t>1</w:t>
            </w:r>
          </w:p>
        </w:tc>
        <w:tc>
          <w:tcPr>
            <w:tcW w:w="4684" w:type="dxa"/>
          </w:tcPr>
          <w:p w:rsidR="0082417A" w:rsidRPr="0082417A" w:rsidRDefault="0082417A" w:rsidP="0082417A">
            <w:pPr>
              <w:contextualSpacing/>
              <w:jc w:val="both"/>
            </w:pPr>
            <w:r w:rsidRPr="0082417A">
              <w:t>Корректировка концепции воспитательной работы в соответствии с Федеральной программой развития образования</w:t>
            </w:r>
            <w:r w:rsidR="003C774B">
              <w:t>.</w:t>
            </w:r>
          </w:p>
          <w:p w:rsidR="0082417A" w:rsidRPr="00747E34" w:rsidRDefault="0082417A" w:rsidP="00DA56DB">
            <w:pPr>
              <w:contextualSpacing/>
              <w:jc w:val="both"/>
            </w:pPr>
          </w:p>
        </w:tc>
        <w:tc>
          <w:tcPr>
            <w:tcW w:w="2036" w:type="dxa"/>
          </w:tcPr>
          <w:p w:rsidR="0082417A" w:rsidRPr="00747E34" w:rsidRDefault="003C774B" w:rsidP="00DA56DB">
            <w:pPr>
              <w:contextualSpacing/>
              <w:jc w:val="center"/>
            </w:pPr>
            <w:r>
              <w:t>2017</w:t>
            </w:r>
          </w:p>
        </w:tc>
        <w:tc>
          <w:tcPr>
            <w:tcW w:w="2126" w:type="dxa"/>
          </w:tcPr>
          <w:p w:rsidR="0082417A" w:rsidRPr="00747E34" w:rsidRDefault="003C774B" w:rsidP="00DA56DB">
            <w:pPr>
              <w:contextualSpacing/>
              <w:jc w:val="center"/>
            </w:pPr>
            <w:r>
              <w:t>Заместитель директора по УВР</w:t>
            </w:r>
          </w:p>
        </w:tc>
      </w:tr>
      <w:tr w:rsidR="003C774B" w:rsidRPr="00747E34" w:rsidTr="00DA56DB">
        <w:trPr>
          <w:jc w:val="center"/>
        </w:trPr>
        <w:tc>
          <w:tcPr>
            <w:tcW w:w="576" w:type="dxa"/>
          </w:tcPr>
          <w:p w:rsidR="003C774B" w:rsidRDefault="003C774B" w:rsidP="00DA56DB">
            <w:pPr>
              <w:contextualSpacing/>
              <w:jc w:val="both"/>
            </w:pPr>
            <w:r>
              <w:t>2</w:t>
            </w:r>
          </w:p>
        </w:tc>
        <w:tc>
          <w:tcPr>
            <w:tcW w:w="4684" w:type="dxa"/>
          </w:tcPr>
          <w:p w:rsidR="003C774B" w:rsidRPr="0082417A" w:rsidRDefault="003C774B" w:rsidP="003C774B">
            <w:pPr>
              <w:contextualSpacing/>
              <w:jc w:val="both"/>
            </w:pPr>
            <w:r w:rsidRPr="003C774B">
              <w:t>Ознакомление с основными положениями Государственной программы « Патриотическое воспитание граждан Российской Федерации на 2016-2020 годы»</w:t>
            </w:r>
            <w:r>
              <w:t>.</w:t>
            </w:r>
          </w:p>
        </w:tc>
        <w:tc>
          <w:tcPr>
            <w:tcW w:w="2036" w:type="dxa"/>
          </w:tcPr>
          <w:p w:rsidR="003C774B" w:rsidRPr="00747E34" w:rsidRDefault="003C774B" w:rsidP="00DA56DB">
            <w:pPr>
              <w:contextualSpacing/>
              <w:jc w:val="center"/>
            </w:pPr>
            <w:r>
              <w:t>2017</w:t>
            </w:r>
          </w:p>
        </w:tc>
        <w:tc>
          <w:tcPr>
            <w:tcW w:w="2126" w:type="dxa"/>
          </w:tcPr>
          <w:p w:rsidR="003C774B" w:rsidRPr="00747E34" w:rsidRDefault="003C774B" w:rsidP="00DA56DB">
            <w:pPr>
              <w:contextualSpacing/>
              <w:jc w:val="center"/>
            </w:pPr>
            <w:r>
              <w:t>Заместитель директора по УВР</w:t>
            </w:r>
          </w:p>
        </w:tc>
      </w:tr>
      <w:tr w:rsidR="003C774B" w:rsidRPr="00747E34" w:rsidTr="00DA56DB">
        <w:trPr>
          <w:jc w:val="center"/>
        </w:trPr>
        <w:tc>
          <w:tcPr>
            <w:tcW w:w="576" w:type="dxa"/>
          </w:tcPr>
          <w:p w:rsidR="003C774B" w:rsidRDefault="003C774B" w:rsidP="00DA56DB">
            <w:pPr>
              <w:contextualSpacing/>
              <w:jc w:val="both"/>
            </w:pPr>
            <w:r>
              <w:t>3</w:t>
            </w:r>
          </w:p>
        </w:tc>
        <w:tc>
          <w:tcPr>
            <w:tcW w:w="4684" w:type="dxa"/>
          </w:tcPr>
          <w:p w:rsidR="00B96DE1" w:rsidRPr="00B96DE1" w:rsidRDefault="00B96DE1" w:rsidP="00B96DE1">
            <w:pPr>
              <w:contextualSpacing/>
              <w:jc w:val="both"/>
            </w:pPr>
            <w:r w:rsidRPr="00B96DE1">
              <w:t xml:space="preserve">Реализация воспитательных функций </w:t>
            </w:r>
            <w:r>
              <w:t>техникума</w:t>
            </w:r>
            <w:r w:rsidRPr="00B96DE1">
              <w:t xml:space="preserve"> по обеспечению полноценного развития интересов и способностей обучающихся, занятости общественно-полезной деятельностью во внеурочное время.</w:t>
            </w:r>
          </w:p>
          <w:p w:rsidR="003C774B" w:rsidRPr="003C774B" w:rsidRDefault="003C774B" w:rsidP="003C774B">
            <w:pPr>
              <w:contextualSpacing/>
              <w:jc w:val="both"/>
            </w:pPr>
          </w:p>
        </w:tc>
        <w:tc>
          <w:tcPr>
            <w:tcW w:w="2036" w:type="dxa"/>
          </w:tcPr>
          <w:p w:rsidR="003C774B" w:rsidRDefault="00B96DE1" w:rsidP="00004CAC">
            <w:pPr>
              <w:contextualSpacing/>
              <w:jc w:val="center"/>
            </w:pPr>
            <w:r>
              <w:t>В течение реализации программы</w:t>
            </w:r>
          </w:p>
        </w:tc>
        <w:tc>
          <w:tcPr>
            <w:tcW w:w="2126" w:type="dxa"/>
          </w:tcPr>
          <w:p w:rsidR="003C774B" w:rsidRDefault="00B96DE1" w:rsidP="00DA56DB">
            <w:pPr>
              <w:contextualSpacing/>
              <w:jc w:val="center"/>
            </w:pPr>
            <w:r>
              <w:t>Заместитель директора по УВР, руководители кружков, председатели УМО</w:t>
            </w:r>
          </w:p>
        </w:tc>
      </w:tr>
      <w:tr w:rsidR="00B96DE1" w:rsidRPr="00747E34" w:rsidTr="00DA56DB">
        <w:trPr>
          <w:jc w:val="center"/>
        </w:trPr>
        <w:tc>
          <w:tcPr>
            <w:tcW w:w="576" w:type="dxa"/>
          </w:tcPr>
          <w:p w:rsidR="00B96DE1" w:rsidRDefault="00B96DE1" w:rsidP="00DA56DB">
            <w:pPr>
              <w:contextualSpacing/>
              <w:jc w:val="both"/>
            </w:pPr>
            <w:r>
              <w:t>4</w:t>
            </w:r>
          </w:p>
        </w:tc>
        <w:tc>
          <w:tcPr>
            <w:tcW w:w="4684" w:type="dxa"/>
          </w:tcPr>
          <w:p w:rsidR="00B96DE1" w:rsidRPr="00B96DE1" w:rsidRDefault="00004CAC" w:rsidP="00004CAC">
            <w:pPr>
              <w:contextualSpacing/>
              <w:jc w:val="both"/>
            </w:pPr>
            <w:r w:rsidRPr="00004CAC">
              <w:t>Разработка предложений по планированию и реализации мероприятий в соответствии с Комплексным планом противодействия идеологии те</w:t>
            </w:r>
            <w:r>
              <w:t>рроризма в Российской Федерации</w:t>
            </w:r>
            <w:r w:rsidRPr="00004CAC">
              <w:t>.</w:t>
            </w:r>
          </w:p>
        </w:tc>
        <w:tc>
          <w:tcPr>
            <w:tcW w:w="2036" w:type="dxa"/>
          </w:tcPr>
          <w:p w:rsidR="00B96DE1" w:rsidRDefault="00004CAC" w:rsidP="00DA56DB">
            <w:pPr>
              <w:contextualSpacing/>
              <w:jc w:val="center"/>
            </w:pPr>
            <w:r>
              <w:t>2017-2018</w:t>
            </w:r>
          </w:p>
        </w:tc>
        <w:tc>
          <w:tcPr>
            <w:tcW w:w="2126" w:type="dxa"/>
          </w:tcPr>
          <w:p w:rsidR="00B96DE1" w:rsidRDefault="00004CAC" w:rsidP="00DA56DB">
            <w:pPr>
              <w:contextualSpacing/>
              <w:jc w:val="center"/>
            </w:pPr>
            <w:r>
              <w:t>Заместитель директора по УВР</w:t>
            </w:r>
          </w:p>
        </w:tc>
      </w:tr>
      <w:tr w:rsidR="00004CAC" w:rsidRPr="00747E34" w:rsidTr="00DA56DB">
        <w:trPr>
          <w:jc w:val="center"/>
        </w:trPr>
        <w:tc>
          <w:tcPr>
            <w:tcW w:w="576" w:type="dxa"/>
          </w:tcPr>
          <w:p w:rsidR="00004CAC" w:rsidRDefault="00004CAC" w:rsidP="00DA56DB">
            <w:pPr>
              <w:contextualSpacing/>
              <w:jc w:val="both"/>
            </w:pPr>
            <w:r>
              <w:t>5</w:t>
            </w:r>
          </w:p>
        </w:tc>
        <w:tc>
          <w:tcPr>
            <w:tcW w:w="4684" w:type="dxa"/>
          </w:tcPr>
          <w:p w:rsidR="00004CAC" w:rsidRPr="00004CAC" w:rsidRDefault="00004CAC" w:rsidP="00004CAC">
            <w:pPr>
              <w:contextualSpacing/>
              <w:jc w:val="both"/>
            </w:pPr>
            <w:r w:rsidRPr="00004CAC">
              <w:t>Обобщение и распространение опыта работы классных руководителей в рамках их методического объединения</w:t>
            </w:r>
            <w:r>
              <w:t>.</w:t>
            </w:r>
          </w:p>
        </w:tc>
        <w:tc>
          <w:tcPr>
            <w:tcW w:w="2036" w:type="dxa"/>
          </w:tcPr>
          <w:p w:rsidR="00004CAC" w:rsidRDefault="00004CAC" w:rsidP="00DA56DB">
            <w:pPr>
              <w:contextualSpacing/>
              <w:jc w:val="center"/>
            </w:pPr>
            <w:r>
              <w:t>В течение реализации программы</w:t>
            </w:r>
          </w:p>
        </w:tc>
        <w:tc>
          <w:tcPr>
            <w:tcW w:w="2126" w:type="dxa"/>
          </w:tcPr>
          <w:p w:rsidR="00004CAC" w:rsidRDefault="00004CAC" w:rsidP="00DA56DB">
            <w:pPr>
              <w:contextualSpacing/>
              <w:jc w:val="center"/>
            </w:pPr>
            <w:r>
              <w:t>Заместитель директора по УВР</w:t>
            </w:r>
          </w:p>
        </w:tc>
      </w:tr>
      <w:tr w:rsidR="00D43611" w:rsidRPr="00747E34" w:rsidTr="00DA56DB">
        <w:trPr>
          <w:jc w:val="center"/>
        </w:trPr>
        <w:tc>
          <w:tcPr>
            <w:tcW w:w="576" w:type="dxa"/>
          </w:tcPr>
          <w:p w:rsidR="00D43611" w:rsidRDefault="00D43611" w:rsidP="00DA56DB">
            <w:pPr>
              <w:contextualSpacing/>
              <w:jc w:val="both"/>
            </w:pPr>
            <w:r>
              <w:t>6</w:t>
            </w:r>
          </w:p>
        </w:tc>
        <w:tc>
          <w:tcPr>
            <w:tcW w:w="4684" w:type="dxa"/>
          </w:tcPr>
          <w:p w:rsidR="00D43611" w:rsidRPr="00004CAC" w:rsidRDefault="00D43611" w:rsidP="00004CAC">
            <w:pPr>
              <w:contextualSpacing/>
              <w:jc w:val="both"/>
            </w:pPr>
            <w:r>
              <w:t>Проведение конкурса на лучшее внеклассное мероприятие.</w:t>
            </w:r>
          </w:p>
        </w:tc>
        <w:tc>
          <w:tcPr>
            <w:tcW w:w="2036" w:type="dxa"/>
          </w:tcPr>
          <w:p w:rsidR="00D43611" w:rsidRDefault="00D43611" w:rsidP="00DA56DB">
            <w:pPr>
              <w:contextualSpacing/>
              <w:jc w:val="center"/>
            </w:pPr>
            <w:r>
              <w:t>В течение реализации программы, ежегодно</w:t>
            </w:r>
          </w:p>
        </w:tc>
        <w:tc>
          <w:tcPr>
            <w:tcW w:w="2126" w:type="dxa"/>
          </w:tcPr>
          <w:p w:rsidR="00D43611" w:rsidRDefault="00D43611" w:rsidP="00DA56DB">
            <w:pPr>
              <w:contextualSpacing/>
              <w:jc w:val="center"/>
            </w:pPr>
            <w:r>
              <w:t>Заместитель директора по УВР</w:t>
            </w:r>
          </w:p>
        </w:tc>
      </w:tr>
      <w:tr w:rsidR="004366E1" w:rsidRPr="00747E34" w:rsidTr="00DA56DB">
        <w:trPr>
          <w:jc w:val="center"/>
        </w:trPr>
        <w:tc>
          <w:tcPr>
            <w:tcW w:w="576" w:type="dxa"/>
          </w:tcPr>
          <w:p w:rsidR="004366E1" w:rsidRDefault="004366E1" w:rsidP="00DA56DB">
            <w:pPr>
              <w:contextualSpacing/>
              <w:jc w:val="both"/>
            </w:pPr>
            <w:r>
              <w:t>7</w:t>
            </w:r>
          </w:p>
        </w:tc>
        <w:tc>
          <w:tcPr>
            <w:tcW w:w="4684" w:type="dxa"/>
          </w:tcPr>
          <w:p w:rsidR="004366E1" w:rsidRPr="004366E1" w:rsidRDefault="004366E1" w:rsidP="004366E1">
            <w:pPr>
              <w:contextualSpacing/>
              <w:jc w:val="both"/>
            </w:pPr>
            <w:r w:rsidRPr="004366E1">
              <w:t xml:space="preserve">Участие в </w:t>
            </w:r>
            <w:r>
              <w:t>краевых</w:t>
            </w:r>
            <w:r w:rsidRPr="004366E1">
              <w:t xml:space="preserve"> совещаниях и семинарах по обмену опытом воспитательной работы</w:t>
            </w:r>
            <w:r>
              <w:t>.</w:t>
            </w:r>
          </w:p>
          <w:p w:rsidR="004366E1" w:rsidRDefault="004366E1" w:rsidP="00004CAC">
            <w:pPr>
              <w:contextualSpacing/>
              <w:jc w:val="both"/>
            </w:pPr>
          </w:p>
        </w:tc>
        <w:tc>
          <w:tcPr>
            <w:tcW w:w="2036" w:type="dxa"/>
          </w:tcPr>
          <w:p w:rsidR="004366E1" w:rsidRDefault="004366E1" w:rsidP="00DA56DB">
            <w:pPr>
              <w:contextualSpacing/>
              <w:jc w:val="center"/>
            </w:pPr>
            <w:r>
              <w:t>В течение реализации программы, ежегодно</w:t>
            </w:r>
          </w:p>
        </w:tc>
        <w:tc>
          <w:tcPr>
            <w:tcW w:w="2126" w:type="dxa"/>
          </w:tcPr>
          <w:p w:rsidR="004366E1" w:rsidRDefault="004366E1" w:rsidP="00DA56DB">
            <w:pPr>
              <w:contextualSpacing/>
              <w:jc w:val="center"/>
            </w:pPr>
            <w:r>
              <w:t>Заместитель директора по УВР</w:t>
            </w:r>
          </w:p>
        </w:tc>
      </w:tr>
      <w:tr w:rsidR="008A4A42" w:rsidRPr="00747E34" w:rsidTr="00DA56DB">
        <w:trPr>
          <w:jc w:val="center"/>
        </w:trPr>
        <w:tc>
          <w:tcPr>
            <w:tcW w:w="576" w:type="dxa"/>
          </w:tcPr>
          <w:p w:rsidR="008A4A42" w:rsidRDefault="008A4A42" w:rsidP="00DA56DB">
            <w:pPr>
              <w:contextualSpacing/>
              <w:jc w:val="both"/>
            </w:pPr>
            <w:r>
              <w:t>8</w:t>
            </w:r>
          </w:p>
        </w:tc>
        <w:tc>
          <w:tcPr>
            <w:tcW w:w="4684" w:type="dxa"/>
          </w:tcPr>
          <w:p w:rsidR="008A4A42" w:rsidRPr="008A4A42" w:rsidRDefault="008A4A42" w:rsidP="008A4A42">
            <w:pPr>
              <w:contextualSpacing/>
              <w:jc w:val="both"/>
            </w:pPr>
            <w:r w:rsidRPr="008A4A42">
              <w:t>Проведение конференций, конкурсов, ярмарок, КВН, спортивных мероприятий, встреч с интересными людьми, руководителями предприятий и других организаций</w:t>
            </w:r>
            <w:r>
              <w:t>.</w:t>
            </w:r>
          </w:p>
          <w:p w:rsidR="008A4A42" w:rsidRPr="004366E1" w:rsidRDefault="008A4A42" w:rsidP="004366E1">
            <w:pPr>
              <w:contextualSpacing/>
              <w:jc w:val="both"/>
            </w:pPr>
          </w:p>
        </w:tc>
        <w:tc>
          <w:tcPr>
            <w:tcW w:w="2036" w:type="dxa"/>
          </w:tcPr>
          <w:p w:rsidR="008A4A42" w:rsidRDefault="008A4A42" w:rsidP="00DA56DB">
            <w:pPr>
              <w:contextualSpacing/>
              <w:jc w:val="center"/>
            </w:pPr>
            <w:r>
              <w:t>В течение реализации программы, ежегодно</w:t>
            </w:r>
          </w:p>
        </w:tc>
        <w:tc>
          <w:tcPr>
            <w:tcW w:w="2126" w:type="dxa"/>
          </w:tcPr>
          <w:p w:rsidR="008A4A42" w:rsidRDefault="008A4A42" w:rsidP="00DA56DB">
            <w:pPr>
              <w:contextualSpacing/>
              <w:jc w:val="center"/>
            </w:pPr>
            <w:r>
              <w:t>Заместитель директора по УВР</w:t>
            </w:r>
          </w:p>
        </w:tc>
      </w:tr>
      <w:tr w:rsidR="008A4A42" w:rsidRPr="00747E34" w:rsidTr="00DA56DB">
        <w:trPr>
          <w:jc w:val="center"/>
        </w:trPr>
        <w:tc>
          <w:tcPr>
            <w:tcW w:w="576" w:type="dxa"/>
          </w:tcPr>
          <w:p w:rsidR="008A4A42" w:rsidRDefault="008A4A42" w:rsidP="00DA56DB">
            <w:pPr>
              <w:contextualSpacing/>
              <w:jc w:val="both"/>
            </w:pPr>
            <w:r>
              <w:t>9</w:t>
            </w:r>
          </w:p>
        </w:tc>
        <w:tc>
          <w:tcPr>
            <w:tcW w:w="4684" w:type="dxa"/>
          </w:tcPr>
          <w:p w:rsidR="008A4A42" w:rsidRPr="008A4A42" w:rsidRDefault="008A4A42" w:rsidP="008A4A42">
            <w:pPr>
              <w:contextualSpacing/>
              <w:jc w:val="both"/>
            </w:pPr>
            <w:r w:rsidRPr="008A4A42">
              <w:t>Организация встреч и бесед студентов с врачами-специалистами, представителями судебных и правоохранительных органов, учреждений культуры и искусства</w:t>
            </w:r>
            <w:r>
              <w:t>.</w:t>
            </w:r>
          </w:p>
        </w:tc>
        <w:tc>
          <w:tcPr>
            <w:tcW w:w="2036" w:type="dxa"/>
          </w:tcPr>
          <w:p w:rsidR="008A4A42" w:rsidRDefault="008A4A42" w:rsidP="00DA56DB">
            <w:pPr>
              <w:contextualSpacing/>
              <w:jc w:val="center"/>
            </w:pPr>
            <w:r>
              <w:t>В течение реализации программы, ежегодно</w:t>
            </w:r>
          </w:p>
        </w:tc>
        <w:tc>
          <w:tcPr>
            <w:tcW w:w="2126" w:type="dxa"/>
          </w:tcPr>
          <w:p w:rsidR="008A4A42" w:rsidRDefault="008A4A42" w:rsidP="00DA56DB">
            <w:pPr>
              <w:contextualSpacing/>
              <w:jc w:val="center"/>
            </w:pPr>
            <w:r>
              <w:t>Заместитель директора по УВР, классные руководители</w:t>
            </w:r>
          </w:p>
        </w:tc>
      </w:tr>
      <w:tr w:rsidR="008A4A42" w:rsidRPr="00747E34" w:rsidTr="00DA56DB">
        <w:trPr>
          <w:jc w:val="center"/>
        </w:trPr>
        <w:tc>
          <w:tcPr>
            <w:tcW w:w="576" w:type="dxa"/>
          </w:tcPr>
          <w:p w:rsidR="008A4A42" w:rsidRDefault="008A4A42" w:rsidP="00DA56DB">
            <w:pPr>
              <w:contextualSpacing/>
              <w:jc w:val="both"/>
            </w:pPr>
            <w:r>
              <w:t>10</w:t>
            </w:r>
          </w:p>
        </w:tc>
        <w:tc>
          <w:tcPr>
            <w:tcW w:w="4684" w:type="dxa"/>
          </w:tcPr>
          <w:p w:rsidR="008A4A42" w:rsidRPr="008A4A42" w:rsidRDefault="008A4A42" w:rsidP="008A4A42">
            <w:pPr>
              <w:contextualSpacing/>
              <w:jc w:val="both"/>
            </w:pPr>
            <w:r w:rsidRPr="008A4A42">
              <w:t>Разработка предложений по созданию бла</w:t>
            </w:r>
            <w:r w:rsidR="00577839">
              <w:softHyphen/>
            </w:r>
            <w:r w:rsidRPr="008A4A42">
              <w:t xml:space="preserve">гоприятных социально-экономических, </w:t>
            </w:r>
            <w:proofErr w:type="spellStart"/>
            <w:r w:rsidRPr="008A4A42">
              <w:t>социокультурных</w:t>
            </w:r>
            <w:proofErr w:type="spellEnd"/>
            <w:r w:rsidRPr="008A4A42">
              <w:t xml:space="preserve"> и социально-педагогиче</w:t>
            </w:r>
            <w:r w:rsidR="00577839">
              <w:softHyphen/>
            </w:r>
            <w:r w:rsidRPr="008A4A42">
              <w:t>ских условий, содействующих семье в вы</w:t>
            </w:r>
            <w:r w:rsidR="00577839">
              <w:softHyphen/>
            </w:r>
            <w:r w:rsidRPr="008A4A42">
              <w:t>полнении ею функций по воспитанию фи</w:t>
            </w:r>
            <w:r w:rsidR="00577839">
              <w:softHyphen/>
            </w:r>
            <w:r w:rsidRPr="008A4A42">
              <w:t>зически и социально здоровых подростков</w:t>
            </w:r>
            <w:r>
              <w:t>.</w:t>
            </w:r>
          </w:p>
        </w:tc>
        <w:tc>
          <w:tcPr>
            <w:tcW w:w="2036" w:type="dxa"/>
          </w:tcPr>
          <w:p w:rsidR="008A4A42" w:rsidRDefault="008A4A42" w:rsidP="00DA56DB">
            <w:pPr>
              <w:contextualSpacing/>
              <w:jc w:val="center"/>
            </w:pPr>
            <w:r>
              <w:t>2017-2018</w:t>
            </w:r>
          </w:p>
        </w:tc>
        <w:tc>
          <w:tcPr>
            <w:tcW w:w="2126" w:type="dxa"/>
          </w:tcPr>
          <w:p w:rsidR="008A4A42" w:rsidRDefault="008A4A42" w:rsidP="00DA56DB">
            <w:pPr>
              <w:contextualSpacing/>
              <w:jc w:val="center"/>
            </w:pPr>
            <w:r>
              <w:t>Заместитель директора по УВР, классные руководители, руководитель физического воспитания</w:t>
            </w:r>
          </w:p>
        </w:tc>
      </w:tr>
      <w:tr w:rsidR="008A4A42" w:rsidRPr="00747E34" w:rsidTr="00DA56DB">
        <w:trPr>
          <w:jc w:val="center"/>
        </w:trPr>
        <w:tc>
          <w:tcPr>
            <w:tcW w:w="576" w:type="dxa"/>
          </w:tcPr>
          <w:p w:rsidR="008A4A42" w:rsidRDefault="008A4A42" w:rsidP="00DA56DB">
            <w:pPr>
              <w:contextualSpacing/>
              <w:jc w:val="both"/>
            </w:pPr>
            <w:r>
              <w:t>11</w:t>
            </w:r>
          </w:p>
        </w:tc>
        <w:tc>
          <w:tcPr>
            <w:tcW w:w="4684" w:type="dxa"/>
          </w:tcPr>
          <w:p w:rsidR="008A4A42" w:rsidRPr="008A4A42" w:rsidRDefault="00F32FE1" w:rsidP="00F32FE1">
            <w:pPr>
              <w:contextualSpacing/>
              <w:jc w:val="both"/>
            </w:pPr>
            <w:r w:rsidRPr="00F32FE1">
              <w:t>Организация и проведение совместно с молодежными и общественными органи</w:t>
            </w:r>
            <w:r w:rsidR="00577839">
              <w:softHyphen/>
            </w:r>
            <w:r w:rsidRPr="00F32FE1">
              <w:t>зациями города конференций, фестивалей, форумов</w:t>
            </w:r>
            <w:r>
              <w:t>.</w:t>
            </w:r>
          </w:p>
        </w:tc>
        <w:tc>
          <w:tcPr>
            <w:tcW w:w="2036" w:type="dxa"/>
          </w:tcPr>
          <w:p w:rsidR="008A4A42" w:rsidRDefault="00095F95" w:rsidP="00DA56DB">
            <w:pPr>
              <w:contextualSpacing/>
              <w:jc w:val="center"/>
            </w:pPr>
            <w:r>
              <w:t>В течение реализации программы, ежегодно</w:t>
            </w:r>
          </w:p>
        </w:tc>
        <w:tc>
          <w:tcPr>
            <w:tcW w:w="2126" w:type="dxa"/>
          </w:tcPr>
          <w:p w:rsidR="008A4A42" w:rsidRDefault="00095F95" w:rsidP="00DA56DB">
            <w:pPr>
              <w:contextualSpacing/>
              <w:jc w:val="center"/>
            </w:pPr>
            <w:r>
              <w:t>Заместитель директора по УВР, классные руководители</w:t>
            </w:r>
          </w:p>
        </w:tc>
      </w:tr>
      <w:tr w:rsidR="00095F95" w:rsidRPr="00747E34" w:rsidTr="00DA56DB">
        <w:trPr>
          <w:jc w:val="center"/>
        </w:trPr>
        <w:tc>
          <w:tcPr>
            <w:tcW w:w="576" w:type="dxa"/>
          </w:tcPr>
          <w:p w:rsidR="00095F95" w:rsidRDefault="00095F95" w:rsidP="00DA56DB">
            <w:pPr>
              <w:contextualSpacing/>
              <w:jc w:val="both"/>
            </w:pPr>
            <w:r>
              <w:t>12</w:t>
            </w:r>
          </w:p>
        </w:tc>
        <w:tc>
          <w:tcPr>
            <w:tcW w:w="4684" w:type="dxa"/>
          </w:tcPr>
          <w:p w:rsidR="00095F95" w:rsidRPr="00F32FE1" w:rsidRDefault="00095F95" w:rsidP="00095F95">
            <w:pPr>
              <w:contextualSpacing/>
              <w:jc w:val="both"/>
            </w:pPr>
            <w:r w:rsidRPr="00095F95">
              <w:t>Осуществление постоянного сотрудниче</w:t>
            </w:r>
            <w:r w:rsidR="00577839">
              <w:softHyphen/>
            </w:r>
            <w:r w:rsidRPr="00095F95">
              <w:t>ства в деле обучения и воспитания с роди</w:t>
            </w:r>
            <w:r w:rsidR="00577839">
              <w:softHyphen/>
            </w:r>
            <w:r w:rsidRPr="00095F95">
              <w:t>телями (собрания, индивидуальные бе</w:t>
            </w:r>
            <w:r w:rsidR="00577839">
              <w:softHyphen/>
            </w:r>
            <w:r w:rsidRPr="00095F95">
              <w:t>седы, консультации и т.п.)</w:t>
            </w:r>
            <w:r>
              <w:t>.</w:t>
            </w:r>
          </w:p>
        </w:tc>
        <w:tc>
          <w:tcPr>
            <w:tcW w:w="2036" w:type="dxa"/>
          </w:tcPr>
          <w:p w:rsidR="00095F95" w:rsidRDefault="00577839" w:rsidP="00DA56DB">
            <w:pPr>
              <w:contextualSpacing/>
              <w:jc w:val="center"/>
            </w:pPr>
            <w:r>
              <w:t>В течение реализации программы, ежегодно</w:t>
            </w:r>
          </w:p>
        </w:tc>
        <w:tc>
          <w:tcPr>
            <w:tcW w:w="2126" w:type="dxa"/>
          </w:tcPr>
          <w:p w:rsidR="00095F95" w:rsidRDefault="00577839" w:rsidP="00DA56DB">
            <w:pPr>
              <w:contextualSpacing/>
              <w:jc w:val="center"/>
            </w:pPr>
            <w:r>
              <w:t>Заместитель директора по УВР, классные руководители</w:t>
            </w:r>
          </w:p>
        </w:tc>
      </w:tr>
      <w:tr w:rsidR="00577839" w:rsidRPr="00747E34" w:rsidTr="00DA56DB">
        <w:trPr>
          <w:jc w:val="center"/>
        </w:trPr>
        <w:tc>
          <w:tcPr>
            <w:tcW w:w="576" w:type="dxa"/>
          </w:tcPr>
          <w:p w:rsidR="00577839" w:rsidRDefault="00577839" w:rsidP="00DA56DB">
            <w:pPr>
              <w:contextualSpacing/>
              <w:jc w:val="both"/>
            </w:pPr>
            <w:r>
              <w:t>13</w:t>
            </w:r>
          </w:p>
        </w:tc>
        <w:tc>
          <w:tcPr>
            <w:tcW w:w="4684" w:type="dxa"/>
          </w:tcPr>
          <w:p w:rsidR="00577839" w:rsidRPr="00095F95" w:rsidRDefault="00577839" w:rsidP="00577839">
            <w:pPr>
              <w:contextualSpacing/>
              <w:jc w:val="both"/>
            </w:pPr>
            <w:r w:rsidRPr="00577839">
              <w:t>Разработка предложений по созданию ус</w:t>
            </w:r>
            <w:r>
              <w:softHyphen/>
            </w:r>
            <w:r w:rsidRPr="00577839">
              <w:t>ловий для развития волонтёрского движе</w:t>
            </w:r>
            <w:r>
              <w:softHyphen/>
            </w:r>
            <w:r w:rsidRPr="00577839">
              <w:t>ния, являющегося эффективным инстру</w:t>
            </w:r>
            <w:r>
              <w:softHyphen/>
            </w:r>
            <w:r w:rsidRPr="00577839">
              <w:t>ментом гражданско-патриотического вос</w:t>
            </w:r>
            <w:r>
              <w:softHyphen/>
            </w:r>
            <w:r w:rsidRPr="00577839">
              <w:t>питания</w:t>
            </w:r>
            <w:r>
              <w:t>.</w:t>
            </w:r>
          </w:p>
        </w:tc>
        <w:tc>
          <w:tcPr>
            <w:tcW w:w="2036" w:type="dxa"/>
          </w:tcPr>
          <w:p w:rsidR="00577839" w:rsidRDefault="00577839" w:rsidP="00DA56DB">
            <w:pPr>
              <w:contextualSpacing/>
              <w:jc w:val="center"/>
            </w:pPr>
            <w:r>
              <w:t>2017-2018</w:t>
            </w:r>
          </w:p>
        </w:tc>
        <w:tc>
          <w:tcPr>
            <w:tcW w:w="2126" w:type="dxa"/>
          </w:tcPr>
          <w:p w:rsidR="00577839" w:rsidRDefault="00577839" w:rsidP="00DA56DB">
            <w:pPr>
              <w:contextualSpacing/>
              <w:jc w:val="center"/>
            </w:pPr>
            <w:r>
              <w:t>Заместитель директора по УВР, классные руководители</w:t>
            </w:r>
          </w:p>
        </w:tc>
      </w:tr>
    </w:tbl>
    <w:p w:rsidR="004366E1" w:rsidRDefault="004366E1" w:rsidP="00966820">
      <w:pPr>
        <w:widowControl w:val="0"/>
        <w:ind w:firstLine="709"/>
        <w:jc w:val="both"/>
        <w:rPr>
          <w:sz w:val="28"/>
          <w:szCs w:val="28"/>
        </w:rPr>
      </w:pPr>
    </w:p>
    <w:p w:rsidR="00CC2ED5" w:rsidRPr="00CC2ED5" w:rsidRDefault="00CC2ED5" w:rsidP="00CC2ED5">
      <w:pPr>
        <w:widowControl w:val="0"/>
        <w:ind w:firstLine="709"/>
        <w:jc w:val="both"/>
        <w:rPr>
          <w:sz w:val="28"/>
          <w:szCs w:val="28"/>
        </w:rPr>
      </w:pPr>
      <w:r w:rsidRPr="00CC2ED5">
        <w:rPr>
          <w:b/>
          <w:bCs/>
          <w:sz w:val="28"/>
          <w:szCs w:val="28"/>
        </w:rPr>
        <w:t xml:space="preserve">Ожидаемые результаты: </w:t>
      </w:r>
    </w:p>
    <w:p w:rsidR="00CC2ED5" w:rsidRPr="00CC2ED5" w:rsidRDefault="00CC2ED5" w:rsidP="00CC2ED5">
      <w:pPr>
        <w:widowControl w:val="0"/>
        <w:ind w:firstLine="709"/>
        <w:jc w:val="both"/>
        <w:rPr>
          <w:sz w:val="28"/>
          <w:szCs w:val="28"/>
        </w:rPr>
      </w:pPr>
      <w:r w:rsidRPr="00CC2ED5">
        <w:rPr>
          <w:sz w:val="28"/>
          <w:szCs w:val="28"/>
        </w:rPr>
        <w:t xml:space="preserve">Реализация данной подпрограммы позволит обеспечить выпускникам </w:t>
      </w:r>
      <w:r w:rsidR="000A5EBE">
        <w:rPr>
          <w:sz w:val="28"/>
          <w:szCs w:val="28"/>
        </w:rPr>
        <w:t>техникума</w:t>
      </w:r>
      <w:r w:rsidRPr="00CC2ED5">
        <w:rPr>
          <w:sz w:val="28"/>
          <w:szCs w:val="28"/>
        </w:rPr>
        <w:t xml:space="preserve"> высокий уровень духовного и нравственного развития, мировоззрение; качества и свойства специалиста, позволяющие максимально проявить себя в труде, занять дос</w:t>
      </w:r>
      <w:r w:rsidR="000A5EBE">
        <w:rPr>
          <w:sz w:val="28"/>
          <w:szCs w:val="28"/>
        </w:rPr>
        <w:t>тойное место в жизни, достичь личных целей</w:t>
      </w:r>
      <w:r w:rsidRPr="00CC2ED5">
        <w:rPr>
          <w:sz w:val="28"/>
          <w:szCs w:val="28"/>
        </w:rPr>
        <w:t xml:space="preserve">, принести пользу обществу и государству; подготовить молодого специалиста, который должен: </w:t>
      </w:r>
    </w:p>
    <w:p w:rsidR="00CC2ED5" w:rsidRPr="00CC2ED5" w:rsidRDefault="00CC2ED5" w:rsidP="005D2804">
      <w:pPr>
        <w:widowControl w:val="0"/>
        <w:numPr>
          <w:ilvl w:val="0"/>
          <w:numId w:val="1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2ED5">
        <w:rPr>
          <w:sz w:val="28"/>
          <w:szCs w:val="28"/>
        </w:rPr>
        <w:t xml:space="preserve">обладать глубокими знаниями и навыками по направлению профессиональной подготовки, смежным областям знаний, фундаментальным и гуманитарным дисциплинам; </w:t>
      </w:r>
    </w:p>
    <w:p w:rsidR="00CC2ED5" w:rsidRPr="00CC2ED5" w:rsidRDefault="00CC2ED5" w:rsidP="005D2804">
      <w:pPr>
        <w:widowControl w:val="0"/>
        <w:numPr>
          <w:ilvl w:val="0"/>
          <w:numId w:val="1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2ED5">
        <w:rPr>
          <w:sz w:val="28"/>
          <w:szCs w:val="28"/>
        </w:rPr>
        <w:t xml:space="preserve">иметь свою мировоззренческую позицию, нравственные идеалы, гуманистические ценности, соблюдать общечеловеческие нормы гуманистической морали; </w:t>
      </w:r>
    </w:p>
    <w:p w:rsidR="00966820" w:rsidRPr="0091069C" w:rsidRDefault="00CC2ED5" w:rsidP="005D2804">
      <w:pPr>
        <w:widowControl w:val="0"/>
        <w:numPr>
          <w:ilvl w:val="0"/>
          <w:numId w:val="11"/>
        </w:numPr>
        <w:ind w:firstLine="709"/>
        <w:jc w:val="both"/>
        <w:rPr>
          <w:sz w:val="28"/>
          <w:szCs w:val="28"/>
        </w:rPr>
      </w:pPr>
      <w:r w:rsidRPr="0091069C">
        <w:rPr>
          <w:sz w:val="28"/>
          <w:szCs w:val="28"/>
        </w:rPr>
        <w:t>- уважать Конституцию, государственную символику и законы Российского государства, обладать социальной ответственностью.</w:t>
      </w:r>
    </w:p>
    <w:p w:rsidR="00966820" w:rsidRPr="00966820" w:rsidRDefault="00966820" w:rsidP="00590728">
      <w:pPr>
        <w:widowControl w:val="0"/>
        <w:ind w:firstLine="709"/>
        <w:jc w:val="both"/>
        <w:rPr>
          <w:sz w:val="28"/>
          <w:szCs w:val="28"/>
        </w:rPr>
      </w:pPr>
    </w:p>
    <w:p w:rsidR="00576FC3" w:rsidRPr="00576FC3" w:rsidRDefault="00576FC3" w:rsidP="00576FC3">
      <w:pPr>
        <w:widowControl w:val="0"/>
        <w:ind w:firstLine="709"/>
        <w:jc w:val="both"/>
        <w:rPr>
          <w:b/>
          <w:sz w:val="28"/>
          <w:szCs w:val="28"/>
        </w:rPr>
      </w:pPr>
      <w:r w:rsidRPr="00576FC3">
        <w:rPr>
          <w:b/>
          <w:sz w:val="28"/>
          <w:szCs w:val="28"/>
        </w:rPr>
        <w:t>3.6 Мероприятие 6: Развитие кадрового потенциала техникума</w:t>
      </w:r>
    </w:p>
    <w:p w:rsidR="00D50836" w:rsidRDefault="00D50836" w:rsidP="00590728">
      <w:pPr>
        <w:widowControl w:val="0"/>
        <w:ind w:firstLine="709"/>
        <w:jc w:val="both"/>
        <w:rPr>
          <w:sz w:val="28"/>
          <w:szCs w:val="28"/>
        </w:rPr>
      </w:pPr>
    </w:p>
    <w:p w:rsidR="008B400E" w:rsidRDefault="008B400E" w:rsidP="008B400E">
      <w:pPr>
        <w:widowControl w:val="0"/>
        <w:ind w:firstLine="709"/>
        <w:jc w:val="both"/>
        <w:rPr>
          <w:sz w:val="28"/>
          <w:szCs w:val="28"/>
        </w:rPr>
      </w:pPr>
      <w:r w:rsidRPr="008B400E">
        <w:rPr>
          <w:sz w:val="28"/>
          <w:szCs w:val="28"/>
        </w:rPr>
        <w:t xml:space="preserve">Для успешного достижения поставленной задачи необходимо: </w:t>
      </w:r>
    </w:p>
    <w:p w:rsidR="008B400E" w:rsidRDefault="008B400E" w:rsidP="008B400E">
      <w:pPr>
        <w:widowControl w:val="0"/>
        <w:ind w:firstLine="709"/>
        <w:jc w:val="both"/>
        <w:rPr>
          <w:sz w:val="28"/>
          <w:szCs w:val="28"/>
        </w:rPr>
      </w:pPr>
      <w:r w:rsidRPr="008B400E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8B400E">
        <w:rPr>
          <w:sz w:val="28"/>
          <w:szCs w:val="28"/>
        </w:rPr>
        <w:t xml:space="preserve"> Формирование и корректировка основных и дополнительных образовательных программ </w:t>
      </w:r>
      <w:r>
        <w:rPr>
          <w:sz w:val="28"/>
          <w:szCs w:val="28"/>
        </w:rPr>
        <w:t>техникума</w:t>
      </w:r>
      <w:r w:rsidRPr="008B400E">
        <w:rPr>
          <w:sz w:val="28"/>
          <w:szCs w:val="28"/>
        </w:rPr>
        <w:t>, в том числе по новым профессиям и специальностям, ориентированным на запросы перспективных рынков труда.</w:t>
      </w:r>
    </w:p>
    <w:p w:rsidR="008B400E" w:rsidRDefault="008B400E" w:rsidP="008B400E">
      <w:pPr>
        <w:widowControl w:val="0"/>
        <w:ind w:firstLine="709"/>
        <w:jc w:val="both"/>
        <w:rPr>
          <w:sz w:val="28"/>
          <w:szCs w:val="28"/>
        </w:rPr>
      </w:pPr>
      <w:r w:rsidRPr="008B400E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8B400E">
        <w:rPr>
          <w:sz w:val="28"/>
          <w:szCs w:val="28"/>
        </w:rPr>
        <w:t xml:space="preserve"> Повышение эффективности использования образовательных, информационных, коммуникационных и дополнительных ресурсов и технологий в учебном процессе </w:t>
      </w:r>
      <w:r>
        <w:rPr>
          <w:sz w:val="28"/>
          <w:szCs w:val="28"/>
        </w:rPr>
        <w:t>техникума</w:t>
      </w:r>
      <w:r w:rsidRPr="008B400E">
        <w:rPr>
          <w:sz w:val="28"/>
          <w:szCs w:val="28"/>
        </w:rPr>
        <w:t xml:space="preserve">; </w:t>
      </w:r>
    </w:p>
    <w:p w:rsidR="008B400E" w:rsidRDefault="008B400E" w:rsidP="008B400E">
      <w:pPr>
        <w:widowControl w:val="0"/>
        <w:ind w:firstLine="709"/>
        <w:jc w:val="both"/>
        <w:rPr>
          <w:sz w:val="28"/>
          <w:szCs w:val="28"/>
        </w:rPr>
      </w:pPr>
      <w:r w:rsidRPr="008B400E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8B400E">
        <w:rPr>
          <w:sz w:val="28"/>
          <w:szCs w:val="28"/>
        </w:rPr>
        <w:t xml:space="preserve"> Создание условий и поддержка инициатив педагогов и студентов для системного проектирования и внедрения современных экспериментальных и инновационных направлений образовательной деятельности </w:t>
      </w:r>
      <w:r>
        <w:rPr>
          <w:sz w:val="28"/>
          <w:szCs w:val="28"/>
        </w:rPr>
        <w:t>техникума</w:t>
      </w:r>
      <w:r w:rsidRPr="008B400E">
        <w:rPr>
          <w:sz w:val="28"/>
          <w:szCs w:val="28"/>
        </w:rPr>
        <w:t xml:space="preserve">. </w:t>
      </w:r>
    </w:p>
    <w:p w:rsidR="008B400E" w:rsidRDefault="008B400E" w:rsidP="008B400E">
      <w:pPr>
        <w:widowControl w:val="0"/>
        <w:ind w:firstLine="709"/>
        <w:jc w:val="both"/>
        <w:rPr>
          <w:sz w:val="28"/>
          <w:szCs w:val="28"/>
        </w:rPr>
      </w:pPr>
      <w:r w:rsidRPr="008B400E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8B400E">
        <w:rPr>
          <w:sz w:val="28"/>
          <w:szCs w:val="28"/>
        </w:rPr>
        <w:t xml:space="preserve"> Создание социально-ориентированной и </w:t>
      </w:r>
      <w:proofErr w:type="spellStart"/>
      <w:r w:rsidRPr="008B400E">
        <w:rPr>
          <w:sz w:val="28"/>
          <w:szCs w:val="28"/>
        </w:rPr>
        <w:t>инновационно-развивающей</w:t>
      </w:r>
      <w:proofErr w:type="spellEnd"/>
      <w:r w:rsidRPr="008B400E">
        <w:rPr>
          <w:sz w:val="28"/>
          <w:szCs w:val="28"/>
        </w:rPr>
        <w:t xml:space="preserve"> образовательной среды </w:t>
      </w:r>
      <w:r>
        <w:rPr>
          <w:sz w:val="28"/>
          <w:szCs w:val="28"/>
        </w:rPr>
        <w:t>техникума</w:t>
      </w:r>
      <w:r w:rsidRPr="008B400E">
        <w:rPr>
          <w:sz w:val="28"/>
          <w:szCs w:val="28"/>
        </w:rPr>
        <w:t xml:space="preserve">; </w:t>
      </w:r>
    </w:p>
    <w:p w:rsidR="008B400E" w:rsidRDefault="008B400E" w:rsidP="008B400E">
      <w:pPr>
        <w:widowControl w:val="0"/>
        <w:ind w:firstLine="709"/>
        <w:jc w:val="both"/>
        <w:rPr>
          <w:sz w:val="28"/>
          <w:szCs w:val="28"/>
        </w:rPr>
      </w:pPr>
      <w:r w:rsidRPr="008B400E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8B400E">
        <w:rPr>
          <w:sz w:val="28"/>
          <w:szCs w:val="28"/>
        </w:rPr>
        <w:t xml:space="preserve"> Повышение эффективности системы управления </w:t>
      </w:r>
      <w:r>
        <w:rPr>
          <w:sz w:val="28"/>
          <w:szCs w:val="28"/>
        </w:rPr>
        <w:t>техникумом</w:t>
      </w:r>
      <w:r w:rsidRPr="008B400E">
        <w:rPr>
          <w:sz w:val="28"/>
          <w:szCs w:val="28"/>
        </w:rPr>
        <w:t xml:space="preserve">, совершенствование ее структуры; </w:t>
      </w:r>
    </w:p>
    <w:p w:rsidR="008B400E" w:rsidRDefault="008B400E" w:rsidP="008B400E">
      <w:pPr>
        <w:widowControl w:val="0"/>
        <w:ind w:firstLine="709"/>
        <w:jc w:val="both"/>
        <w:rPr>
          <w:sz w:val="28"/>
          <w:szCs w:val="28"/>
        </w:rPr>
      </w:pPr>
      <w:r w:rsidRPr="008B400E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Pr="008B400E">
        <w:rPr>
          <w:sz w:val="28"/>
          <w:szCs w:val="28"/>
        </w:rPr>
        <w:t xml:space="preserve"> Обеспечение </w:t>
      </w:r>
      <w:r>
        <w:rPr>
          <w:sz w:val="28"/>
          <w:szCs w:val="28"/>
        </w:rPr>
        <w:t>техникума</w:t>
      </w:r>
      <w:r w:rsidRPr="008B400E">
        <w:rPr>
          <w:sz w:val="28"/>
          <w:szCs w:val="28"/>
        </w:rPr>
        <w:t xml:space="preserve"> квалифицированными педагогическими кадрами, способными работать в условиях постоянного обновления профессиональной деятельности, совершенствование подготовки педагогических кадров </w:t>
      </w:r>
      <w:r>
        <w:rPr>
          <w:sz w:val="28"/>
          <w:szCs w:val="28"/>
        </w:rPr>
        <w:t>техникума</w:t>
      </w:r>
      <w:r w:rsidRPr="008B400E">
        <w:rPr>
          <w:sz w:val="28"/>
          <w:szCs w:val="28"/>
        </w:rPr>
        <w:t>.</w:t>
      </w:r>
    </w:p>
    <w:p w:rsidR="003A4A87" w:rsidRDefault="003A4A87" w:rsidP="008B400E">
      <w:pPr>
        <w:widowControl w:val="0"/>
        <w:ind w:firstLine="709"/>
        <w:jc w:val="both"/>
        <w:rPr>
          <w:sz w:val="28"/>
          <w:szCs w:val="28"/>
        </w:rPr>
      </w:pPr>
    </w:p>
    <w:p w:rsidR="00551BC2" w:rsidRDefault="00551BC2" w:rsidP="00C90EDE">
      <w:pPr>
        <w:ind w:left="-142"/>
        <w:contextualSpacing/>
        <w:jc w:val="both"/>
        <w:rPr>
          <w:sz w:val="28"/>
          <w:szCs w:val="28"/>
        </w:rPr>
      </w:pPr>
    </w:p>
    <w:p w:rsidR="00551BC2" w:rsidRDefault="00551BC2" w:rsidP="00C90EDE">
      <w:pPr>
        <w:ind w:left="-142"/>
        <w:contextualSpacing/>
        <w:jc w:val="both"/>
        <w:rPr>
          <w:sz w:val="28"/>
          <w:szCs w:val="28"/>
        </w:rPr>
      </w:pPr>
    </w:p>
    <w:p w:rsidR="00551BC2" w:rsidRDefault="00551BC2" w:rsidP="00C90EDE">
      <w:pPr>
        <w:ind w:left="-142"/>
        <w:contextualSpacing/>
        <w:jc w:val="both"/>
        <w:rPr>
          <w:sz w:val="28"/>
          <w:szCs w:val="28"/>
        </w:rPr>
      </w:pPr>
    </w:p>
    <w:p w:rsidR="003A4A87" w:rsidRDefault="003A4A87" w:rsidP="00C90EDE">
      <w:pPr>
        <w:ind w:lef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3.6 </w:t>
      </w:r>
      <w:r w:rsidR="007F622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F049F">
        <w:rPr>
          <w:sz w:val="28"/>
          <w:szCs w:val="28"/>
        </w:rPr>
        <w:t xml:space="preserve">План мероприятий по реализации </w:t>
      </w:r>
      <w:r>
        <w:rPr>
          <w:sz w:val="28"/>
          <w:szCs w:val="28"/>
        </w:rPr>
        <w:t>Мероприятия 6</w:t>
      </w:r>
    </w:p>
    <w:tbl>
      <w:tblPr>
        <w:tblW w:w="0" w:type="auto"/>
        <w:jc w:val="center"/>
        <w:tblInd w:w="-1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760"/>
        <w:gridCol w:w="2036"/>
        <w:gridCol w:w="2126"/>
      </w:tblGrid>
      <w:tr w:rsidR="00414BD7" w:rsidRPr="003C2B7E" w:rsidTr="006F073A">
        <w:trPr>
          <w:jc w:val="center"/>
        </w:trPr>
        <w:tc>
          <w:tcPr>
            <w:tcW w:w="473" w:type="dxa"/>
          </w:tcPr>
          <w:p w:rsidR="00414BD7" w:rsidRPr="003C2B7E" w:rsidRDefault="00414BD7" w:rsidP="006F073A">
            <w:pPr>
              <w:contextualSpacing/>
              <w:jc w:val="both"/>
              <w:rPr>
                <w:b/>
              </w:rPr>
            </w:pPr>
            <w:r w:rsidRPr="003C2B7E">
              <w:rPr>
                <w:b/>
              </w:rPr>
              <w:t xml:space="preserve">№ </w:t>
            </w:r>
            <w:proofErr w:type="spellStart"/>
            <w:proofErr w:type="gramStart"/>
            <w:r w:rsidRPr="003C2B7E">
              <w:rPr>
                <w:b/>
              </w:rPr>
              <w:t>п</w:t>
            </w:r>
            <w:proofErr w:type="spellEnd"/>
            <w:proofErr w:type="gramEnd"/>
            <w:r w:rsidRPr="003C2B7E">
              <w:rPr>
                <w:b/>
              </w:rPr>
              <w:t>/</w:t>
            </w:r>
            <w:proofErr w:type="spellStart"/>
            <w:r w:rsidRPr="003C2B7E">
              <w:rPr>
                <w:b/>
              </w:rPr>
              <w:t>п</w:t>
            </w:r>
            <w:proofErr w:type="spellEnd"/>
          </w:p>
        </w:tc>
        <w:tc>
          <w:tcPr>
            <w:tcW w:w="4760" w:type="dxa"/>
          </w:tcPr>
          <w:p w:rsidR="00414BD7" w:rsidRPr="003C2B7E" w:rsidRDefault="00414BD7" w:rsidP="006F073A">
            <w:pPr>
              <w:contextualSpacing/>
              <w:jc w:val="center"/>
              <w:rPr>
                <w:b/>
              </w:rPr>
            </w:pPr>
            <w:r w:rsidRPr="003C2B7E">
              <w:rPr>
                <w:b/>
              </w:rPr>
              <w:t>Мероприятия</w:t>
            </w:r>
          </w:p>
        </w:tc>
        <w:tc>
          <w:tcPr>
            <w:tcW w:w="2036" w:type="dxa"/>
          </w:tcPr>
          <w:p w:rsidR="00414BD7" w:rsidRPr="003C2B7E" w:rsidRDefault="00414BD7" w:rsidP="006F073A">
            <w:pPr>
              <w:contextualSpacing/>
              <w:jc w:val="center"/>
              <w:rPr>
                <w:b/>
              </w:rPr>
            </w:pPr>
            <w:r w:rsidRPr="003C2B7E">
              <w:rPr>
                <w:b/>
              </w:rPr>
              <w:t>Сроки реализации, годы</w:t>
            </w:r>
          </w:p>
        </w:tc>
        <w:tc>
          <w:tcPr>
            <w:tcW w:w="2126" w:type="dxa"/>
          </w:tcPr>
          <w:p w:rsidR="00414BD7" w:rsidRPr="003C2B7E" w:rsidRDefault="00414BD7" w:rsidP="006F073A">
            <w:pPr>
              <w:contextualSpacing/>
              <w:jc w:val="center"/>
              <w:rPr>
                <w:b/>
              </w:rPr>
            </w:pPr>
            <w:r w:rsidRPr="003C2B7E">
              <w:rPr>
                <w:b/>
              </w:rPr>
              <w:t>Исполнители</w:t>
            </w:r>
          </w:p>
        </w:tc>
      </w:tr>
      <w:tr w:rsidR="00414BD7" w:rsidRPr="00747E34" w:rsidTr="006F073A">
        <w:trPr>
          <w:jc w:val="center"/>
        </w:trPr>
        <w:tc>
          <w:tcPr>
            <w:tcW w:w="473" w:type="dxa"/>
          </w:tcPr>
          <w:p w:rsidR="00414BD7" w:rsidRPr="00747E34" w:rsidRDefault="00414BD7" w:rsidP="006F073A">
            <w:pPr>
              <w:contextualSpacing/>
              <w:jc w:val="both"/>
            </w:pPr>
            <w:r>
              <w:t>1</w:t>
            </w:r>
          </w:p>
        </w:tc>
        <w:tc>
          <w:tcPr>
            <w:tcW w:w="4760" w:type="dxa"/>
          </w:tcPr>
          <w:p w:rsidR="00414BD7" w:rsidRDefault="00414BD7" w:rsidP="006F073A">
            <w:pPr>
              <w:contextualSpacing/>
              <w:jc w:val="both"/>
            </w:pPr>
            <w:proofErr w:type="gramStart"/>
            <w:r w:rsidRPr="00595C7E">
              <w:t>Подготовка предложений и функциониро</w:t>
            </w:r>
            <w:r>
              <w:softHyphen/>
            </w:r>
            <w:r w:rsidRPr="00595C7E">
              <w:t>вание сис</w:t>
            </w:r>
            <w:r>
              <w:softHyphen/>
            </w:r>
            <w:r w:rsidRPr="00595C7E">
              <w:t>темы гарантированной со</w:t>
            </w:r>
            <w:r>
              <w:softHyphen/>
            </w:r>
            <w:r w:rsidRPr="00595C7E">
              <w:t>циаль</w:t>
            </w:r>
            <w:r>
              <w:softHyphen/>
            </w:r>
            <w:r w:rsidRPr="00595C7E">
              <w:t>ной поддержки ра</w:t>
            </w:r>
            <w:r>
              <w:softHyphen/>
            </w:r>
            <w:r w:rsidRPr="00595C7E">
              <w:t xml:space="preserve">ботников </w:t>
            </w:r>
            <w:r>
              <w:t>техникума</w:t>
            </w:r>
            <w:r w:rsidRPr="00595C7E">
              <w:t>, по</w:t>
            </w:r>
            <w:r>
              <w:softHyphen/>
            </w:r>
            <w:r w:rsidRPr="00595C7E">
              <w:t>вы</w:t>
            </w:r>
            <w:r>
              <w:softHyphen/>
            </w:r>
            <w:r w:rsidRPr="00595C7E">
              <w:t>шения их заинтересован</w:t>
            </w:r>
            <w:r>
              <w:softHyphen/>
            </w:r>
            <w:r w:rsidRPr="00595C7E">
              <w:t>ности в качест</w:t>
            </w:r>
            <w:r>
              <w:softHyphen/>
            </w:r>
            <w:r w:rsidRPr="00595C7E">
              <w:t>венных ре</w:t>
            </w:r>
            <w:r>
              <w:softHyphen/>
            </w:r>
            <w:r w:rsidRPr="00595C7E">
              <w:t>зультатах освоения обу</w:t>
            </w:r>
            <w:r>
              <w:softHyphen/>
            </w:r>
            <w:r w:rsidRPr="00595C7E">
              <w:t>чающи</w:t>
            </w:r>
            <w:r>
              <w:softHyphen/>
            </w:r>
            <w:r w:rsidRPr="00595C7E">
              <w:t>мися ФГОС СПО, стимулирование за: каче</w:t>
            </w:r>
            <w:r>
              <w:softHyphen/>
            </w:r>
            <w:r w:rsidRPr="00595C7E">
              <w:t>ство обучения, создание здоровых и безо</w:t>
            </w:r>
            <w:r>
              <w:softHyphen/>
            </w:r>
            <w:r w:rsidRPr="00595C7E">
              <w:t>пасных ус</w:t>
            </w:r>
            <w:r>
              <w:softHyphen/>
            </w:r>
            <w:r w:rsidRPr="00595C7E">
              <w:t>ловий, участие в конфе</w:t>
            </w:r>
            <w:r>
              <w:softHyphen/>
            </w:r>
            <w:r w:rsidRPr="00595C7E">
              <w:t>ренциях различного уровня, соревнованиях, конкур</w:t>
            </w:r>
            <w:r>
              <w:softHyphen/>
            </w:r>
            <w:r w:rsidRPr="00595C7E">
              <w:t>сах, олимпиадах, профессиональных кон</w:t>
            </w:r>
            <w:r>
              <w:softHyphen/>
            </w:r>
            <w:r w:rsidRPr="00595C7E">
              <w:t>курсах, проведение откры</w:t>
            </w:r>
            <w:r>
              <w:softHyphen/>
            </w:r>
            <w:r w:rsidRPr="00595C7E">
              <w:t xml:space="preserve">тых занятий, </w:t>
            </w:r>
            <w:proofErr w:type="spellStart"/>
            <w:r w:rsidRPr="00595C7E">
              <w:t>взаимопосе</w:t>
            </w:r>
            <w:r>
              <w:softHyphen/>
            </w:r>
            <w:r w:rsidRPr="00595C7E">
              <w:t>щение</w:t>
            </w:r>
            <w:proofErr w:type="spellEnd"/>
            <w:r w:rsidRPr="00595C7E">
              <w:t xml:space="preserve"> занятий и меро</w:t>
            </w:r>
            <w:r>
              <w:softHyphen/>
            </w:r>
            <w:r w:rsidRPr="00595C7E">
              <w:t xml:space="preserve">приятий, недель </w:t>
            </w:r>
            <w:r>
              <w:t>УМО</w:t>
            </w:r>
            <w:r w:rsidRPr="00595C7E">
              <w:t>, по итогам методической ра</w:t>
            </w:r>
            <w:r>
              <w:softHyphen/>
            </w:r>
            <w:r w:rsidRPr="00595C7E">
              <w:t>боты</w:t>
            </w:r>
            <w:r>
              <w:t>.</w:t>
            </w:r>
            <w:proofErr w:type="gramEnd"/>
          </w:p>
          <w:p w:rsidR="00431D5C" w:rsidRPr="00747E34" w:rsidRDefault="00431D5C" w:rsidP="006F073A">
            <w:pPr>
              <w:contextualSpacing/>
              <w:jc w:val="both"/>
            </w:pPr>
          </w:p>
        </w:tc>
        <w:tc>
          <w:tcPr>
            <w:tcW w:w="2036" w:type="dxa"/>
          </w:tcPr>
          <w:p w:rsidR="00414BD7" w:rsidRDefault="00414BD7" w:rsidP="006F073A">
            <w:pPr>
              <w:jc w:val="center"/>
            </w:pPr>
            <w:r>
              <w:t xml:space="preserve">Ежемесячно </w:t>
            </w:r>
          </w:p>
        </w:tc>
        <w:tc>
          <w:tcPr>
            <w:tcW w:w="2126" w:type="dxa"/>
          </w:tcPr>
          <w:p w:rsidR="00414BD7" w:rsidRPr="003C2B7E" w:rsidRDefault="00414BD7" w:rsidP="006F07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C2B7E">
              <w:rPr>
                <w:rFonts w:eastAsia="Calibri"/>
              </w:rPr>
              <w:t xml:space="preserve">Директор, заместители директора, </w:t>
            </w:r>
            <w:r>
              <w:rPr>
                <w:rFonts w:eastAsia="Calibri"/>
              </w:rPr>
              <w:t>председатели УМО, председатель первичной профсоюзной организации</w:t>
            </w:r>
          </w:p>
          <w:p w:rsidR="00414BD7" w:rsidRDefault="00414BD7" w:rsidP="006F073A"/>
        </w:tc>
      </w:tr>
      <w:tr w:rsidR="00414BD7" w:rsidRPr="00747E34" w:rsidTr="006F073A">
        <w:trPr>
          <w:jc w:val="center"/>
        </w:trPr>
        <w:tc>
          <w:tcPr>
            <w:tcW w:w="473" w:type="dxa"/>
          </w:tcPr>
          <w:p w:rsidR="00414BD7" w:rsidRDefault="00414BD7" w:rsidP="006F073A">
            <w:pPr>
              <w:contextualSpacing/>
              <w:jc w:val="both"/>
            </w:pPr>
            <w:r>
              <w:t>2</w:t>
            </w:r>
          </w:p>
        </w:tc>
        <w:tc>
          <w:tcPr>
            <w:tcW w:w="4760" w:type="dxa"/>
          </w:tcPr>
          <w:p w:rsidR="00414BD7" w:rsidRPr="00595C7E" w:rsidRDefault="00414BD7" w:rsidP="006F073A">
            <w:pPr>
              <w:contextualSpacing/>
              <w:jc w:val="both"/>
            </w:pPr>
            <w:r w:rsidRPr="00595C7E">
              <w:t>Подготовка предложений по организации повыше</w:t>
            </w:r>
            <w:r>
              <w:softHyphen/>
            </w:r>
            <w:r w:rsidRPr="00595C7E">
              <w:t>ния квалификации и про</w:t>
            </w:r>
            <w:r>
              <w:softHyphen/>
            </w:r>
            <w:r w:rsidRPr="00595C7E">
              <w:t>фессио</w:t>
            </w:r>
            <w:r>
              <w:softHyphen/>
            </w:r>
            <w:r w:rsidRPr="00595C7E">
              <w:t>нальной переподго</w:t>
            </w:r>
            <w:r>
              <w:softHyphen/>
            </w:r>
            <w:r w:rsidRPr="00595C7E">
              <w:t>товки руководящих и пе</w:t>
            </w:r>
            <w:r>
              <w:softHyphen/>
            </w:r>
            <w:r w:rsidRPr="00595C7E">
              <w:t xml:space="preserve">дагогических работников </w:t>
            </w:r>
            <w:r>
              <w:t>техникума.</w:t>
            </w:r>
          </w:p>
        </w:tc>
        <w:tc>
          <w:tcPr>
            <w:tcW w:w="2036" w:type="dxa"/>
          </w:tcPr>
          <w:p w:rsidR="00414BD7" w:rsidRDefault="00414BD7" w:rsidP="006F073A">
            <w:pPr>
              <w:jc w:val="center"/>
            </w:pPr>
            <w:r w:rsidRPr="00595C7E">
              <w:t xml:space="preserve">Ежегодно сентябрь </w:t>
            </w:r>
          </w:p>
          <w:p w:rsidR="00414BD7" w:rsidRDefault="00414BD7" w:rsidP="006F073A">
            <w:pPr>
              <w:jc w:val="center"/>
            </w:pPr>
            <w:r w:rsidRPr="00595C7E">
              <w:t>Курсы ПК не реже 1 раза в 3 года</w:t>
            </w:r>
          </w:p>
        </w:tc>
        <w:tc>
          <w:tcPr>
            <w:tcW w:w="2126" w:type="dxa"/>
          </w:tcPr>
          <w:p w:rsidR="00414BD7" w:rsidRPr="003C2B7E" w:rsidRDefault="00414BD7" w:rsidP="006F073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C2B7E">
              <w:rPr>
                <w:rFonts w:eastAsia="Calibri"/>
              </w:rPr>
              <w:t>Заместители директора, методисты, специалист отдела кадров</w:t>
            </w:r>
          </w:p>
        </w:tc>
      </w:tr>
      <w:tr w:rsidR="00414BD7" w:rsidRPr="00747E34" w:rsidTr="006F073A">
        <w:trPr>
          <w:jc w:val="center"/>
        </w:trPr>
        <w:tc>
          <w:tcPr>
            <w:tcW w:w="473" w:type="dxa"/>
          </w:tcPr>
          <w:p w:rsidR="00414BD7" w:rsidRDefault="00414BD7" w:rsidP="006F073A">
            <w:pPr>
              <w:contextualSpacing/>
              <w:jc w:val="both"/>
            </w:pPr>
            <w:r>
              <w:t>3</w:t>
            </w:r>
          </w:p>
        </w:tc>
        <w:tc>
          <w:tcPr>
            <w:tcW w:w="4760" w:type="dxa"/>
          </w:tcPr>
          <w:p w:rsidR="00414BD7" w:rsidRPr="00595C7E" w:rsidRDefault="00414BD7" w:rsidP="006F073A">
            <w:pPr>
              <w:contextualSpacing/>
              <w:jc w:val="both"/>
            </w:pPr>
            <w:r w:rsidRPr="00595C7E">
              <w:t>Подготовка предложений по обучению пе</w:t>
            </w:r>
            <w:r>
              <w:softHyphen/>
            </w:r>
            <w:r w:rsidRPr="00595C7E">
              <w:t>дагогов, не имеющих педагогического об</w:t>
            </w:r>
            <w:r>
              <w:softHyphen/>
            </w:r>
            <w:r w:rsidRPr="00595C7E">
              <w:t xml:space="preserve">разования, по </w:t>
            </w:r>
            <w:r>
              <w:t>програм</w:t>
            </w:r>
            <w:r>
              <w:softHyphen/>
            </w:r>
            <w:r w:rsidRPr="00595C7E">
              <w:t>мам дополнитель</w:t>
            </w:r>
            <w:r>
              <w:softHyphen/>
            </w:r>
            <w:r w:rsidRPr="00595C7E">
              <w:t>ного профессионального обра</w:t>
            </w:r>
            <w:r>
              <w:softHyphen/>
            </w:r>
            <w:r w:rsidRPr="00595C7E">
              <w:t>зования</w:t>
            </w:r>
            <w:r>
              <w:t>.</w:t>
            </w:r>
          </w:p>
        </w:tc>
        <w:tc>
          <w:tcPr>
            <w:tcW w:w="2036" w:type="dxa"/>
          </w:tcPr>
          <w:p w:rsidR="00414BD7" w:rsidRPr="00595C7E" w:rsidRDefault="00414BD7" w:rsidP="006F073A">
            <w:pPr>
              <w:jc w:val="center"/>
            </w:pPr>
            <w:r w:rsidRPr="00595C7E">
              <w:t xml:space="preserve">Ежегодно </w:t>
            </w:r>
          </w:p>
        </w:tc>
        <w:tc>
          <w:tcPr>
            <w:tcW w:w="2126" w:type="dxa"/>
          </w:tcPr>
          <w:p w:rsidR="00414BD7" w:rsidRPr="003C2B7E" w:rsidRDefault="00414BD7" w:rsidP="006F073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C2B7E">
              <w:rPr>
                <w:rFonts w:eastAsia="Calibri"/>
              </w:rPr>
              <w:t>Заместители директора, методисты</w:t>
            </w:r>
          </w:p>
        </w:tc>
      </w:tr>
      <w:tr w:rsidR="00414BD7" w:rsidRPr="00747E34" w:rsidTr="006F073A">
        <w:trPr>
          <w:jc w:val="center"/>
        </w:trPr>
        <w:tc>
          <w:tcPr>
            <w:tcW w:w="473" w:type="dxa"/>
          </w:tcPr>
          <w:p w:rsidR="00414BD7" w:rsidRDefault="00414BD7" w:rsidP="006F073A">
            <w:pPr>
              <w:contextualSpacing/>
              <w:jc w:val="both"/>
            </w:pPr>
            <w:r>
              <w:t>4</w:t>
            </w:r>
          </w:p>
        </w:tc>
        <w:tc>
          <w:tcPr>
            <w:tcW w:w="4760" w:type="dxa"/>
          </w:tcPr>
          <w:p w:rsidR="00414BD7" w:rsidRPr="00595C7E" w:rsidRDefault="00414BD7" w:rsidP="006F073A">
            <w:pPr>
              <w:contextualSpacing/>
              <w:jc w:val="both"/>
            </w:pPr>
            <w:r w:rsidRPr="00595C7E">
              <w:t>Проведение аттестации педагогических работни</w:t>
            </w:r>
            <w:r>
              <w:softHyphen/>
            </w:r>
            <w:r w:rsidRPr="00595C7E">
              <w:t xml:space="preserve">ков </w:t>
            </w:r>
            <w:proofErr w:type="gramStart"/>
            <w:r>
              <w:t>техникум</w:t>
            </w:r>
            <w:r w:rsidRPr="00595C7E">
              <w:t>а</w:t>
            </w:r>
            <w:proofErr w:type="gramEnd"/>
            <w:r w:rsidRPr="00595C7E">
              <w:t xml:space="preserve"> в целях под</w:t>
            </w:r>
            <w:r>
              <w:softHyphen/>
            </w:r>
            <w:r w:rsidRPr="00595C7E">
              <w:t>тверждения соответствия занимаемой должности</w:t>
            </w:r>
            <w:r>
              <w:t>.</w:t>
            </w:r>
          </w:p>
        </w:tc>
        <w:tc>
          <w:tcPr>
            <w:tcW w:w="2036" w:type="dxa"/>
          </w:tcPr>
          <w:p w:rsidR="00414BD7" w:rsidRPr="00595C7E" w:rsidRDefault="00414BD7" w:rsidP="006F073A">
            <w:pPr>
              <w:jc w:val="center"/>
            </w:pPr>
            <w:r w:rsidRPr="00595C7E">
              <w:t>Ежегодно</w:t>
            </w:r>
          </w:p>
        </w:tc>
        <w:tc>
          <w:tcPr>
            <w:tcW w:w="2126" w:type="dxa"/>
          </w:tcPr>
          <w:p w:rsidR="00414BD7" w:rsidRPr="003C2B7E" w:rsidRDefault="00414BD7" w:rsidP="006F073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C2B7E">
              <w:rPr>
                <w:rFonts w:eastAsia="Calibri"/>
              </w:rPr>
              <w:t>Заместители директора, методисты</w:t>
            </w:r>
            <w:r>
              <w:rPr>
                <w:rFonts w:eastAsia="Calibri"/>
              </w:rPr>
              <w:t>,</w:t>
            </w:r>
            <w:r w:rsidRPr="003C2B7E">
              <w:rPr>
                <w:rFonts w:eastAsia="Calibri"/>
              </w:rPr>
              <w:t xml:space="preserve"> </w:t>
            </w:r>
            <w:proofErr w:type="gramStart"/>
            <w:r w:rsidRPr="003C2B7E">
              <w:rPr>
                <w:rFonts w:eastAsia="Calibri"/>
              </w:rPr>
              <w:t>ответственный</w:t>
            </w:r>
            <w:proofErr w:type="gramEnd"/>
            <w:r w:rsidRPr="003C2B7E">
              <w:rPr>
                <w:rFonts w:eastAsia="Calibri"/>
              </w:rPr>
              <w:t xml:space="preserve"> за аттестацию, председатели УМО</w:t>
            </w:r>
          </w:p>
        </w:tc>
      </w:tr>
      <w:tr w:rsidR="00414BD7" w:rsidRPr="00747E34" w:rsidTr="006F073A">
        <w:trPr>
          <w:jc w:val="center"/>
        </w:trPr>
        <w:tc>
          <w:tcPr>
            <w:tcW w:w="473" w:type="dxa"/>
          </w:tcPr>
          <w:p w:rsidR="00414BD7" w:rsidRDefault="00414BD7" w:rsidP="006F073A">
            <w:pPr>
              <w:contextualSpacing/>
              <w:jc w:val="both"/>
            </w:pPr>
            <w:r>
              <w:t>5</w:t>
            </w:r>
          </w:p>
        </w:tc>
        <w:tc>
          <w:tcPr>
            <w:tcW w:w="4760" w:type="dxa"/>
          </w:tcPr>
          <w:p w:rsidR="00414BD7" w:rsidRPr="00595C7E" w:rsidRDefault="00414BD7" w:rsidP="006F073A">
            <w:pPr>
              <w:contextualSpacing/>
              <w:jc w:val="both"/>
            </w:pPr>
            <w:r w:rsidRPr="00595C7E">
              <w:t>Сопровождение процессов аттестации педагогических работников в целях уста</w:t>
            </w:r>
            <w:r>
              <w:softHyphen/>
            </w:r>
            <w:r w:rsidRPr="00595C7E">
              <w:t>новления квалификацион</w:t>
            </w:r>
            <w:r>
              <w:softHyphen/>
            </w:r>
            <w:r w:rsidRPr="00595C7E">
              <w:t>ной категории</w:t>
            </w:r>
            <w:r>
              <w:t>.</w:t>
            </w:r>
          </w:p>
        </w:tc>
        <w:tc>
          <w:tcPr>
            <w:tcW w:w="2036" w:type="dxa"/>
          </w:tcPr>
          <w:p w:rsidR="00414BD7" w:rsidRPr="00595C7E" w:rsidRDefault="00414BD7" w:rsidP="006F073A">
            <w:pPr>
              <w:jc w:val="center"/>
            </w:pPr>
            <w:r w:rsidRPr="00595C7E">
              <w:t>Ежегодно</w:t>
            </w:r>
          </w:p>
        </w:tc>
        <w:tc>
          <w:tcPr>
            <w:tcW w:w="2126" w:type="dxa"/>
          </w:tcPr>
          <w:p w:rsidR="00414BD7" w:rsidRPr="003C2B7E" w:rsidRDefault="00414BD7" w:rsidP="006F073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C2B7E">
              <w:rPr>
                <w:rFonts w:eastAsia="Calibri"/>
              </w:rPr>
              <w:t xml:space="preserve">Методисты, </w:t>
            </w:r>
            <w:proofErr w:type="gramStart"/>
            <w:r w:rsidRPr="003C2B7E">
              <w:rPr>
                <w:rFonts w:eastAsia="Calibri"/>
              </w:rPr>
              <w:t>ответственный</w:t>
            </w:r>
            <w:proofErr w:type="gramEnd"/>
            <w:r w:rsidRPr="003C2B7E">
              <w:rPr>
                <w:rFonts w:eastAsia="Calibri"/>
              </w:rPr>
              <w:t xml:space="preserve"> за аттестацию, председатели УМО</w:t>
            </w:r>
          </w:p>
        </w:tc>
      </w:tr>
      <w:tr w:rsidR="00414BD7" w:rsidRPr="00747E34" w:rsidTr="006F073A">
        <w:trPr>
          <w:jc w:val="center"/>
        </w:trPr>
        <w:tc>
          <w:tcPr>
            <w:tcW w:w="473" w:type="dxa"/>
          </w:tcPr>
          <w:p w:rsidR="00414BD7" w:rsidRDefault="00414BD7" w:rsidP="006F073A">
            <w:pPr>
              <w:contextualSpacing/>
              <w:jc w:val="both"/>
            </w:pPr>
            <w:r>
              <w:t>6</w:t>
            </w:r>
          </w:p>
        </w:tc>
        <w:tc>
          <w:tcPr>
            <w:tcW w:w="4760" w:type="dxa"/>
          </w:tcPr>
          <w:p w:rsidR="00414BD7" w:rsidRPr="00595C7E" w:rsidRDefault="00414BD7" w:rsidP="006F073A">
            <w:pPr>
              <w:contextualSpacing/>
              <w:jc w:val="both"/>
            </w:pPr>
            <w:r w:rsidRPr="0021730D">
              <w:t>Создание и периодическое обновление информацион</w:t>
            </w:r>
            <w:r>
              <w:softHyphen/>
            </w:r>
            <w:r w:rsidRPr="0021730D">
              <w:t>ной базы кадрового потен</w:t>
            </w:r>
            <w:r>
              <w:softHyphen/>
            </w:r>
            <w:r w:rsidRPr="0021730D">
              <w:t xml:space="preserve">циала </w:t>
            </w:r>
            <w:r>
              <w:t>техникума</w:t>
            </w:r>
            <w:r w:rsidRPr="0021730D">
              <w:t xml:space="preserve"> и резуль</w:t>
            </w:r>
            <w:r>
              <w:softHyphen/>
            </w:r>
            <w:r w:rsidRPr="0021730D">
              <w:t>татов деятельности педаго</w:t>
            </w:r>
            <w:r>
              <w:softHyphen/>
            </w:r>
            <w:r w:rsidRPr="0021730D">
              <w:t>гов: сборники работ, мето</w:t>
            </w:r>
            <w:r>
              <w:softHyphen/>
            </w:r>
            <w:r w:rsidRPr="0021730D">
              <w:t>дические материалы, ис</w:t>
            </w:r>
            <w:r>
              <w:softHyphen/>
            </w:r>
            <w:r w:rsidRPr="0021730D">
              <w:t>пользование современных педагогических техноло</w:t>
            </w:r>
            <w:r>
              <w:softHyphen/>
            </w:r>
            <w:r w:rsidRPr="0021730D">
              <w:t>гий, обновление информа</w:t>
            </w:r>
            <w:r>
              <w:softHyphen/>
            </w:r>
            <w:r w:rsidRPr="0021730D">
              <w:t xml:space="preserve">ции на сайте </w:t>
            </w:r>
            <w:r>
              <w:t>техникума.</w:t>
            </w:r>
          </w:p>
        </w:tc>
        <w:tc>
          <w:tcPr>
            <w:tcW w:w="2036" w:type="dxa"/>
          </w:tcPr>
          <w:p w:rsidR="00414BD7" w:rsidRPr="00595C7E" w:rsidRDefault="00414BD7" w:rsidP="006F073A">
            <w:pPr>
              <w:jc w:val="center"/>
            </w:pPr>
            <w:r w:rsidRPr="00595C7E">
              <w:t>Ежегодно</w:t>
            </w:r>
          </w:p>
        </w:tc>
        <w:tc>
          <w:tcPr>
            <w:tcW w:w="2126" w:type="dxa"/>
          </w:tcPr>
          <w:p w:rsidR="00414BD7" w:rsidRPr="003C2B7E" w:rsidRDefault="00414BD7" w:rsidP="006F073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C2B7E">
              <w:rPr>
                <w:rFonts w:eastAsia="Calibri"/>
              </w:rPr>
              <w:t>Заместители директора, методисты</w:t>
            </w:r>
          </w:p>
        </w:tc>
      </w:tr>
      <w:tr w:rsidR="00414BD7" w:rsidRPr="00747E34" w:rsidTr="006F073A">
        <w:trPr>
          <w:jc w:val="center"/>
        </w:trPr>
        <w:tc>
          <w:tcPr>
            <w:tcW w:w="473" w:type="dxa"/>
          </w:tcPr>
          <w:p w:rsidR="00414BD7" w:rsidRDefault="00414BD7" w:rsidP="006F073A">
            <w:pPr>
              <w:contextualSpacing/>
              <w:jc w:val="both"/>
            </w:pPr>
            <w:r>
              <w:t>7</w:t>
            </w:r>
          </w:p>
        </w:tc>
        <w:tc>
          <w:tcPr>
            <w:tcW w:w="4760" w:type="dxa"/>
          </w:tcPr>
          <w:p w:rsidR="00414BD7" w:rsidRPr="0021730D" w:rsidRDefault="00414BD7" w:rsidP="006F073A">
            <w:pPr>
              <w:autoSpaceDE w:val="0"/>
              <w:autoSpaceDN w:val="0"/>
              <w:adjustRightInd w:val="0"/>
              <w:jc w:val="both"/>
            </w:pPr>
            <w:r w:rsidRPr="003C2B7E">
              <w:rPr>
                <w:rFonts w:eastAsia="Calibri"/>
              </w:rPr>
              <w:t>Организация работы школы начинающего педа</w:t>
            </w:r>
            <w:r w:rsidRPr="003C2B7E">
              <w:rPr>
                <w:rFonts w:eastAsia="Calibri"/>
              </w:rPr>
              <w:softHyphen/>
              <w:t>гога.</w:t>
            </w:r>
          </w:p>
        </w:tc>
        <w:tc>
          <w:tcPr>
            <w:tcW w:w="2036" w:type="dxa"/>
          </w:tcPr>
          <w:p w:rsidR="00414BD7" w:rsidRPr="00595C7E" w:rsidRDefault="00414BD7" w:rsidP="006F073A">
            <w:pPr>
              <w:jc w:val="center"/>
            </w:pPr>
            <w:r w:rsidRPr="00595C7E">
              <w:t>Ежегодно</w:t>
            </w:r>
          </w:p>
        </w:tc>
        <w:tc>
          <w:tcPr>
            <w:tcW w:w="2126" w:type="dxa"/>
          </w:tcPr>
          <w:p w:rsidR="00414BD7" w:rsidRPr="003C2B7E" w:rsidRDefault="00414BD7" w:rsidP="006F073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C2B7E">
              <w:rPr>
                <w:rFonts w:eastAsia="Calibri"/>
              </w:rPr>
              <w:t>Методисты, председатели УМО, наставники</w:t>
            </w:r>
          </w:p>
        </w:tc>
      </w:tr>
      <w:tr w:rsidR="00414BD7" w:rsidRPr="00747E34" w:rsidTr="006F073A">
        <w:trPr>
          <w:jc w:val="center"/>
        </w:trPr>
        <w:tc>
          <w:tcPr>
            <w:tcW w:w="473" w:type="dxa"/>
          </w:tcPr>
          <w:p w:rsidR="00414BD7" w:rsidRDefault="00414BD7" w:rsidP="006F073A">
            <w:pPr>
              <w:contextualSpacing/>
              <w:jc w:val="both"/>
            </w:pPr>
            <w:r>
              <w:t>8</w:t>
            </w:r>
          </w:p>
        </w:tc>
        <w:tc>
          <w:tcPr>
            <w:tcW w:w="4760" w:type="dxa"/>
          </w:tcPr>
          <w:p w:rsidR="00414BD7" w:rsidRPr="003C2B7E" w:rsidRDefault="00414BD7" w:rsidP="006F073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C2B7E">
              <w:rPr>
                <w:rFonts w:eastAsia="Calibri"/>
              </w:rPr>
              <w:t xml:space="preserve">Развитие </w:t>
            </w:r>
            <w:proofErr w:type="gramStart"/>
            <w:r w:rsidRPr="003C2B7E">
              <w:rPr>
                <w:rFonts w:eastAsia="Calibri"/>
              </w:rPr>
              <w:t>механизмов оценки результатов дея</w:t>
            </w:r>
            <w:r w:rsidRPr="003C2B7E">
              <w:rPr>
                <w:rFonts w:eastAsia="Calibri"/>
              </w:rPr>
              <w:softHyphen/>
              <w:t>тельности педагогических работников</w:t>
            </w:r>
            <w:proofErr w:type="gramEnd"/>
            <w:r w:rsidRPr="003C2B7E">
              <w:rPr>
                <w:rFonts w:eastAsia="Calibri"/>
              </w:rPr>
              <w:t xml:space="preserve"> с целью повы</w:t>
            </w:r>
            <w:r w:rsidRPr="003C2B7E">
              <w:rPr>
                <w:rFonts w:eastAsia="Calibri"/>
              </w:rPr>
              <w:softHyphen/>
              <w:t>шения кадрового потен</w:t>
            </w:r>
            <w:r w:rsidRPr="003C2B7E">
              <w:rPr>
                <w:rFonts w:eastAsia="Calibri"/>
              </w:rPr>
              <w:softHyphen/>
              <w:t>циала, качества обучения по ФГОС СПО.</w:t>
            </w:r>
          </w:p>
        </w:tc>
        <w:tc>
          <w:tcPr>
            <w:tcW w:w="2036" w:type="dxa"/>
          </w:tcPr>
          <w:p w:rsidR="00414BD7" w:rsidRPr="00595C7E" w:rsidRDefault="00414BD7" w:rsidP="006F073A">
            <w:pPr>
              <w:jc w:val="center"/>
            </w:pPr>
            <w:r w:rsidRPr="00595C7E">
              <w:t>Ежегодно</w:t>
            </w:r>
          </w:p>
        </w:tc>
        <w:tc>
          <w:tcPr>
            <w:tcW w:w="2126" w:type="dxa"/>
          </w:tcPr>
          <w:p w:rsidR="00414BD7" w:rsidRPr="003C2B7E" w:rsidRDefault="00414BD7" w:rsidP="006F073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C2B7E">
              <w:rPr>
                <w:rFonts w:eastAsia="Calibri"/>
              </w:rPr>
              <w:t>Заместители директора, методисты, председатели УМО</w:t>
            </w:r>
          </w:p>
        </w:tc>
      </w:tr>
      <w:tr w:rsidR="00414BD7" w:rsidRPr="00747E34" w:rsidTr="006F073A">
        <w:trPr>
          <w:jc w:val="center"/>
        </w:trPr>
        <w:tc>
          <w:tcPr>
            <w:tcW w:w="473" w:type="dxa"/>
          </w:tcPr>
          <w:p w:rsidR="00414BD7" w:rsidRDefault="00414BD7" w:rsidP="006F073A">
            <w:pPr>
              <w:contextualSpacing/>
              <w:jc w:val="both"/>
            </w:pPr>
            <w:r>
              <w:t>9</w:t>
            </w:r>
          </w:p>
        </w:tc>
        <w:tc>
          <w:tcPr>
            <w:tcW w:w="4760" w:type="dxa"/>
          </w:tcPr>
          <w:p w:rsidR="00414BD7" w:rsidRPr="003C2B7E" w:rsidRDefault="00414BD7" w:rsidP="006F073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C2B7E">
              <w:rPr>
                <w:rFonts w:eastAsia="Calibri"/>
              </w:rPr>
              <w:t>Совершенствование пси</w:t>
            </w:r>
            <w:r w:rsidRPr="003C2B7E">
              <w:rPr>
                <w:rFonts w:eastAsia="Calibri"/>
              </w:rPr>
              <w:softHyphen/>
              <w:t>холого-педагогиче</w:t>
            </w:r>
            <w:r w:rsidR="00F567F5">
              <w:rPr>
                <w:rFonts w:eastAsia="Calibri"/>
              </w:rPr>
              <w:softHyphen/>
            </w:r>
            <w:r w:rsidRPr="003C2B7E">
              <w:rPr>
                <w:rFonts w:eastAsia="Calibri"/>
              </w:rPr>
              <w:t>ской и методической подготовки кадров.</w:t>
            </w:r>
          </w:p>
        </w:tc>
        <w:tc>
          <w:tcPr>
            <w:tcW w:w="2036" w:type="dxa"/>
          </w:tcPr>
          <w:p w:rsidR="00414BD7" w:rsidRPr="00595C7E" w:rsidRDefault="00414BD7" w:rsidP="006F073A">
            <w:pPr>
              <w:jc w:val="center"/>
            </w:pPr>
            <w:r>
              <w:t>В течение учебного года</w:t>
            </w:r>
          </w:p>
        </w:tc>
        <w:tc>
          <w:tcPr>
            <w:tcW w:w="2126" w:type="dxa"/>
          </w:tcPr>
          <w:p w:rsidR="00414BD7" w:rsidRPr="003C2B7E" w:rsidRDefault="00414BD7" w:rsidP="006F073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C2B7E">
              <w:rPr>
                <w:rFonts w:eastAsia="Calibri"/>
              </w:rPr>
              <w:t>Заместители директора, методисты, председатели УМО</w:t>
            </w:r>
          </w:p>
        </w:tc>
      </w:tr>
      <w:tr w:rsidR="00414BD7" w:rsidRPr="00747E34" w:rsidTr="006F073A">
        <w:trPr>
          <w:jc w:val="center"/>
        </w:trPr>
        <w:tc>
          <w:tcPr>
            <w:tcW w:w="473" w:type="dxa"/>
          </w:tcPr>
          <w:p w:rsidR="00414BD7" w:rsidRDefault="00414BD7" w:rsidP="006F073A">
            <w:pPr>
              <w:contextualSpacing/>
              <w:jc w:val="both"/>
            </w:pPr>
            <w:r>
              <w:t>10</w:t>
            </w:r>
          </w:p>
        </w:tc>
        <w:tc>
          <w:tcPr>
            <w:tcW w:w="4760" w:type="dxa"/>
          </w:tcPr>
          <w:p w:rsidR="00414BD7" w:rsidRPr="003C2B7E" w:rsidRDefault="00414BD7" w:rsidP="006F073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C2B7E">
              <w:rPr>
                <w:rFonts w:eastAsia="Calibri"/>
              </w:rPr>
              <w:t>Творческие отчеты педаго</w:t>
            </w:r>
            <w:r w:rsidRPr="003C2B7E">
              <w:rPr>
                <w:rFonts w:eastAsia="Calibri"/>
              </w:rPr>
              <w:softHyphen/>
              <w:t>гических работ</w:t>
            </w:r>
            <w:r w:rsidR="00F567F5">
              <w:rPr>
                <w:rFonts w:eastAsia="Calibri"/>
              </w:rPr>
              <w:softHyphen/>
            </w:r>
            <w:r w:rsidRPr="003C2B7E">
              <w:rPr>
                <w:rFonts w:eastAsia="Calibri"/>
              </w:rPr>
              <w:t>ников на Педагогическом совете.</w:t>
            </w:r>
          </w:p>
        </w:tc>
        <w:tc>
          <w:tcPr>
            <w:tcW w:w="2036" w:type="dxa"/>
          </w:tcPr>
          <w:p w:rsidR="00414BD7" w:rsidRDefault="00414BD7" w:rsidP="006F073A">
            <w:pPr>
              <w:jc w:val="center"/>
            </w:pPr>
            <w:r>
              <w:t xml:space="preserve">Ежегодно </w:t>
            </w:r>
          </w:p>
          <w:p w:rsidR="00414BD7" w:rsidRDefault="00414BD7" w:rsidP="006F073A">
            <w:pPr>
              <w:jc w:val="center"/>
            </w:pPr>
            <w:r>
              <w:t>август</w:t>
            </w:r>
          </w:p>
        </w:tc>
        <w:tc>
          <w:tcPr>
            <w:tcW w:w="2126" w:type="dxa"/>
          </w:tcPr>
          <w:p w:rsidR="00414BD7" w:rsidRPr="003C2B7E" w:rsidRDefault="00414BD7" w:rsidP="006F073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C2B7E">
              <w:rPr>
                <w:rFonts w:eastAsia="Calibri"/>
              </w:rPr>
              <w:t>Заместители директора, методисты, председатели УМО</w:t>
            </w:r>
          </w:p>
        </w:tc>
      </w:tr>
      <w:tr w:rsidR="00414BD7" w:rsidRPr="00747E34" w:rsidTr="006F073A">
        <w:trPr>
          <w:jc w:val="center"/>
        </w:trPr>
        <w:tc>
          <w:tcPr>
            <w:tcW w:w="473" w:type="dxa"/>
          </w:tcPr>
          <w:p w:rsidR="00414BD7" w:rsidRDefault="00414BD7" w:rsidP="006F073A">
            <w:pPr>
              <w:contextualSpacing/>
              <w:jc w:val="both"/>
            </w:pPr>
            <w:r>
              <w:t>11</w:t>
            </w:r>
          </w:p>
        </w:tc>
        <w:tc>
          <w:tcPr>
            <w:tcW w:w="4760" w:type="dxa"/>
          </w:tcPr>
          <w:p w:rsidR="00414BD7" w:rsidRDefault="00414BD7" w:rsidP="006F073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C2B7E">
              <w:rPr>
                <w:rFonts w:eastAsia="Calibri"/>
              </w:rPr>
              <w:t>Создание  и обновление педагогическими работни</w:t>
            </w:r>
            <w:r w:rsidRPr="003C2B7E">
              <w:rPr>
                <w:rFonts w:eastAsia="Calibri"/>
              </w:rPr>
              <w:softHyphen/>
              <w:t>ками сайтов в сети Интер</w:t>
            </w:r>
            <w:r w:rsidRPr="003C2B7E">
              <w:rPr>
                <w:rFonts w:eastAsia="Calibri"/>
              </w:rPr>
              <w:softHyphen/>
              <w:t>нет.</w:t>
            </w:r>
          </w:p>
          <w:p w:rsidR="00431D5C" w:rsidRDefault="00431D5C" w:rsidP="006F073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31D5C" w:rsidRDefault="00431D5C" w:rsidP="006F073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31D5C" w:rsidRDefault="00431D5C" w:rsidP="006F073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31D5C" w:rsidRPr="003C2B7E" w:rsidRDefault="00431D5C" w:rsidP="006F073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036" w:type="dxa"/>
          </w:tcPr>
          <w:p w:rsidR="00414BD7" w:rsidRDefault="00414BD7" w:rsidP="006F073A">
            <w:pPr>
              <w:jc w:val="center"/>
            </w:pPr>
            <w:r>
              <w:t>Ежегодно</w:t>
            </w:r>
          </w:p>
        </w:tc>
        <w:tc>
          <w:tcPr>
            <w:tcW w:w="2126" w:type="dxa"/>
          </w:tcPr>
          <w:p w:rsidR="00414BD7" w:rsidRPr="003C2B7E" w:rsidRDefault="00414BD7" w:rsidP="006F073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C2B7E">
              <w:rPr>
                <w:rFonts w:eastAsia="Calibri"/>
              </w:rPr>
              <w:t>Заместители директора, методисты, председатели УМО</w:t>
            </w:r>
          </w:p>
        </w:tc>
      </w:tr>
      <w:tr w:rsidR="00414BD7" w:rsidRPr="00747E34" w:rsidTr="006F073A">
        <w:trPr>
          <w:jc w:val="center"/>
        </w:trPr>
        <w:tc>
          <w:tcPr>
            <w:tcW w:w="473" w:type="dxa"/>
          </w:tcPr>
          <w:p w:rsidR="00414BD7" w:rsidRDefault="00414BD7" w:rsidP="006F073A">
            <w:pPr>
              <w:contextualSpacing/>
              <w:jc w:val="both"/>
            </w:pPr>
            <w:r>
              <w:t>12</w:t>
            </w:r>
          </w:p>
        </w:tc>
        <w:tc>
          <w:tcPr>
            <w:tcW w:w="4760" w:type="dxa"/>
          </w:tcPr>
          <w:p w:rsidR="00414BD7" w:rsidRPr="003C2B7E" w:rsidRDefault="00414BD7" w:rsidP="006F073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Участие педагогов в кон</w:t>
            </w:r>
            <w:r>
              <w:rPr>
                <w:rFonts w:eastAsia="Calibri"/>
              </w:rPr>
              <w:softHyphen/>
              <w:t>курсах профессионального мастерства, в том числе «Преподаватель года», «Мастер года».</w:t>
            </w:r>
          </w:p>
        </w:tc>
        <w:tc>
          <w:tcPr>
            <w:tcW w:w="2036" w:type="dxa"/>
          </w:tcPr>
          <w:p w:rsidR="00414BD7" w:rsidRDefault="00414BD7" w:rsidP="006F073A">
            <w:pPr>
              <w:jc w:val="center"/>
            </w:pPr>
            <w:r>
              <w:t>Ежегодно</w:t>
            </w:r>
          </w:p>
        </w:tc>
        <w:tc>
          <w:tcPr>
            <w:tcW w:w="2126" w:type="dxa"/>
          </w:tcPr>
          <w:p w:rsidR="00414BD7" w:rsidRPr="003C2B7E" w:rsidRDefault="00414BD7" w:rsidP="006F073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C2B7E">
              <w:rPr>
                <w:rFonts w:eastAsia="Calibri"/>
              </w:rPr>
              <w:t>Заместители директора, методисты, председатели УМО</w:t>
            </w:r>
          </w:p>
        </w:tc>
      </w:tr>
      <w:tr w:rsidR="00414BD7" w:rsidRPr="00747E34" w:rsidTr="006F073A">
        <w:trPr>
          <w:jc w:val="center"/>
        </w:trPr>
        <w:tc>
          <w:tcPr>
            <w:tcW w:w="473" w:type="dxa"/>
          </w:tcPr>
          <w:p w:rsidR="00414BD7" w:rsidRDefault="00414BD7" w:rsidP="006F073A">
            <w:pPr>
              <w:contextualSpacing/>
              <w:jc w:val="both"/>
            </w:pPr>
            <w:r>
              <w:t>12</w:t>
            </w:r>
          </w:p>
        </w:tc>
        <w:tc>
          <w:tcPr>
            <w:tcW w:w="4760" w:type="dxa"/>
          </w:tcPr>
          <w:p w:rsidR="00414BD7" w:rsidRPr="003C2B7E" w:rsidRDefault="00414BD7" w:rsidP="006F073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C2B7E">
              <w:rPr>
                <w:rFonts w:eastAsia="Calibri"/>
              </w:rPr>
              <w:t>Информационное сопро</w:t>
            </w:r>
            <w:r w:rsidRPr="003C2B7E">
              <w:rPr>
                <w:rFonts w:eastAsia="Calibri"/>
              </w:rPr>
              <w:softHyphen/>
              <w:t>вождение работни</w:t>
            </w:r>
            <w:r>
              <w:rPr>
                <w:rFonts w:eastAsia="Calibri"/>
              </w:rPr>
              <w:softHyphen/>
            </w:r>
            <w:r w:rsidRPr="003C2B7E">
              <w:rPr>
                <w:rFonts w:eastAsia="Calibri"/>
              </w:rPr>
              <w:t>ков тех</w:t>
            </w:r>
            <w:r w:rsidRPr="003C2B7E">
              <w:rPr>
                <w:rFonts w:eastAsia="Calibri"/>
              </w:rPr>
              <w:softHyphen/>
              <w:t>никума в области измене</w:t>
            </w:r>
            <w:r w:rsidRPr="003C2B7E">
              <w:rPr>
                <w:rFonts w:eastAsia="Calibri"/>
              </w:rPr>
              <w:softHyphen/>
              <w:t>ний норма</w:t>
            </w:r>
            <w:r>
              <w:rPr>
                <w:rFonts w:eastAsia="Calibri"/>
              </w:rPr>
              <w:softHyphen/>
            </w:r>
            <w:r w:rsidRPr="003C2B7E">
              <w:rPr>
                <w:rFonts w:eastAsia="Calibri"/>
              </w:rPr>
              <w:t>тивно-правового обеспечения.</w:t>
            </w:r>
          </w:p>
        </w:tc>
        <w:tc>
          <w:tcPr>
            <w:tcW w:w="2036" w:type="dxa"/>
          </w:tcPr>
          <w:p w:rsidR="00414BD7" w:rsidRPr="00595C7E" w:rsidRDefault="00414BD7" w:rsidP="006F073A">
            <w:pPr>
              <w:jc w:val="center"/>
            </w:pPr>
            <w:r>
              <w:t>В течение учебного года</w:t>
            </w:r>
          </w:p>
        </w:tc>
        <w:tc>
          <w:tcPr>
            <w:tcW w:w="2126" w:type="dxa"/>
          </w:tcPr>
          <w:p w:rsidR="00414BD7" w:rsidRPr="003C2B7E" w:rsidRDefault="00414BD7" w:rsidP="006F073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C2B7E">
              <w:rPr>
                <w:rFonts w:eastAsia="Calibri"/>
              </w:rPr>
              <w:t>Заместители директора, методисты, председатели УМО</w:t>
            </w:r>
          </w:p>
        </w:tc>
      </w:tr>
    </w:tbl>
    <w:p w:rsidR="003A4A87" w:rsidRDefault="003A4A87" w:rsidP="008B400E">
      <w:pPr>
        <w:widowControl w:val="0"/>
        <w:ind w:firstLine="709"/>
        <w:jc w:val="both"/>
        <w:rPr>
          <w:sz w:val="28"/>
          <w:szCs w:val="28"/>
        </w:rPr>
      </w:pPr>
    </w:p>
    <w:p w:rsidR="00431387" w:rsidRDefault="00431387" w:rsidP="00431387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431387">
        <w:rPr>
          <w:b/>
          <w:bCs/>
          <w:sz w:val="28"/>
          <w:szCs w:val="28"/>
        </w:rPr>
        <w:t xml:space="preserve">Ожидаемые результаты: </w:t>
      </w:r>
    </w:p>
    <w:p w:rsidR="00431387" w:rsidRDefault="00431387" w:rsidP="0043138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1387">
        <w:rPr>
          <w:sz w:val="28"/>
          <w:szCs w:val="28"/>
        </w:rPr>
        <w:t xml:space="preserve">формирование стабильного, сплоченного, творческого и работоспособного коллектива; </w:t>
      </w:r>
    </w:p>
    <w:p w:rsidR="00431387" w:rsidRDefault="00431387" w:rsidP="0043138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1387">
        <w:rPr>
          <w:sz w:val="28"/>
          <w:szCs w:val="28"/>
        </w:rPr>
        <w:t xml:space="preserve">наличие эффективных авторских разработок (программ, учебных пособий, методических рекомендаций и деятельность по их распространению; </w:t>
      </w:r>
    </w:p>
    <w:p w:rsidR="00431387" w:rsidRPr="00431387" w:rsidRDefault="00431387" w:rsidP="0043138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1387">
        <w:rPr>
          <w:sz w:val="28"/>
          <w:szCs w:val="28"/>
        </w:rPr>
        <w:t>эффективная реализация образовательных программ, учитывающих особые познавательные способности и потребности обучающихся;</w:t>
      </w:r>
    </w:p>
    <w:p w:rsidR="00431387" w:rsidRDefault="00431387" w:rsidP="0043138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</w:t>
      </w:r>
      <w:r w:rsidRPr="00431387">
        <w:rPr>
          <w:sz w:val="28"/>
          <w:szCs w:val="28"/>
        </w:rPr>
        <w:t xml:space="preserve"> работоспособности педагогического коллектива;</w:t>
      </w:r>
    </w:p>
    <w:p w:rsidR="00431387" w:rsidRDefault="00431387" w:rsidP="0043138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1387">
        <w:rPr>
          <w:sz w:val="28"/>
          <w:szCs w:val="28"/>
        </w:rPr>
        <w:t>повышение квалификации педагогических и руководящих кадров.</w:t>
      </w:r>
    </w:p>
    <w:p w:rsidR="00E306FE" w:rsidRDefault="00E306FE" w:rsidP="00431387">
      <w:pPr>
        <w:widowControl w:val="0"/>
        <w:ind w:firstLine="709"/>
        <w:jc w:val="both"/>
        <w:rPr>
          <w:sz w:val="28"/>
          <w:szCs w:val="28"/>
        </w:rPr>
      </w:pPr>
    </w:p>
    <w:p w:rsidR="00E306FE" w:rsidRDefault="00E306FE" w:rsidP="00E306FE">
      <w:pPr>
        <w:widowControl w:val="0"/>
        <w:ind w:firstLine="709"/>
        <w:jc w:val="both"/>
        <w:rPr>
          <w:b/>
          <w:sz w:val="28"/>
          <w:szCs w:val="28"/>
        </w:rPr>
      </w:pPr>
      <w:r w:rsidRPr="00E306FE">
        <w:rPr>
          <w:b/>
          <w:sz w:val="28"/>
          <w:szCs w:val="28"/>
        </w:rPr>
        <w:t>3.7 Мероприятие 7: С</w:t>
      </w:r>
      <w:r w:rsidR="005C2F2C">
        <w:rPr>
          <w:b/>
          <w:sz w:val="28"/>
          <w:szCs w:val="28"/>
        </w:rPr>
        <w:t>о</w:t>
      </w:r>
      <w:r w:rsidRPr="00E306FE">
        <w:rPr>
          <w:b/>
          <w:sz w:val="28"/>
          <w:szCs w:val="28"/>
        </w:rPr>
        <w:t>вершенствование методики и технологии ведения совместной с общеобразовательными организациями работы по профориентации школьников</w:t>
      </w:r>
    </w:p>
    <w:p w:rsidR="007C0F23" w:rsidRDefault="007C0F23" w:rsidP="00E306FE">
      <w:pPr>
        <w:widowControl w:val="0"/>
        <w:ind w:firstLine="709"/>
        <w:jc w:val="both"/>
        <w:rPr>
          <w:b/>
          <w:sz w:val="28"/>
          <w:szCs w:val="28"/>
        </w:rPr>
      </w:pPr>
    </w:p>
    <w:p w:rsidR="007C0F23" w:rsidRPr="007C0F23" w:rsidRDefault="007C0F23" w:rsidP="007C0F23">
      <w:pPr>
        <w:widowControl w:val="0"/>
        <w:ind w:firstLine="709"/>
        <w:jc w:val="both"/>
        <w:rPr>
          <w:sz w:val="28"/>
          <w:szCs w:val="28"/>
        </w:rPr>
      </w:pPr>
      <w:r w:rsidRPr="007C0F23">
        <w:rPr>
          <w:sz w:val="28"/>
          <w:szCs w:val="28"/>
        </w:rPr>
        <w:t xml:space="preserve">Эффективность </w:t>
      </w:r>
      <w:proofErr w:type="spellStart"/>
      <w:r w:rsidRPr="007C0F23">
        <w:rPr>
          <w:sz w:val="28"/>
          <w:szCs w:val="28"/>
        </w:rPr>
        <w:t>профориентационной</w:t>
      </w:r>
      <w:proofErr w:type="spellEnd"/>
      <w:r w:rsidRPr="007C0F23">
        <w:rPr>
          <w:sz w:val="28"/>
          <w:szCs w:val="28"/>
        </w:rPr>
        <w:t xml:space="preserve"> работы среди школьников заключается в грамотном подборе мероприятий, проводимых совместно с общеобразовательными организациями. Для обеспечения качественной и эффективной </w:t>
      </w:r>
      <w:proofErr w:type="spellStart"/>
      <w:r w:rsidRPr="007C0F23">
        <w:rPr>
          <w:sz w:val="28"/>
          <w:szCs w:val="28"/>
        </w:rPr>
        <w:t>профориентационной</w:t>
      </w:r>
      <w:proofErr w:type="spellEnd"/>
      <w:r w:rsidRPr="007C0F23">
        <w:rPr>
          <w:sz w:val="28"/>
          <w:szCs w:val="28"/>
        </w:rPr>
        <w:t xml:space="preserve"> работы необходимо постоянно совершенствовать и внедрять в работу новые методики и технологии работы со школьниками и их родителями.</w:t>
      </w:r>
    </w:p>
    <w:p w:rsidR="007C0F23" w:rsidRPr="007C0F23" w:rsidRDefault="007C0F23" w:rsidP="007C0F23">
      <w:pPr>
        <w:widowControl w:val="0"/>
        <w:ind w:firstLine="709"/>
        <w:jc w:val="both"/>
        <w:rPr>
          <w:sz w:val="28"/>
          <w:szCs w:val="28"/>
        </w:rPr>
      </w:pPr>
      <w:r w:rsidRPr="007C0F23">
        <w:rPr>
          <w:sz w:val="28"/>
          <w:szCs w:val="28"/>
        </w:rPr>
        <w:t xml:space="preserve">Основная цель </w:t>
      </w:r>
      <w:proofErr w:type="spellStart"/>
      <w:r w:rsidRPr="007C0F23">
        <w:rPr>
          <w:sz w:val="28"/>
          <w:szCs w:val="28"/>
        </w:rPr>
        <w:t>профориентационной</w:t>
      </w:r>
      <w:proofErr w:type="spellEnd"/>
      <w:r w:rsidRPr="007C0F23">
        <w:rPr>
          <w:sz w:val="28"/>
          <w:szCs w:val="28"/>
        </w:rPr>
        <w:t xml:space="preserve"> работы – это не привлечение выпускников школ в техникум, а формирование первичных навыков профессиональной деятельности и оказание помощи в выборе направления профессионального становления школьника.</w:t>
      </w:r>
    </w:p>
    <w:p w:rsidR="007C0F23" w:rsidRPr="007C0F23" w:rsidRDefault="007C0F23" w:rsidP="007C0F23">
      <w:pPr>
        <w:widowControl w:val="0"/>
        <w:ind w:firstLine="709"/>
        <w:jc w:val="both"/>
        <w:rPr>
          <w:sz w:val="28"/>
          <w:szCs w:val="28"/>
        </w:rPr>
      </w:pPr>
      <w:r w:rsidRPr="007C0F23">
        <w:rPr>
          <w:sz w:val="28"/>
          <w:szCs w:val="28"/>
        </w:rPr>
        <w:t xml:space="preserve">Грамотно выстроенная технология </w:t>
      </w:r>
      <w:proofErr w:type="spellStart"/>
      <w:r w:rsidRPr="007C0F23">
        <w:rPr>
          <w:sz w:val="28"/>
          <w:szCs w:val="28"/>
        </w:rPr>
        <w:t>профориентационной</w:t>
      </w:r>
      <w:proofErr w:type="spellEnd"/>
      <w:r w:rsidRPr="007C0F23">
        <w:rPr>
          <w:sz w:val="28"/>
          <w:szCs w:val="28"/>
        </w:rPr>
        <w:t xml:space="preserve"> деятельности позволяет обеспечить высоких результатов в этом направлении. Необходимо учесть все тонкости, связанные с психологическими особенностями подростков,  подобрать различные методики, позволяющие раскрыть их индивидуальность и профессиональные наклонности, помочь в выборе правильного направления при выборе профессионального становления.</w:t>
      </w:r>
    </w:p>
    <w:p w:rsidR="007C0F23" w:rsidRPr="007C0F23" w:rsidRDefault="007C0F23" w:rsidP="007C0F23">
      <w:pPr>
        <w:widowControl w:val="0"/>
        <w:ind w:firstLine="709"/>
        <w:jc w:val="both"/>
        <w:rPr>
          <w:sz w:val="28"/>
          <w:szCs w:val="28"/>
        </w:rPr>
      </w:pPr>
      <w:r w:rsidRPr="007C0F23">
        <w:rPr>
          <w:sz w:val="28"/>
          <w:szCs w:val="28"/>
        </w:rPr>
        <w:t xml:space="preserve">Организация </w:t>
      </w:r>
      <w:proofErr w:type="spellStart"/>
      <w:r w:rsidRPr="007C0F23">
        <w:rPr>
          <w:sz w:val="28"/>
          <w:szCs w:val="28"/>
        </w:rPr>
        <w:t>профориентационной</w:t>
      </w:r>
      <w:proofErr w:type="spellEnd"/>
      <w:r w:rsidRPr="007C0F23">
        <w:rPr>
          <w:sz w:val="28"/>
          <w:szCs w:val="28"/>
        </w:rPr>
        <w:t xml:space="preserve"> деятельности должна осуществляться совместно с общеобразовательными организациями. Только приложив совместные усилия в этом направлении можно добиться качественных результатов. Необходимо проявление совместных </w:t>
      </w:r>
      <w:proofErr w:type="spellStart"/>
      <w:r w:rsidRPr="007C0F23">
        <w:rPr>
          <w:sz w:val="28"/>
          <w:szCs w:val="28"/>
        </w:rPr>
        <w:t>взаимодополняемых</w:t>
      </w:r>
      <w:proofErr w:type="spellEnd"/>
      <w:r w:rsidRPr="007C0F23">
        <w:rPr>
          <w:sz w:val="28"/>
          <w:szCs w:val="28"/>
        </w:rPr>
        <w:t xml:space="preserve"> мероприятий. Положительный эффект может быть достигнут благодаря заключению договоров о сотрудничестве и выработки совместного плана работы, а так же ответственного отношения обоих сторон при реализации мероприятий в рамках данных соглашений.</w:t>
      </w:r>
    </w:p>
    <w:p w:rsidR="007C0F23" w:rsidRPr="007C0F23" w:rsidRDefault="007C0F23" w:rsidP="007C0F23">
      <w:pPr>
        <w:widowControl w:val="0"/>
        <w:ind w:firstLine="709"/>
        <w:jc w:val="both"/>
        <w:rPr>
          <w:sz w:val="28"/>
          <w:szCs w:val="28"/>
        </w:rPr>
      </w:pPr>
      <w:r w:rsidRPr="007C0F23">
        <w:rPr>
          <w:sz w:val="28"/>
          <w:szCs w:val="28"/>
        </w:rPr>
        <w:t xml:space="preserve">Главенствующим фактором в </w:t>
      </w:r>
      <w:proofErr w:type="spellStart"/>
      <w:r w:rsidRPr="007C0F23">
        <w:rPr>
          <w:sz w:val="28"/>
          <w:szCs w:val="28"/>
        </w:rPr>
        <w:t>профоринтационном</w:t>
      </w:r>
      <w:proofErr w:type="spellEnd"/>
      <w:r w:rsidRPr="007C0F23">
        <w:rPr>
          <w:sz w:val="28"/>
          <w:szCs w:val="28"/>
        </w:rPr>
        <w:t xml:space="preserve"> становлении школьника является применение новейших методик и технологий </w:t>
      </w:r>
      <w:proofErr w:type="spellStart"/>
      <w:r w:rsidRPr="007C0F23">
        <w:rPr>
          <w:sz w:val="28"/>
          <w:szCs w:val="28"/>
        </w:rPr>
        <w:t>профориентационной</w:t>
      </w:r>
      <w:proofErr w:type="spellEnd"/>
      <w:r w:rsidRPr="007C0F23">
        <w:rPr>
          <w:sz w:val="28"/>
          <w:szCs w:val="28"/>
        </w:rPr>
        <w:t xml:space="preserve"> деятельности. Наряду с традиционными Днями открытых дверей, необходимо развивать направление по профессиональной подготовке школьников; внедрение новых форм дополнительного образования на основе профессиональных компетенций. Немаловажным является организация ранней профориентации воспитанников дошкольных образовательных учреждений.</w:t>
      </w:r>
    </w:p>
    <w:p w:rsidR="007C0F23" w:rsidRPr="007C0F23" w:rsidRDefault="007C0F23" w:rsidP="007C0F23">
      <w:pPr>
        <w:widowControl w:val="0"/>
        <w:ind w:firstLine="709"/>
        <w:jc w:val="both"/>
        <w:rPr>
          <w:sz w:val="28"/>
          <w:szCs w:val="28"/>
        </w:rPr>
      </w:pPr>
    </w:p>
    <w:p w:rsidR="007C0F23" w:rsidRPr="007C0F23" w:rsidRDefault="00414BD7" w:rsidP="007C0F2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Таблица 3.7</w:t>
      </w:r>
      <w:r w:rsidR="007C0F23" w:rsidRPr="007C0F23">
        <w:rPr>
          <w:sz w:val="28"/>
          <w:szCs w:val="28"/>
        </w:rPr>
        <w:t xml:space="preserve"> - План мероприятий по реализации Мероприятия 7</w:t>
      </w:r>
    </w:p>
    <w:tbl>
      <w:tblPr>
        <w:tblW w:w="0" w:type="auto"/>
        <w:jc w:val="center"/>
        <w:tblInd w:w="-1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6"/>
        <w:gridCol w:w="4394"/>
        <w:gridCol w:w="2147"/>
        <w:gridCol w:w="1991"/>
      </w:tblGrid>
      <w:tr w:rsidR="00414BD7" w:rsidRPr="007C0F23" w:rsidTr="00414BD7">
        <w:trPr>
          <w:jc w:val="center"/>
        </w:trPr>
        <w:tc>
          <w:tcPr>
            <w:tcW w:w="596" w:type="dxa"/>
          </w:tcPr>
          <w:p w:rsidR="00414BD7" w:rsidRPr="007C0F23" w:rsidRDefault="00414BD7" w:rsidP="007C0F23">
            <w:pPr>
              <w:widowControl w:val="0"/>
              <w:ind w:left="-25"/>
              <w:jc w:val="center"/>
              <w:rPr>
                <w:b/>
              </w:rPr>
            </w:pPr>
            <w:r w:rsidRPr="007C0F23">
              <w:rPr>
                <w:b/>
              </w:rPr>
              <w:t xml:space="preserve">№ </w:t>
            </w:r>
            <w:proofErr w:type="spellStart"/>
            <w:proofErr w:type="gramStart"/>
            <w:r w:rsidRPr="007C0F23">
              <w:rPr>
                <w:b/>
              </w:rPr>
              <w:t>п</w:t>
            </w:r>
            <w:proofErr w:type="spellEnd"/>
            <w:proofErr w:type="gramEnd"/>
            <w:r w:rsidRPr="007C0F23">
              <w:rPr>
                <w:b/>
              </w:rPr>
              <w:t>/</w:t>
            </w:r>
            <w:proofErr w:type="spellStart"/>
            <w:r w:rsidRPr="007C0F23">
              <w:rPr>
                <w:b/>
              </w:rPr>
              <w:t>п</w:t>
            </w:r>
            <w:proofErr w:type="spellEnd"/>
          </w:p>
        </w:tc>
        <w:tc>
          <w:tcPr>
            <w:tcW w:w="4394" w:type="dxa"/>
          </w:tcPr>
          <w:p w:rsidR="00414BD7" w:rsidRPr="007C0F23" w:rsidRDefault="00414BD7" w:rsidP="007C0F23">
            <w:pPr>
              <w:widowControl w:val="0"/>
              <w:jc w:val="center"/>
              <w:rPr>
                <w:b/>
              </w:rPr>
            </w:pPr>
            <w:r w:rsidRPr="007C0F23">
              <w:rPr>
                <w:b/>
              </w:rPr>
              <w:t>Мероприятия</w:t>
            </w:r>
          </w:p>
        </w:tc>
        <w:tc>
          <w:tcPr>
            <w:tcW w:w="2147" w:type="dxa"/>
          </w:tcPr>
          <w:p w:rsidR="00414BD7" w:rsidRPr="007C0F23" w:rsidRDefault="00414BD7" w:rsidP="007C0F23">
            <w:pPr>
              <w:widowControl w:val="0"/>
              <w:jc w:val="center"/>
              <w:rPr>
                <w:b/>
              </w:rPr>
            </w:pPr>
            <w:r w:rsidRPr="007C0F23">
              <w:rPr>
                <w:b/>
              </w:rPr>
              <w:t>Сроки реализации, годы</w:t>
            </w:r>
          </w:p>
        </w:tc>
        <w:tc>
          <w:tcPr>
            <w:tcW w:w="1991" w:type="dxa"/>
          </w:tcPr>
          <w:p w:rsidR="00414BD7" w:rsidRPr="007C0F23" w:rsidRDefault="00414BD7" w:rsidP="007C0F23">
            <w:pPr>
              <w:widowControl w:val="0"/>
              <w:jc w:val="center"/>
              <w:rPr>
                <w:b/>
              </w:rPr>
            </w:pPr>
            <w:r w:rsidRPr="007C0F23">
              <w:rPr>
                <w:b/>
              </w:rPr>
              <w:t>Исполнители</w:t>
            </w:r>
          </w:p>
        </w:tc>
      </w:tr>
      <w:tr w:rsidR="00414BD7" w:rsidRPr="007C0F23" w:rsidTr="00414BD7">
        <w:trPr>
          <w:jc w:val="center"/>
        </w:trPr>
        <w:tc>
          <w:tcPr>
            <w:tcW w:w="596" w:type="dxa"/>
          </w:tcPr>
          <w:p w:rsidR="00414BD7" w:rsidRDefault="00414BD7" w:rsidP="007C0F23">
            <w:pPr>
              <w:widowControl w:val="0"/>
              <w:ind w:left="-709"/>
              <w:contextualSpacing/>
            </w:pPr>
            <w:r w:rsidRPr="007C0F23">
              <w:t>1</w:t>
            </w:r>
          </w:p>
          <w:p w:rsidR="00414BD7" w:rsidRPr="007C0F23" w:rsidRDefault="00414BD7" w:rsidP="007C0F23">
            <w:pPr>
              <w:contextualSpacing/>
            </w:pPr>
            <w:r>
              <w:t>1</w:t>
            </w:r>
          </w:p>
        </w:tc>
        <w:tc>
          <w:tcPr>
            <w:tcW w:w="4394" w:type="dxa"/>
          </w:tcPr>
          <w:p w:rsidR="00414BD7" w:rsidRPr="007C0F23" w:rsidRDefault="00414BD7" w:rsidP="007C0F23">
            <w:pPr>
              <w:widowControl w:val="0"/>
              <w:contextualSpacing/>
              <w:jc w:val="both"/>
            </w:pPr>
            <w:r w:rsidRPr="007C0F23">
              <w:t>Создание специально ор</w:t>
            </w:r>
            <w:r>
              <w:softHyphen/>
            </w:r>
            <w:r w:rsidRPr="007C0F23">
              <w:t>ганизованных про</w:t>
            </w:r>
            <w:r>
              <w:softHyphen/>
            </w:r>
            <w:r w:rsidRPr="007C0F23">
              <w:t>стран</w:t>
            </w:r>
            <w:proofErr w:type="gramStart"/>
            <w:r w:rsidRPr="007C0F23">
              <w:t>ств дл</w:t>
            </w:r>
            <w:proofErr w:type="gramEnd"/>
            <w:r w:rsidRPr="007C0F23">
              <w:t>я проявления творческой инициативы школьников как в фор</w:t>
            </w:r>
            <w:r>
              <w:softHyphen/>
            </w:r>
            <w:r w:rsidRPr="007C0F23">
              <w:t>мате их будущей про</w:t>
            </w:r>
            <w:r>
              <w:softHyphen/>
            </w:r>
            <w:r w:rsidRPr="007C0F23">
              <w:t>фессиональной деятель</w:t>
            </w:r>
            <w:r>
              <w:softHyphen/>
            </w:r>
            <w:r w:rsidRPr="007C0F23">
              <w:t>ности, так и за ее преде</w:t>
            </w:r>
            <w:r>
              <w:softHyphen/>
            </w:r>
            <w:r w:rsidRPr="007C0F23">
              <w:t>лами</w:t>
            </w:r>
            <w:r>
              <w:t>.</w:t>
            </w:r>
          </w:p>
        </w:tc>
        <w:tc>
          <w:tcPr>
            <w:tcW w:w="2147" w:type="dxa"/>
          </w:tcPr>
          <w:p w:rsidR="00414BD7" w:rsidRPr="007C0F23" w:rsidRDefault="00414BD7" w:rsidP="007C0F23">
            <w:pPr>
              <w:widowControl w:val="0"/>
              <w:contextualSpacing/>
              <w:jc w:val="center"/>
            </w:pPr>
            <w:r w:rsidRPr="007C0F23">
              <w:t>В течение реали</w:t>
            </w:r>
            <w:r>
              <w:softHyphen/>
            </w:r>
            <w:r w:rsidRPr="007C0F23">
              <w:t>зации программы</w:t>
            </w:r>
          </w:p>
        </w:tc>
        <w:tc>
          <w:tcPr>
            <w:tcW w:w="1991" w:type="dxa"/>
          </w:tcPr>
          <w:p w:rsidR="00414BD7" w:rsidRPr="007C0F23" w:rsidRDefault="00414BD7" w:rsidP="007C0F23">
            <w:pPr>
              <w:widowControl w:val="0"/>
              <w:contextualSpacing/>
              <w:jc w:val="center"/>
            </w:pPr>
            <w:r w:rsidRPr="007C0F23">
              <w:t xml:space="preserve">Методисты,  </w:t>
            </w:r>
            <w:proofErr w:type="gramStart"/>
            <w:r>
              <w:t>от</w:t>
            </w:r>
            <w:r>
              <w:softHyphen/>
              <w:t>ветственный</w:t>
            </w:r>
            <w:proofErr w:type="gramEnd"/>
            <w:r>
              <w:t xml:space="preserve"> за профориентацию</w:t>
            </w:r>
          </w:p>
        </w:tc>
      </w:tr>
      <w:tr w:rsidR="00414BD7" w:rsidRPr="007C0F23" w:rsidTr="00414BD7">
        <w:trPr>
          <w:jc w:val="center"/>
        </w:trPr>
        <w:tc>
          <w:tcPr>
            <w:tcW w:w="596" w:type="dxa"/>
          </w:tcPr>
          <w:p w:rsidR="00414BD7" w:rsidRPr="007C0F23" w:rsidRDefault="00414BD7" w:rsidP="007C0F23">
            <w:pPr>
              <w:widowControl w:val="0"/>
              <w:contextualSpacing/>
              <w:jc w:val="both"/>
            </w:pPr>
            <w:r w:rsidRPr="007C0F23">
              <w:t>2</w:t>
            </w:r>
          </w:p>
        </w:tc>
        <w:tc>
          <w:tcPr>
            <w:tcW w:w="4394" w:type="dxa"/>
          </w:tcPr>
          <w:p w:rsidR="00414BD7" w:rsidRPr="007C0F23" w:rsidRDefault="00414BD7" w:rsidP="007C0F23">
            <w:pPr>
              <w:widowControl w:val="0"/>
              <w:contextualSpacing/>
              <w:jc w:val="both"/>
            </w:pPr>
            <w:r w:rsidRPr="007C0F23">
              <w:t>Организация профессио</w:t>
            </w:r>
            <w:r>
              <w:softHyphen/>
            </w:r>
            <w:r w:rsidRPr="007C0F23">
              <w:t>нального обучения школьников на базе тех</w:t>
            </w:r>
            <w:r>
              <w:softHyphen/>
            </w:r>
            <w:r w:rsidRPr="007C0F23">
              <w:t>никума</w:t>
            </w:r>
            <w:r>
              <w:t>.</w:t>
            </w:r>
          </w:p>
        </w:tc>
        <w:tc>
          <w:tcPr>
            <w:tcW w:w="2147" w:type="dxa"/>
          </w:tcPr>
          <w:p w:rsidR="00414BD7" w:rsidRPr="007C0F23" w:rsidRDefault="00414BD7" w:rsidP="007C0F23">
            <w:pPr>
              <w:widowControl w:val="0"/>
              <w:contextualSpacing/>
              <w:jc w:val="center"/>
            </w:pPr>
            <w:r w:rsidRPr="007C0F23">
              <w:t>По мере комплектования групп</w:t>
            </w:r>
          </w:p>
        </w:tc>
        <w:tc>
          <w:tcPr>
            <w:tcW w:w="1991" w:type="dxa"/>
          </w:tcPr>
          <w:p w:rsidR="00414BD7" w:rsidRPr="007C0F23" w:rsidRDefault="00414BD7" w:rsidP="007C0F23">
            <w:pPr>
              <w:widowControl w:val="0"/>
              <w:contextualSpacing/>
              <w:jc w:val="center"/>
            </w:pPr>
            <w:r w:rsidRPr="007C0F23">
              <w:t>Зам. директора по УР, методисты</w:t>
            </w:r>
          </w:p>
        </w:tc>
      </w:tr>
      <w:tr w:rsidR="00414BD7" w:rsidRPr="007C0F23" w:rsidTr="00414BD7">
        <w:trPr>
          <w:jc w:val="center"/>
        </w:trPr>
        <w:tc>
          <w:tcPr>
            <w:tcW w:w="596" w:type="dxa"/>
          </w:tcPr>
          <w:p w:rsidR="00414BD7" w:rsidRPr="007C0F23" w:rsidRDefault="00414BD7" w:rsidP="007C0F23">
            <w:pPr>
              <w:widowControl w:val="0"/>
              <w:contextualSpacing/>
              <w:jc w:val="both"/>
            </w:pPr>
            <w:r w:rsidRPr="007C0F23">
              <w:t>3</w:t>
            </w:r>
          </w:p>
        </w:tc>
        <w:tc>
          <w:tcPr>
            <w:tcW w:w="4394" w:type="dxa"/>
          </w:tcPr>
          <w:p w:rsidR="00414BD7" w:rsidRPr="007C0F23" w:rsidRDefault="00414BD7" w:rsidP="007C0F23">
            <w:pPr>
              <w:widowControl w:val="0"/>
              <w:contextualSpacing/>
              <w:jc w:val="both"/>
            </w:pPr>
            <w:r w:rsidRPr="007C0F23">
              <w:t>Развитие проектной дея</w:t>
            </w:r>
            <w:r>
              <w:softHyphen/>
            </w:r>
            <w:r w:rsidRPr="007C0F23">
              <w:t>тельности школьников при консультационной поддержке инженерно-педагогического коллек</w:t>
            </w:r>
            <w:r>
              <w:softHyphen/>
            </w:r>
            <w:r w:rsidRPr="007C0F23">
              <w:t>тива техникума</w:t>
            </w:r>
            <w:r>
              <w:t>.</w:t>
            </w:r>
          </w:p>
        </w:tc>
        <w:tc>
          <w:tcPr>
            <w:tcW w:w="2147" w:type="dxa"/>
          </w:tcPr>
          <w:p w:rsidR="00414BD7" w:rsidRPr="007C0F23" w:rsidRDefault="00414BD7" w:rsidP="007C0F23">
            <w:pPr>
              <w:widowControl w:val="0"/>
              <w:contextualSpacing/>
              <w:jc w:val="center"/>
            </w:pPr>
            <w:r w:rsidRPr="007C0F23">
              <w:t>В течение реализации программы</w:t>
            </w:r>
          </w:p>
        </w:tc>
        <w:tc>
          <w:tcPr>
            <w:tcW w:w="1991" w:type="dxa"/>
          </w:tcPr>
          <w:p w:rsidR="00414BD7" w:rsidRPr="007C0F23" w:rsidRDefault="00414BD7" w:rsidP="007C0F23">
            <w:pPr>
              <w:widowControl w:val="0"/>
              <w:contextualSpacing/>
              <w:jc w:val="center"/>
            </w:pPr>
            <w:r w:rsidRPr="007C0F23">
              <w:t>Зам. директора по УР, методисты, председатели УМО</w:t>
            </w:r>
          </w:p>
        </w:tc>
      </w:tr>
      <w:tr w:rsidR="00414BD7" w:rsidRPr="007C0F23" w:rsidTr="00414BD7">
        <w:trPr>
          <w:jc w:val="center"/>
        </w:trPr>
        <w:tc>
          <w:tcPr>
            <w:tcW w:w="596" w:type="dxa"/>
          </w:tcPr>
          <w:p w:rsidR="00414BD7" w:rsidRPr="007C0F23" w:rsidRDefault="00414BD7" w:rsidP="007C0F23">
            <w:pPr>
              <w:widowControl w:val="0"/>
              <w:contextualSpacing/>
              <w:jc w:val="both"/>
            </w:pPr>
            <w:r w:rsidRPr="007C0F23">
              <w:t>4</w:t>
            </w:r>
          </w:p>
        </w:tc>
        <w:tc>
          <w:tcPr>
            <w:tcW w:w="4394" w:type="dxa"/>
          </w:tcPr>
          <w:p w:rsidR="00414BD7" w:rsidRPr="007C0F23" w:rsidRDefault="00414BD7" w:rsidP="007C0F23">
            <w:pPr>
              <w:widowControl w:val="0"/>
              <w:contextualSpacing/>
              <w:jc w:val="both"/>
            </w:pPr>
            <w:r w:rsidRPr="007C0F23">
              <w:t xml:space="preserve">Расширение зоны охвата </w:t>
            </w:r>
            <w:proofErr w:type="spellStart"/>
            <w:r w:rsidRPr="007C0F23">
              <w:t>профориентационной</w:t>
            </w:r>
            <w:proofErr w:type="spellEnd"/>
            <w:r w:rsidRPr="007C0F23">
              <w:t xml:space="preserve"> деятельности в Кавказ</w:t>
            </w:r>
            <w:r>
              <w:softHyphen/>
            </w:r>
            <w:r w:rsidRPr="007C0F23">
              <w:t>ском районе</w:t>
            </w:r>
            <w:r>
              <w:t>.</w:t>
            </w:r>
          </w:p>
        </w:tc>
        <w:tc>
          <w:tcPr>
            <w:tcW w:w="2147" w:type="dxa"/>
          </w:tcPr>
          <w:p w:rsidR="00414BD7" w:rsidRPr="007C0F23" w:rsidRDefault="00414BD7" w:rsidP="007C0F23">
            <w:pPr>
              <w:widowControl w:val="0"/>
              <w:contextualSpacing/>
              <w:jc w:val="center"/>
            </w:pPr>
            <w:r w:rsidRPr="007C0F23">
              <w:t>Ежегодно</w:t>
            </w:r>
          </w:p>
        </w:tc>
        <w:tc>
          <w:tcPr>
            <w:tcW w:w="1991" w:type="dxa"/>
          </w:tcPr>
          <w:p w:rsidR="00414BD7" w:rsidRPr="007C0F23" w:rsidRDefault="00414BD7" w:rsidP="007C0F23">
            <w:pPr>
              <w:widowControl w:val="0"/>
              <w:contextualSpacing/>
              <w:jc w:val="center"/>
            </w:pPr>
            <w:r w:rsidRPr="007C0F23">
              <w:t>Зам. директора по УР, методисты, председатели УМО</w:t>
            </w:r>
          </w:p>
        </w:tc>
      </w:tr>
      <w:tr w:rsidR="00414BD7" w:rsidRPr="007C0F23" w:rsidTr="00414BD7">
        <w:trPr>
          <w:jc w:val="center"/>
        </w:trPr>
        <w:tc>
          <w:tcPr>
            <w:tcW w:w="596" w:type="dxa"/>
          </w:tcPr>
          <w:p w:rsidR="00414BD7" w:rsidRPr="007C0F23" w:rsidRDefault="00414BD7" w:rsidP="007C0F23">
            <w:pPr>
              <w:widowControl w:val="0"/>
              <w:contextualSpacing/>
              <w:jc w:val="both"/>
            </w:pPr>
            <w:r w:rsidRPr="007C0F23">
              <w:t>5</w:t>
            </w:r>
          </w:p>
        </w:tc>
        <w:tc>
          <w:tcPr>
            <w:tcW w:w="4394" w:type="dxa"/>
          </w:tcPr>
          <w:p w:rsidR="00414BD7" w:rsidRPr="007C0F23" w:rsidRDefault="00414BD7" w:rsidP="007C0F23">
            <w:pPr>
              <w:widowControl w:val="0"/>
              <w:contextualSpacing/>
              <w:jc w:val="both"/>
            </w:pPr>
            <w:r w:rsidRPr="007C0F23">
              <w:t>Формирование групп по профессиональной под</w:t>
            </w:r>
            <w:r>
              <w:softHyphen/>
            </w:r>
            <w:r w:rsidRPr="007C0F23">
              <w:t>готовке школьников</w:t>
            </w:r>
            <w:r>
              <w:t>.</w:t>
            </w:r>
          </w:p>
        </w:tc>
        <w:tc>
          <w:tcPr>
            <w:tcW w:w="2147" w:type="dxa"/>
          </w:tcPr>
          <w:p w:rsidR="00414BD7" w:rsidRPr="007C0F23" w:rsidRDefault="00414BD7" w:rsidP="007C0F23">
            <w:pPr>
              <w:widowControl w:val="0"/>
              <w:contextualSpacing/>
              <w:jc w:val="center"/>
            </w:pPr>
            <w:r w:rsidRPr="007C0F23">
              <w:t>Ежегодно</w:t>
            </w:r>
          </w:p>
        </w:tc>
        <w:tc>
          <w:tcPr>
            <w:tcW w:w="1991" w:type="dxa"/>
          </w:tcPr>
          <w:p w:rsidR="00414BD7" w:rsidRPr="007C0F23" w:rsidRDefault="00414BD7" w:rsidP="007C0F23">
            <w:pPr>
              <w:widowControl w:val="0"/>
              <w:contextualSpacing/>
              <w:jc w:val="center"/>
            </w:pPr>
            <w:r w:rsidRPr="007C0F23">
              <w:t>заместитель директора по УР, методисты, директора СОШ</w:t>
            </w:r>
          </w:p>
        </w:tc>
      </w:tr>
      <w:tr w:rsidR="00414BD7" w:rsidRPr="007C0F23" w:rsidTr="00414BD7">
        <w:trPr>
          <w:jc w:val="center"/>
        </w:trPr>
        <w:tc>
          <w:tcPr>
            <w:tcW w:w="596" w:type="dxa"/>
          </w:tcPr>
          <w:p w:rsidR="00414BD7" w:rsidRPr="007C0F23" w:rsidRDefault="00414BD7" w:rsidP="007C0F23">
            <w:pPr>
              <w:widowControl w:val="0"/>
              <w:contextualSpacing/>
              <w:jc w:val="both"/>
            </w:pPr>
            <w:r w:rsidRPr="007C0F23">
              <w:t>6</w:t>
            </w:r>
          </w:p>
        </w:tc>
        <w:tc>
          <w:tcPr>
            <w:tcW w:w="4394" w:type="dxa"/>
          </w:tcPr>
          <w:p w:rsidR="00414BD7" w:rsidRPr="007C0F23" w:rsidRDefault="00414BD7" w:rsidP="0001413E">
            <w:pPr>
              <w:widowControl w:val="0"/>
              <w:contextualSpacing/>
              <w:jc w:val="both"/>
            </w:pPr>
            <w:r w:rsidRPr="007C0F23">
              <w:t>Организация обучения школьников в группах дополнительного образо</w:t>
            </w:r>
            <w:r>
              <w:softHyphen/>
            </w:r>
            <w:r w:rsidRPr="007C0F23">
              <w:t>вания</w:t>
            </w:r>
            <w:r>
              <w:t>.</w:t>
            </w:r>
          </w:p>
        </w:tc>
        <w:tc>
          <w:tcPr>
            <w:tcW w:w="2147" w:type="dxa"/>
          </w:tcPr>
          <w:p w:rsidR="00414BD7" w:rsidRPr="007C0F23" w:rsidRDefault="00414BD7" w:rsidP="007C0F23">
            <w:pPr>
              <w:widowControl w:val="0"/>
              <w:contextualSpacing/>
              <w:jc w:val="center"/>
            </w:pPr>
            <w:r w:rsidRPr="007C0F23">
              <w:t>Ежегодно</w:t>
            </w:r>
          </w:p>
        </w:tc>
        <w:tc>
          <w:tcPr>
            <w:tcW w:w="1991" w:type="dxa"/>
          </w:tcPr>
          <w:p w:rsidR="00414BD7" w:rsidRPr="007C0F23" w:rsidRDefault="00414BD7" w:rsidP="007C0F23">
            <w:pPr>
              <w:widowControl w:val="0"/>
              <w:contextualSpacing/>
              <w:jc w:val="center"/>
            </w:pPr>
            <w:r w:rsidRPr="007C0F23">
              <w:t>заместитель директора по УР, методисты, директора СОШ</w:t>
            </w:r>
          </w:p>
        </w:tc>
      </w:tr>
      <w:tr w:rsidR="00414BD7" w:rsidRPr="007C0F23" w:rsidTr="00414BD7">
        <w:trPr>
          <w:jc w:val="center"/>
        </w:trPr>
        <w:tc>
          <w:tcPr>
            <w:tcW w:w="596" w:type="dxa"/>
          </w:tcPr>
          <w:p w:rsidR="00414BD7" w:rsidRPr="007C0F23" w:rsidRDefault="00414BD7" w:rsidP="007C0F23">
            <w:pPr>
              <w:widowControl w:val="0"/>
              <w:contextualSpacing/>
              <w:jc w:val="both"/>
            </w:pPr>
            <w:r w:rsidRPr="007C0F23">
              <w:t>7</w:t>
            </w:r>
          </w:p>
        </w:tc>
        <w:tc>
          <w:tcPr>
            <w:tcW w:w="4394" w:type="dxa"/>
          </w:tcPr>
          <w:p w:rsidR="00414BD7" w:rsidRPr="007C0F23" w:rsidRDefault="00414BD7" w:rsidP="007C0F23">
            <w:pPr>
              <w:widowControl w:val="0"/>
              <w:contextualSpacing/>
              <w:jc w:val="both"/>
            </w:pPr>
            <w:r w:rsidRPr="007C0F23">
              <w:t>Проведение олимпиад профессионального мас</w:t>
            </w:r>
            <w:r>
              <w:softHyphen/>
            </w:r>
            <w:r w:rsidRPr="007C0F23">
              <w:t>терства среди школьни</w:t>
            </w:r>
            <w:r>
              <w:softHyphen/>
            </w:r>
            <w:r w:rsidRPr="007C0F23">
              <w:t>ков</w:t>
            </w:r>
            <w:r>
              <w:t>.</w:t>
            </w:r>
          </w:p>
        </w:tc>
        <w:tc>
          <w:tcPr>
            <w:tcW w:w="2147" w:type="dxa"/>
          </w:tcPr>
          <w:p w:rsidR="00414BD7" w:rsidRPr="007C0F23" w:rsidRDefault="00414BD7" w:rsidP="007C0F23">
            <w:pPr>
              <w:widowControl w:val="0"/>
              <w:contextualSpacing/>
              <w:jc w:val="center"/>
            </w:pPr>
            <w:r w:rsidRPr="007C0F23">
              <w:t>Ежегодно</w:t>
            </w:r>
          </w:p>
        </w:tc>
        <w:tc>
          <w:tcPr>
            <w:tcW w:w="1991" w:type="dxa"/>
          </w:tcPr>
          <w:p w:rsidR="00414BD7" w:rsidRPr="007C0F23" w:rsidRDefault="00414BD7" w:rsidP="007C0F23">
            <w:pPr>
              <w:widowControl w:val="0"/>
              <w:contextualSpacing/>
              <w:jc w:val="center"/>
            </w:pPr>
            <w:r w:rsidRPr="007C0F23">
              <w:t>заместитель директора по УР, методисты, директора СОШ</w:t>
            </w:r>
          </w:p>
        </w:tc>
      </w:tr>
      <w:tr w:rsidR="00414BD7" w:rsidRPr="007C0F23" w:rsidTr="00414BD7">
        <w:trPr>
          <w:jc w:val="center"/>
        </w:trPr>
        <w:tc>
          <w:tcPr>
            <w:tcW w:w="596" w:type="dxa"/>
          </w:tcPr>
          <w:p w:rsidR="00414BD7" w:rsidRPr="007C0F23" w:rsidRDefault="00414BD7" w:rsidP="007C0F23">
            <w:pPr>
              <w:widowControl w:val="0"/>
              <w:contextualSpacing/>
              <w:jc w:val="both"/>
            </w:pPr>
            <w:r w:rsidRPr="007C0F23">
              <w:t>8</w:t>
            </w:r>
          </w:p>
        </w:tc>
        <w:tc>
          <w:tcPr>
            <w:tcW w:w="4394" w:type="dxa"/>
          </w:tcPr>
          <w:p w:rsidR="00414BD7" w:rsidRPr="007C0F23" w:rsidRDefault="00414BD7" w:rsidP="007C0F23">
            <w:pPr>
              <w:widowControl w:val="0"/>
              <w:contextualSpacing/>
              <w:jc w:val="both"/>
            </w:pPr>
            <w:r w:rsidRPr="007C0F23">
              <w:t>Участие в подготовке школьников в чемпиона</w:t>
            </w:r>
            <w:r>
              <w:softHyphen/>
            </w:r>
            <w:r w:rsidRPr="007C0F23">
              <w:t xml:space="preserve">тах </w:t>
            </w:r>
            <w:proofErr w:type="spellStart"/>
            <w:r w:rsidRPr="007C0F23">
              <w:rPr>
                <w:lang w:val="en-US"/>
              </w:rPr>
              <w:t>JuniorSkills</w:t>
            </w:r>
            <w:proofErr w:type="spellEnd"/>
            <w:r>
              <w:t>.</w:t>
            </w:r>
          </w:p>
        </w:tc>
        <w:tc>
          <w:tcPr>
            <w:tcW w:w="2147" w:type="dxa"/>
          </w:tcPr>
          <w:p w:rsidR="00414BD7" w:rsidRPr="007C0F23" w:rsidRDefault="00414BD7" w:rsidP="007C0F23">
            <w:pPr>
              <w:widowControl w:val="0"/>
              <w:contextualSpacing/>
              <w:jc w:val="center"/>
            </w:pPr>
            <w:r w:rsidRPr="007C0F23">
              <w:t>Ежегодно</w:t>
            </w:r>
          </w:p>
        </w:tc>
        <w:tc>
          <w:tcPr>
            <w:tcW w:w="1991" w:type="dxa"/>
          </w:tcPr>
          <w:p w:rsidR="00414BD7" w:rsidRPr="007C0F23" w:rsidRDefault="00414BD7" w:rsidP="007C0F23">
            <w:pPr>
              <w:widowControl w:val="0"/>
              <w:contextualSpacing/>
              <w:jc w:val="center"/>
            </w:pPr>
            <w:r w:rsidRPr="007C0F23">
              <w:t>Руководитель СЦК</w:t>
            </w:r>
          </w:p>
        </w:tc>
      </w:tr>
    </w:tbl>
    <w:p w:rsidR="007C0F23" w:rsidRPr="007C0F23" w:rsidRDefault="007C0F23" w:rsidP="007C0F23">
      <w:pPr>
        <w:widowControl w:val="0"/>
        <w:ind w:firstLine="709"/>
        <w:jc w:val="both"/>
        <w:rPr>
          <w:sz w:val="28"/>
          <w:szCs w:val="28"/>
        </w:rPr>
      </w:pPr>
    </w:p>
    <w:p w:rsidR="007C0F23" w:rsidRPr="007C0F23" w:rsidRDefault="007C0F23" w:rsidP="007C0F23">
      <w:pPr>
        <w:widowControl w:val="0"/>
        <w:ind w:firstLine="709"/>
        <w:jc w:val="both"/>
        <w:rPr>
          <w:b/>
          <w:sz w:val="28"/>
          <w:szCs w:val="28"/>
        </w:rPr>
      </w:pPr>
      <w:r w:rsidRPr="007C0F23">
        <w:rPr>
          <w:b/>
          <w:sz w:val="28"/>
          <w:szCs w:val="28"/>
        </w:rPr>
        <w:t>Ожидаемые результаты:</w:t>
      </w:r>
    </w:p>
    <w:p w:rsidR="007C0F23" w:rsidRPr="007C0F23" w:rsidRDefault="007C0F23" w:rsidP="007C0F23">
      <w:pPr>
        <w:widowControl w:val="0"/>
        <w:ind w:firstLine="709"/>
        <w:jc w:val="both"/>
        <w:rPr>
          <w:sz w:val="28"/>
          <w:szCs w:val="28"/>
        </w:rPr>
      </w:pPr>
      <w:r w:rsidRPr="007C0F23">
        <w:rPr>
          <w:b/>
          <w:sz w:val="28"/>
          <w:szCs w:val="28"/>
        </w:rPr>
        <w:t xml:space="preserve">- </w:t>
      </w:r>
      <w:r w:rsidRPr="007C0F23">
        <w:rPr>
          <w:sz w:val="28"/>
          <w:szCs w:val="28"/>
        </w:rPr>
        <w:t>популяризация престижа рабочих профессий среди выпускников школ;</w:t>
      </w:r>
    </w:p>
    <w:p w:rsidR="007C0F23" w:rsidRPr="007C0F23" w:rsidRDefault="007C0F23" w:rsidP="007C0F23">
      <w:pPr>
        <w:widowControl w:val="0"/>
        <w:ind w:firstLine="709"/>
        <w:jc w:val="both"/>
        <w:rPr>
          <w:sz w:val="28"/>
          <w:szCs w:val="28"/>
        </w:rPr>
      </w:pPr>
      <w:r w:rsidRPr="007C0F23">
        <w:rPr>
          <w:b/>
          <w:sz w:val="28"/>
          <w:szCs w:val="28"/>
        </w:rPr>
        <w:t xml:space="preserve">- </w:t>
      </w:r>
      <w:r w:rsidRPr="007C0F23">
        <w:rPr>
          <w:sz w:val="28"/>
          <w:szCs w:val="28"/>
        </w:rPr>
        <w:t>выполнение контрольных цифр приема;</w:t>
      </w:r>
    </w:p>
    <w:p w:rsidR="007C0F23" w:rsidRPr="007C0F23" w:rsidRDefault="007C0F23" w:rsidP="007C0F23">
      <w:pPr>
        <w:widowControl w:val="0"/>
        <w:ind w:firstLine="709"/>
        <w:jc w:val="both"/>
        <w:rPr>
          <w:b/>
          <w:sz w:val="28"/>
          <w:szCs w:val="28"/>
        </w:rPr>
      </w:pPr>
      <w:r w:rsidRPr="007C0F23">
        <w:rPr>
          <w:b/>
          <w:sz w:val="28"/>
          <w:szCs w:val="28"/>
        </w:rPr>
        <w:t xml:space="preserve">- </w:t>
      </w:r>
      <w:r w:rsidRPr="007C0F23">
        <w:rPr>
          <w:sz w:val="28"/>
          <w:szCs w:val="28"/>
        </w:rPr>
        <w:t>формирование профессионального становления выпускников;</w:t>
      </w:r>
    </w:p>
    <w:p w:rsidR="007C0F23" w:rsidRPr="007C0F23" w:rsidRDefault="007C0F23" w:rsidP="007C0F23">
      <w:pPr>
        <w:widowControl w:val="0"/>
        <w:ind w:firstLine="709"/>
        <w:jc w:val="both"/>
        <w:rPr>
          <w:sz w:val="28"/>
          <w:szCs w:val="28"/>
        </w:rPr>
      </w:pPr>
      <w:r w:rsidRPr="007C0F23">
        <w:rPr>
          <w:b/>
          <w:sz w:val="28"/>
          <w:szCs w:val="28"/>
        </w:rPr>
        <w:t>-</w:t>
      </w:r>
      <w:r w:rsidRPr="007C0F23">
        <w:rPr>
          <w:sz w:val="28"/>
          <w:szCs w:val="28"/>
        </w:rPr>
        <w:t xml:space="preserve"> самоопределение и профессиональное становление школьников на ранних этапах;</w:t>
      </w:r>
    </w:p>
    <w:p w:rsidR="007C0F23" w:rsidRPr="007C0F23" w:rsidRDefault="007C0F23" w:rsidP="007C0F23">
      <w:pPr>
        <w:widowControl w:val="0"/>
        <w:ind w:firstLine="709"/>
        <w:jc w:val="both"/>
        <w:rPr>
          <w:sz w:val="28"/>
          <w:szCs w:val="28"/>
        </w:rPr>
      </w:pPr>
      <w:r w:rsidRPr="007C0F23">
        <w:rPr>
          <w:b/>
          <w:sz w:val="28"/>
          <w:szCs w:val="28"/>
        </w:rPr>
        <w:t>-</w:t>
      </w:r>
      <w:r w:rsidRPr="007C0F23">
        <w:rPr>
          <w:sz w:val="28"/>
          <w:szCs w:val="28"/>
        </w:rPr>
        <w:t>формирование модели качественного специалиста на стадии профессионального самоопределения школьника;</w:t>
      </w:r>
    </w:p>
    <w:p w:rsidR="007C0F23" w:rsidRPr="007C0F23" w:rsidRDefault="007C0F23" w:rsidP="007C0F23">
      <w:pPr>
        <w:widowControl w:val="0"/>
        <w:ind w:firstLine="709"/>
        <w:jc w:val="both"/>
        <w:rPr>
          <w:sz w:val="28"/>
          <w:szCs w:val="28"/>
        </w:rPr>
      </w:pPr>
      <w:r w:rsidRPr="007C0F23">
        <w:rPr>
          <w:sz w:val="28"/>
          <w:szCs w:val="28"/>
        </w:rPr>
        <w:t>-расширение перечня образовательных услуг для школьников.</w:t>
      </w:r>
    </w:p>
    <w:p w:rsidR="007C0F23" w:rsidRPr="007C0F23" w:rsidRDefault="007C0F23" w:rsidP="00E306FE">
      <w:pPr>
        <w:widowControl w:val="0"/>
        <w:ind w:firstLine="709"/>
        <w:jc w:val="both"/>
        <w:rPr>
          <w:sz w:val="28"/>
          <w:szCs w:val="28"/>
        </w:rPr>
      </w:pPr>
    </w:p>
    <w:p w:rsidR="00E306FE" w:rsidRDefault="00E306FE" w:rsidP="00E306FE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3.8 </w:t>
      </w:r>
      <w:r w:rsidRPr="00E306FE">
        <w:rPr>
          <w:b/>
          <w:sz w:val="28"/>
          <w:szCs w:val="28"/>
        </w:rPr>
        <w:t>Мероприятие 8: Активизация работы инновационной образовательной площадки</w:t>
      </w:r>
      <w:r>
        <w:rPr>
          <w:b/>
          <w:sz w:val="28"/>
          <w:szCs w:val="28"/>
        </w:rPr>
        <w:t xml:space="preserve"> – </w:t>
      </w:r>
      <w:r w:rsidRPr="00E306FE">
        <w:rPr>
          <w:b/>
          <w:sz w:val="28"/>
          <w:szCs w:val="28"/>
        </w:rPr>
        <w:t>многофункционального центра прикладных квалификаций</w:t>
      </w:r>
      <w:r>
        <w:rPr>
          <w:b/>
          <w:sz w:val="28"/>
          <w:szCs w:val="28"/>
        </w:rPr>
        <w:t xml:space="preserve"> </w:t>
      </w:r>
      <w:r w:rsidR="0002763B">
        <w:rPr>
          <w:b/>
          <w:sz w:val="28"/>
          <w:szCs w:val="28"/>
        </w:rPr>
        <w:t xml:space="preserve">(МЦПК) </w:t>
      </w:r>
      <w:r>
        <w:rPr>
          <w:b/>
          <w:sz w:val="28"/>
          <w:szCs w:val="28"/>
        </w:rPr>
        <w:t>техникума, трансляция опыта</w:t>
      </w:r>
    </w:p>
    <w:p w:rsidR="00E306FE" w:rsidRDefault="00E306FE" w:rsidP="00E306FE">
      <w:pPr>
        <w:widowControl w:val="0"/>
        <w:ind w:firstLine="709"/>
        <w:jc w:val="both"/>
        <w:rPr>
          <w:b/>
          <w:sz w:val="28"/>
          <w:szCs w:val="28"/>
        </w:rPr>
      </w:pPr>
    </w:p>
    <w:p w:rsidR="006B4E64" w:rsidRPr="00B52058" w:rsidRDefault="006B4E64" w:rsidP="006B4E64">
      <w:pPr>
        <w:ind w:firstLine="709"/>
        <w:contextualSpacing/>
        <w:jc w:val="both"/>
        <w:rPr>
          <w:b/>
          <w:i/>
          <w:iCs/>
          <w:sz w:val="28"/>
          <w:szCs w:val="28"/>
        </w:rPr>
      </w:pPr>
      <w:r w:rsidRPr="00B52058">
        <w:rPr>
          <w:sz w:val="28"/>
          <w:szCs w:val="28"/>
        </w:rPr>
        <w:t>Вопросы подготовки рабочих кадров, переподготовки высококвалифицированных специалистов, развития системы непрерывного образования являются для МЦПК Гулькевичского строительного техникума основными.</w:t>
      </w:r>
    </w:p>
    <w:p w:rsidR="006B4E64" w:rsidRPr="00B52058" w:rsidRDefault="006B4E64" w:rsidP="006B4E64">
      <w:pPr>
        <w:ind w:firstLine="709"/>
        <w:contextualSpacing/>
        <w:jc w:val="both"/>
        <w:rPr>
          <w:sz w:val="28"/>
          <w:szCs w:val="28"/>
        </w:rPr>
      </w:pPr>
      <w:r w:rsidRPr="00B52058">
        <w:rPr>
          <w:iCs/>
          <w:sz w:val="28"/>
          <w:szCs w:val="28"/>
        </w:rPr>
        <w:t>С момента создания МЦПК на базе Гулькевичского строительного техникума осуществлялась реализация программ профессионального обучения</w:t>
      </w:r>
      <w:r>
        <w:rPr>
          <w:iCs/>
          <w:sz w:val="28"/>
          <w:szCs w:val="28"/>
        </w:rPr>
        <w:t>:</w:t>
      </w:r>
      <w:r w:rsidRPr="00B52058">
        <w:rPr>
          <w:iCs/>
          <w:sz w:val="28"/>
          <w:szCs w:val="28"/>
        </w:rPr>
        <w:t xml:space="preserve"> программ подготовки, переподготовки и повышения квалификации по </w:t>
      </w:r>
      <w:r>
        <w:rPr>
          <w:iCs/>
          <w:sz w:val="28"/>
          <w:szCs w:val="28"/>
        </w:rPr>
        <w:t xml:space="preserve">различным </w:t>
      </w:r>
      <w:r w:rsidRPr="00B52058">
        <w:rPr>
          <w:iCs/>
          <w:sz w:val="28"/>
          <w:szCs w:val="28"/>
        </w:rPr>
        <w:t>професси</w:t>
      </w:r>
      <w:r>
        <w:rPr>
          <w:iCs/>
          <w:sz w:val="28"/>
          <w:szCs w:val="28"/>
        </w:rPr>
        <w:t>ям</w:t>
      </w:r>
      <w:r w:rsidRPr="00B52058">
        <w:rPr>
          <w:iCs/>
          <w:sz w:val="28"/>
          <w:szCs w:val="28"/>
        </w:rPr>
        <w:t>.</w:t>
      </w:r>
    </w:p>
    <w:p w:rsidR="006B4E64" w:rsidRDefault="006B4E64" w:rsidP="00E306F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настоящий момент </w:t>
      </w:r>
      <w:proofErr w:type="spellStart"/>
      <w:r>
        <w:rPr>
          <w:sz w:val="28"/>
          <w:szCs w:val="28"/>
        </w:rPr>
        <w:t>прокалькулировано</w:t>
      </w:r>
      <w:proofErr w:type="spellEnd"/>
      <w:r>
        <w:rPr>
          <w:sz w:val="28"/>
          <w:szCs w:val="28"/>
        </w:rPr>
        <w:t xml:space="preserve"> и утверждено более 50 программ профессионального обучения и этот перечень постоянно расширяется.</w:t>
      </w:r>
    </w:p>
    <w:p w:rsidR="006B4E64" w:rsidRDefault="006B4E64" w:rsidP="00E306F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2016 году успешно реализована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программа дополнительного образования для детей и взрослых, что подтолкнуло к разработке новых 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sz w:val="28"/>
          <w:szCs w:val="28"/>
        </w:rPr>
        <w:t xml:space="preserve"> программ.</w:t>
      </w:r>
    </w:p>
    <w:p w:rsidR="006B4E64" w:rsidRDefault="006B4E64" w:rsidP="00E306F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Получена лицензия  на реализацию дополнительных профессиональных программ. На данный момент </w:t>
      </w:r>
      <w:r w:rsidR="0014363D">
        <w:rPr>
          <w:sz w:val="28"/>
          <w:szCs w:val="28"/>
        </w:rPr>
        <w:t xml:space="preserve">на базе техникума </w:t>
      </w:r>
      <w:r>
        <w:rPr>
          <w:sz w:val="28"/>
          <w:szCs w:val="28"/>
        </w:rPr>
        <w:t>успешно прошли повышение квалификации по дополнительной профессиональной программе педагогические работники из образовательных организаций Краснодарского края.</w:t>
      </w:r>
    </w:p>
    <w:p w:rsidR="0002763B" w:rsidRDefault="0002763B" w:rsidP="00E306FE">
      <w:pPr>
        <w:widowControl w:val="0"/>
        <w:ind w:firstLine="709"/>
        <w:jc w:val="both"/>
        <w:rPr>
          <w:sz w:val="28"/>
          <w:szCs w:val="28"/>
        </w:rPr>
      </w:pPr>
      <w:r w:rsidRPr="00637927">
        <w:rPr>
          <w:sz w:val="28"/>
          <w:szCs w:val="28"/>
        </w:rPr>
        <w:t xml:space="preserve">Материально-техническая база МЦПК позволила создать на базе техникума </w:t>
      </w:r>
      <w:r w:rsidR="00CB2D55">
        <w:rPr>
          <w:sz w:val="28"/>
          <w:szCs w:val="28"/>
        </w:rPr>
        <w:t>специализированные</w:t>
      </w:r>
      <w:r w:rsidRPr="00637927">
        <w:rPr>
          <w:sz w:val="28"/>
          <w:szCs w:val="28"/>
        </w:rPr>
        <w:t xml:space="preserve"> центр</w:t>
      </w:r>
      <w:r w:rsidR="00CB2D55">
        <w:rPr>
          <w:sz w:val="28"/>
          <w:szCs w:val="28"/>
        </w:rPr>
        <w:t>ы компетенций</w:t>
      </w:r>
      <w:r w:rsidRPr="00637927">
        <w:rPr>
          <w:sz w:val="28"/>
          <w:szCs w:val="28"/>
        </w:rPr>
        <w:t xml:space="preserve"> «Сварочные технологии» </w:t>
      </w:r>
      <w:r w:rsidR="00CB2D55">
        <w:rPr>
          <w:sz w:val="28"/>
          <w:szCs w:val="28"/>
        </w:rPr>
        <w:t xml:space="preserve">и «Обработка листового металла» </w:t>
      </w:r>
      <w:r w:rsidRPr="00637927">
        <w:rPr>
          <w:sz w:val="28"/>
          <w:szCs w:val="28"/>
        </w:rPr>
        <w:t>для подготовки и уч</w:t>
      </w:r>
      <w:r w:rsidR="00637927" w:rsidRPr="00637927">
        <w:rPr>
          <w:sz w:val="28"/>
          <w:szCs w:val="28"/>
        </w:rPr>
        <w:t>астия в чемпионате «WORLDSKILLS</w:t>
      </w:r>
      <w:r w:rsidRPr="00637927">
        <w:rPr>
          <w:sz w:val="28"/>
          <w:szCs w:val="28"/>
        </w:rPr>
        <w:t>», где ежегодно проводятся отборочные соревнования по данной компетенции, а в течение последних двух лет были проведены и региональные этапы чемпионата.</w:t>
      </w:r>
    </w:p>
    <w:p w:rsidR="0002763B" w:rsidRDefault="0002763B" w:rsidP="00E306FE">
      <w:pPr>
        <w:widowControl w:val="0"/>
        <w:ind w:firstLine="709"/>
        <w:jc w:val="both"/>
        <w:rPr>
          <w:sz w:val="28"/>
          <w:szCs w:val="28"/>
        </w:rPr>
      </w:pPr>
    </w:p>
    <w:p w:rsidR="00C90EDE" w:rsidRDefault="00C90EDE" w:rsidP="00F567F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3.8 - </w:t>
      </w:r>
      <w:r w:rsidRPr="001F049F">
        <w:rPr>
          <w:sz w:val="28"/>
          <w:szCs w:val="28"/>
        </w:rPr>
        <w:t xml:space="preserve">План мероприятий по реализации </w:t>
      </w:r>
      <w:r>
        <w:rPr>
          <w:sz w:val="28"/>
          <w:szCs w:val="28"/>
        </w:rPr>
        <w:t>Мероприятия 8</w:t>
      </w:r>
    </w:p>
    <w:tbl>
      <w:tblPr>
        <w:tblW w:w="0" w:type="auto"/>
        <w:jc w:val="center"/>
        <w:tblInd w:w="-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0"/>
        <w:gridCol w:w="4383"/>
        <w:gridCol w:w="2036"/>
        <w:gridCol w:w="2126"/>
      </w:tblGrid>
      <w:tr w:rsidR="00414BD7" w:rsidRPr="003C2B7E" w:rsidTr="006F073A">
        <w:trPr>
          <w:jc w:val="center"/>
        </w:trPr>
        <w:tc>
          <w:tcPr>
            <w:tcW w:w="610" w:type="dxa"/>
          </w:tcPr>
          <w:p w:rsidR="00414BD7" w:rsidRPr="003C2B7E" w:rsidRDefault="00414BD7" w:rsidP="006F073A">
            <w:pPr>
              <w:contextualSpacing/>
              <w:jc w:val="both"/>
              <w:rPr>
                <w:b/>
              </w:rPr>
            </w:pPr>
            <w:r w:rsidRPr="003C2B7E">
              <w:rPr>
                <w:b/>
              </w:rPr>
              <w:t xml:space="preserve">№ </w:t>
            </w:r>
            <w:proofErr w:type="spellStart"/>
            <w:proofErr w:type="gramStart"/>
            <w:r w:rsidRPr="003C2B7E">
              <w:rPr>
                <w:b/>
              </w:rPr>
              <w:t>п</w:t>
            </w:r>
            <w:proofErr w:type="spellEnd"/>
            <w:proofErr w:type="gramEnd"/>
            <w:r w:rsidRPr="003C2B7E">
              <w:rPr>
                <w:b/>
              </w:rPr>
              <w:t>/</w:t>
            </w:r>
            <w:proofErr w:type="spellStart"/>
            <w:r w:rsidRPr="003C2B7E">
              <w:rPr>
                <w:b/>
              </w:rPr>
              <w:t>п</w:t>
            </w:r>
            <w:proofErr w:type="spellEnd"/>
          </w:p>
        </w:tc>
        <w:tc>
          <w:tcPr>
            <w:tcW w:w="4383" w:type="dxa"/>
          </w:tcPr>
          <w:p w:rsidR="00414BD7" w:rsidRPr="003C2B7E" w:rsidRDefault="00414BD7" w:rsidP="006F073A">
            <w:pPr>
              <w:contextualSpacing/>
              <w:jc w:val="center"/>
              <w:rPr>
                <w:b/>
              </w:rPr>
            </w:pPr>
            <w:r w:rsidRPr="003C2B7E">
              <w:rPr>
                <w:b/>
              </w:rPr>
              <w:t>Мероприятия</w:t>
            </w:r>
          </w:p>
        </w:tc>
        <w:tc>
          <w:tcPr>
            <w:tcW w:w="2036" w:type="dxa"/>
          </w:tcPr>
          <w:p w:rsidR="00414BD7" w:rsidRPr="003C2B7E" w:rsidRDefault="00414BD7" w:rsidP="006F073A">
            <w:pPr>
              <w:contextualSpacing/>
              <w:jc w:val="center"/>
              <w:rPr>
                <w:b/>
              </w:rPr>
            </w:pPr>
            <w:r w:rsidRPr="003C2B7E">
              <w:rPr>
                <w:b/>
              </w:rPr>
              <w:t>Сроки реализации, годы</w:t>
            </w:r>
          </w:p>
        </w:tc>
        <w:tc>
          <w:tcPr>
            <w:tcW w:w="2126" w:type="dxa"/>
          </w:tcPr>
          <w:p w:rsidR="00414BD7" w:rsidRPr="003C2B7E" w:rsidRDefault="00414BD7" w:rsidP="006F073A">
            <w:pPr>
              <w:contextualSpacing/>
              <w:jc w:val="center"/>
              <w:rPr>
                <w:b/>
              </w:rPr>
            </w:pPr>
            <w:r w:rsidRPr="003C2B7E">
              <w:rPr>
                <w:b/>
              </w:rPr>
              <w:t>Исполнители</w:t>
            </w:r>
          </w:p>
        </w:tc>
      </w:tr>
      <w:tr w:rsidR="00414BD7" w:rsidRPr="00747E34" w:rsidTr="006F073A">
        <w:trPr>
          <w:jc w:val="center"/>
        </w:trPr>
        <w:tc>
          <w:tcPr>
            <w:tcW w:w="610" w:type="dxa"/>
          </w:tcPr>
          <w:p w:rsidR="00414BD7" w:rsidRPr="00747E34" w:rsidRDefault="00414BD7" w:rsidP="006F073A">
            <w:pPr>
              <w:contextualSpacing/>
              <w:jc w:val="both"/>
            </w:pPr>
            <w:r>
              <w:t>1</w:t>
            </w:r>
          </w:p>
        </w:tc>
        <w:tc>
          <w:tcPr>
            <w:tcW w:w="4383" w:type="dxa"/>
          </w:tcPr>
          <w:p w:rsidR="00414BD7" w:rsidRPr="00C90EDE" w:rsidRDefault="00414BD7" w:rsidP="006F073A">
            <w:pPr>
              <w:contextualSpacing/>
              <w:jc w:val="both"/>
            </w:pPr>
            <w:r>
              <w:t>И</w:t>
            </w:r>
            <w:r w:rsidRPr="00C90EDE">
              <w:t>ндивидуальная работа с работодателем с целью привлечения слушателей</w:t>
            </w:r>
            <w:r>
              <w:t xml:space="preserve"> на базе МЦПК</w:t>
            </w:r>
            <w:r w:rsidRPr="00C90EDE">
              <w:t>, обучаю</w:t>
            </w:r>
            <w:r>
              <w:softHyphen/>
            </w:r>
            <w:r w:rsidRPr="00C90EDE">
              <w:t>щихся за счет средств ра</w:t>
            </w:r>
            <w:r>
              <w:softHyphen/>
            </w:r>
            <w:r w:rsidRPr="00C90EDE">
              <w:t>ботодателя</w:t>
            </w:r>
            <w:r>
              <w:t>.</w:t>
            </w:r>
          </w:p>
        </w:tc>
        <w:tc>
          <w:tcPr>
            <w:tcW w:w="2036" w:type="dxa"/>
          </w:tcPr>
          <w:p w:rsidR="00414BD7" w:rsidRDefault="00414BD7" w:rsidP="006F073A">
            <w:pPr>
              <w:jc w:val="center"/>
            </w:pPr>
            <w:r>
              <w:t>Ежегодно</w:t>
            </w:r>
          </w:p>
        </w:tc>
        <w:tc>
          <w:tcPr>
            <w:tcW w:w="2126" w:type="dxa"/>
          </w:tcPr>
          <w:p w:rsidR="00414BD7" w:rsidRDefault="00414BD7" w:rsidP="006F073A">
            <w:pPr>
              <w:autoSpaceDE w:val="0"/>
              <w:autoSpaceDN w:val="0"/>
              <w:adjustRightInd w:val="0"/>
              <w:jc w:val="center"/>
            </w:pPr>
            <w:r>
              <w:t>Руководитель МЦПК, методист по практическому обучению</w:t>
            </w:r>
          </w:p>
        </w:tc>
      </w:tr>
      <w:tr w:rsidR="00414BD7" w:rsidRPr="00747E34" w:rsidTr="006F073A">
        <w:trPr>
          <w:jc w:val="center"/>
        </w:trPr>
        <w:tc>
          <w:tcPr>
            <w:tcW w:w="610" w:type="dxa"/>
          </w:tcPr>
          <w:p w:rsidR="00414BD7" w:rsidRDefault="00414BD7" w:rsidP="006F073A">
            <w:pPr>
              <w:contextualSpacing/>
              <w:jc w:val="both"/>
            </w:pPr>
            <w:r>
              <w:t>2</w:t>
            </w:r>
          </w:p>
        </w:tc>
        <w:tc>
          <w:tcPr>
            <w:tcW w:w="4383" w:type="dxa"/>
          </w:tcPr>
          <w:p w:rsidR="00414BD7" w:rsidRPr="00802D2B" w:rsidRDefault="00414BD7" w:rsidP="006F073A">
            <w:pPr>
              <w:contextualSpacing/>
              <w:jc w:val="both"/>
            </w:pPr>
            <w:r>
              <w:t>А</w:t>
            </w:r>
            <w:r w:rsidRPr="00802D2B">
              <w:t>ктивная реклама наших услуг среди работодателей города и соседних районов (радио, телевидение, раз</w:t>
            </w:r>
            <w:r>
              <w:softHyphen/>
            </w:r>
            <w:r w:rsidRPr="00802D2B">
              <w:t>мещение информации об образовательных услугах в социальных сетях)</w:t>
            </w:r>
            <w:r>
              <w:t>.</w:t>
            </w:r>
          </w:p>
        </w:tc>
        <w:tc>
          <w:tcPr>
            <w:tcW w:w="2036" w:type="dxa"/>
          </w:tcPr>
          <w:p w:rsidR="00414BD7" w:rsidRDefault="00414BD7" w:rsidP="006F073A">
            <w:pPr>
              <w:jc w:val="center"/>
            </w:pPr>
            <w:r>
              <w:t>Ежегодно</w:t>
            </w:r>
          </w:p>
        </w:tc>
        <w:tc>
          <w:tcPr>
            <w:tcW w:w="2126" w:type="dxa"/>
          </w:tcPr>
          <w:p w:rsidR="00414BD7" w:rsidRDefault="00414BD7" w:rsidP="006F073A">
            <w:pPr>
              <w:autoSpaceDE w:val="0"/>
              <w:autoSpaceDN w:val="0"/>
              <w:adjustRightInd w:val="0"/>
              <w:jc w:val="center"/>
            </w:pPr>
            <w:r w:rsidRPr="003C2B7E">
              <w:rPr>
                <w:rFonts w:eastAsia="Calibri"/>
              </w:rPr>
              <w:t>Директор, заместители  директора, методисты,   председатели УМО</w:t>
            </w:r>
          </w:p>
        </w:tc>
      </w:tr>
      <w:tr w:rsidR="00414BD7" w:rsidRPr="00747E34" w:rsidTr="006F073A">
        <w:trPr>
          <w:jc w:val="center"/>
        </w:trPr>
        <w:tc>
          <w:tcPr>
            <w:tcW w:w="610" w:type="dxa"/>
          </w:tcPr>
          <w:p w:rsidR="00414BD7" w:rsidRDefault="00414BD7" w:rsidP="006F073A">
            <w:pPr>
              <w:contextualSpacing/>
              <w:jc w:val="both"/>
            </w:pPr>
            <w:r>
              <w:t>4</w:t>
            </w:r>
          </w:p>
        </w:tc>
        <w:tc>
          <w:tcPr>
            <w:tcW w:w="4383" w:type="dxa"/>
          </w:tcPr>
          <w:p w:rsidR="00414BD7" w:rsidRPr="00802D2B" w:rsidRDefault="00414BD7" w:rsidP="006F073A">
            <w:pPr>
              <w:contextualSpacing/>
              <w:jc w:val="both"/>
            </w:pPr>
            <w:r>
              <w:t>П</w:t>
            </w:r>
            <w:r w:rsidRPr="00802D2B">
              <w:t>роведение анкетирования работодателей, заключение договоров о социальном партнерстве</w:t>
            </w:r>
            <w:r>
              <w:t>.</w:t>
            </w:r>
          </w:p>
        </w:tc>
        <w:tc>
          <w:tcPr>
            <w:tcW w:w="2036" w:type="dxa"/>
          </w:tcPr>
          <w:p w:rsidR="00414BD7" w:rsidRDefault="00414BD7" w:rsidP="006F073A">
            <w:pPr>
              <w:jc w:val="center"/>
            </w:pPr>
            <w:r>
              <w:t>Ежегодно</w:t>
            </w:r>
          </w:p>
        </w:tc>
        <w:tc>
          <w:tcPr>
            <w:tcW w:w="2126" w:type="dxa"/>
          </w:tcPr>
          <w:p w:rsidR="00414BD7" w:rsidRPr="003C2B7E" w:rsidRDefault="00414BD7" w:rsidP="006F073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C2B7E">
              <w:rPr>
                <w:rFonts w:eastAsia="Calibri"/>
              </w:rPr>
              <w:t>Заместители  директора, методисты</w:t>
            </w:r>
          </w:p>
        </w:tc>
      </w:tr>
      <w:tr w:rsidR="00414BD7" w:rsidRPr="00747E34" w:rsidTr="006F073A">
        <w:trPr>
          <w:jc w:val="center"/>
        </w:trPr>
        <w:tc>
          <w:tcPr>
            <w:tcW w:w="610" w:type="dxa"/>
          </w:tcPr>
          <w:p w:rsidR="00414BD7" w:rsidRDefault="00414BD7" w:rsidP="006F073A">
            <w:pPr>
              <w:contextualSpacing/>
              <w:jc w:val="both"/>
            </w:pPr>
            <w:r>
              <w:t>5</w:t>
            </w:r>
          </w:p>
        </w:tc>
        <w:tc>
          <w:tcPr>
            <w:tcW w:w="4383" w:type="dxa"/>
          </w:tcPr>
          <w:p w:rsidR="00414BD7" w:rsidRPr="00802D2B" w:rsidRDefault="00414BD7" w:rsidP="006F073A">
            <w:pPr>
              <w:contextualSpacing/>
              <w:jc w:val="both"/>
            </w:pPr>
            <w:r>
              <w:t>Д</w:t>
            </w:r>
            <w:r w:rsidRPr="00802D2B">
              <w:t>альнейшее расширение перечня программ профес</w:t>
            </w:r>
            <w:r>
              <w:softHyphen/>
            </w:r>
            <w:r w:rsidRPr="00802D2B">
              <w:t>сионального обучения, до</w:t>
            </w:r>
            <w:r>
              <w:softHyphen/>
            </w:r>
            <w:r w:rsidRPr="00802D2B">
              <w:t>полнительных профессио</w:t>
            </w:r>
            <w:r>
              <w:softHyphen/>
            </w:r>
            <w:r w:rsidRPr="00802D2B">
              <w:t>нальных программ на ос</w:t>
            </w:r>
            <w:r>
              <w:softHyphen/>
            </w:r>
            <w:r w:rsidRPr="00802D2B">
              <w:t>нове анализа потребностей рынка труда</w:t>
            </w:r>
            <w:r>
              <w:t>.</w:t>
            </w:r>
          </w:p>
        </w:tc>
        <w:tc>
          <w:tcPr>
            <w:tcW w:w="2036" w:type="dxa"/>
          </w:tcPr>
          <w:p w:rsidR="00414BD7" w:rsidRDefault="00414BD7" w:rsidP="006F073A">
            <w:pPr>
              <w:jc w:val="center"/>
            </w:pPr>
            <w:r>
              <w:t>Ежегодно</w:t>
            </w:r>
          </w:p>
        </w:tc>
        <w:tc>
          <w:tcPr>
            <w:tcW w:w="2126" w:type="dxa"/>
          </w:tcPr>
          <w:p w:rsidR="00414BD7" w:rsidRPr="003C2B7E" w:rsidRDefault="00414BD7" w:rsidP="006F073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C2B7E">
              <w:rPr>
                <w:rFonts w:eastAsia="Calibri"/>
              </w:rPr>
              <w:t>Заместители  директора, методисты</w:t>
            </w:r>
          </w:p>
        </w:tc>
      </w:tr>
      <w:tr w:rsidR="00414BD7" w:rsidRPr="00747E34" w:rsidTr="006F073A">
        <w:trPr>
          <w:jc w:val="center"/>
        </w:trPr>
        <w:tc>
          <w:tcPr>
            <w:tcW w:w="610" w:type="dxa"/>
          </w:tcPr>
          <w:p w:rsidR="00414BD7" w:rsidRDefault="00414BD7" w:rsidP="006F073A">
            <w:pPr>
              <w:contextualSpacing/>
              <w:jc w:val="both"/>
            </w:pPr>
            <w:r>
              <w:t>6</w:t>
            </w:r>
          </w:p>
        </w:tc>
        <w:tc>
          <w:tcPr>
            <w:tcW w:w="4383" w:type="dxa"/>
          </w:tcPr>
          <w:p w:rsidR="00414BD7" w:rsidRPr="00802D2B" w:rsidRDefault="00414BD7" w:rsidP="006F073A">
            <w:pPr>
              <w:contextualSpacing/>
              <w:jc w:val="both"/>
            </w:pPr>
            <w:r>
              <w:t>О</w:t>
            </w:r>
            <w:r w:rsidRPr="00802D2B">
              <w:t>риентация образователь</w:t>
            </w:r>
            <w:r>
              <w:softHyphen/>
            </w:r>
            <w:r w:rsidRPr="00802D2B">
              <w:t>ных программ профессио</w:t>
            </w:r>
            <w:r>
              <w:softHyphen/>
            </w:r>
            <w:r w:rsidRPr="00802D2B">
              <w:t>нального обучения на профессиональные стан</w:t>
            </w:r>
            <w:r>
              <w:softHyphen/>
            </w:r>
            <w:r w:rsidRPr="00802D2B">
              <w:t>дарты</w:t>
            </w:r>
            <w:r>
              <w:t>.</w:t>
            </w:r>
          </w:p>
        </w:tc>
        <w:tc>
          <w:tcPr>
            <w:tcW w:w="2036" w:type="dxa"/>
          </w:tcPr>
          <w:p w:rsidR="00414BD7" w:rsidRDefault="005D3EDB" w:rsidP="006F073A">
            <w:pPr>
              <w:jc w:val="center"/>
            </w:pPr>
            <w:r>
              <w:t>Ежегодно</w:t>
            </w:r>
          </w:p>
        </w:tc>
        <w:tc>
          <w:tcPr>
            <w:tcW w:w="2126" w:type="dxa"/>
          </w:tcPr>
          <w:p w:rsidR="00414BD7" w:rsidRPr="003C2B7E" w:rsidRDefault="00414BD7" w:rsidP="006F073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C2B7E">
              <w:rPr>
                <w:rFonts w:eastAsia="Calibri"/>
              </w:rPr>
              <w:t>Заместители  директора, методисты</w:t>
            </w:r>
          </w:p>
        </w:tc>
      </w:tr>
      <w:tr w:rsidR="00414BD7" w:rsidRPr="00747E34" w:rsidTr="006F073A">
        <w:trPr>
          <w:jc w:val="center"/>
        </w:trPr>
        <w:tc>
          <w:tcPr>
            <w:tcW w:w="610" w:type="dxa"/>
          </w:tcPr>
          <w:p w:rsidR="00414BD7" w:rsidRDefault="00414BD7" w:rsidP="006F073A">
            <w:pPr>
              <w:contextualSpacing/>
              <w:jc w:val="both"/>
            </w:pPr>
            <w:r>
              <w:t>7</w:t>
            </w:r>
          </w:p>
        </w:tc>
        <w:tc>
          <w:tcPr>
            <w:tcW w:w="4383" w:type="dxa"/>
          </w:tcPr>
          <w:p w:rsidR="00414BD7" w:rsidRDefault="005D3EDB" w:rsidP="006F073A">
            <w:pPr>
              <w:contextualSpacing/>
              <w:jc w:val="both"/>
            </w:pPr>
            <w:r>
              <w:t>З</w:t>
            </w:r>
            <w:r w:rsidR="00414BD7" w:rsidRPr="00802D2B">
              <w:t>аключение договоров о сетевом взаи</w:t>
            </w:r>
            <w:r w:rsidR="00414BD7">
              <w:softHyphen/>
            </w:r>
            <w:r w:rsidR="00414BD7" w:rsidRPr="00802D2B">
              <w:t>модействии с профессио</w:t>
            </w:r>
            <w:r w:rsidR="00414BD7">
              <w:softHyphen/>
            </w:r>
            <w:r w:rsidR="00414BD7" w:rsidRPr="00802D2B">
              <w:t>нальными образователь</w:t>
            </w:r>
            <w:r w:rsidR="00414BD7">
              <w:softHyphen/>
            </w:r>
            <w:r w:rsidR="00414BD7" w:rsidRPr="00802D2B">
              <w:t>ными организациями края с целью предоставления возможности использова</w:t>
            </w:r>
            <w:r w:rsidR="00414BD7">
              <w:softHyphen/>
            </w:r>
            <w:r w:rsidR="00414BD7" w:rsidRPr="00802D2B">
              <w:t>ния оборудования, техни</w:t>
            </w:r>
            <w:r w:rsidR="00414BD7">
              <w:softHyphen/>
            </w:r>
            <w:r w:rsidR="00414BD7" w:rsidRPr="00802D2B">
              <w:t>ческих средств, доступа к документации, организа</w:t>
            </w:r>
            <w:r w:rsidR="00414BD7">
              <w:softHyphen/>
            </w:r>
            <w:r w:rsidR="00414BD7" w:rsidRPr="00802D2B">
              <w:t>ции стажи</w:t>
            </w:r>
            <w:r w:rsidR="00414BD7">
              <w:t>ровок педагоги</w:t>
            </w:r>
            <w:r w:rsidR="00414BD7">
              <w:softHyphen/>
              <w:t>ческих работников.</w:t>
            </w:r>
          </w:p>
        </w:tc>
        <w:tc>
          <w:tcPr>
            <w:tcW w:w="2036" w:type="dxa"/>
          </w:tcPr>
          <w:p w:rsidR="00414BD7" w:rsidRDefault="00414BD7" w:rsidP="006F073A">
            <w:pPr>
              <w:jc w:val="center"/>
            </w:pPr>
            <w:r>
              <w:t>В течение реализации программы</w:t>
            </w:r>
          </w:p>
        </w:tc>
        <w:tc>
          <w:tcPr>
            <w:tcW w:w="2126" w:type="dxa"/>
          </w:tcPr>
          <w:p w:rsidR="00414BD7" w:rsidRPr="003C2B7E" w:rsidRDefault="00414BD7" w:rsidP="006F073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C2B7E">
              <w:rPr>
                <w:rFonts w:eastAsia="Calibri"/>
              </w:rPr>
              <w:t>Директор,</w:t>
            </w:r>
          </w:p>
          <w:p w:rsidR="00414BD7" w:rsidRPr="003C2B7E" w:rsidRDefault="00414BD7" w:rsidP="006F073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C2B7E">
              <w:rPr>
                <w:rFonts w:eastAsia="Calibri"/>
              </w:rPr>
              <w:t>заместители  директора, методисты</w:t>
            </w:r>
          </w:p>
        </w:tc>
      </w:tr>
      <w:tr w:rsidR="005D3EDB" w:rsidRPr="00747E34" w:rsidTr="006F073A">
        <w:trPr>
          <w:jc w:val="center"/>
        </w:trPr>
        <w:tc>
          <w:tcPr>
            <w:tcW w:w="610" w:type="dxa"/>
          </w:tcPr>
          <w:p w:rsidR="005D3EDB" w:rsidRDefault="005D3EDB" w:rsidP="006F073A">
            <w:pPr>
              <w:contextualSpacing/>
              <w:jc w:val="both"/>
            </w:pPr>
            <w:r>
              <w:t>8</w:t>
            </w:r>
          </w:p>
        </w:tc>
        <w:tc>
          <w:tcPr>
            <w:tcW w:w="4383" w:type="dxa"/>
          </w:tcPr>
          <w:p w:rsidR="005D3EDB" w:rsidRDefault="005D3EDB" w:rsidP="006F073A">
            <w:pPr>
              <w:contextualSpacing/>
              <w:jc w:val="both"/>
            </w:pPr>
            <w:r>
              <w:t xml:space="preserve">Организация мероприятий различного уровня  с целью трансляции опыта на базе МЦПК. </w:t>
            </w:r>
          </w:p>
        </w:tc>
        <w:tc>
          <w:tcPr>
            <w:tcW w:w="2036" w:type="dxa"/>
          </w:tcPr>
          <w:p w:rsidR="005D3EDB" w:rsidRDefault="005D3EDB" w:rsidP="006F073A">
            <w:pPr>
              <w:jc w:val="center"/>
            </w:pPr>
            <w:r>
              <w:t>Ежегодно</w:t>
            </w:r>
          </w:p>
        </w:tc>
        <w:tc>
          <w:tcPr>
            <w:tcW w:w="2126" w:type="dxa"/>
          </w:tcPr>
          <w:p w:rsidR="005D3EDB" w:rsidRPr="003C2B7E" w:rsidRDefault="005D3EDB" w:rsidP="006F073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Руководитель МЦПК</w:t>
            </w:r>
          </w:p>
        </w:tc>
      </w:tr>
    </w:tbl>
    <w:p w:rsidR="00C90EDE" w:rsidRDefault="00C90EDE" w:rsidP="00E306FE">
      <w:pPr>
        <w:widowControl w:val="0"/>
        <w:ind w:firstLine="709"/>
        <w:jc w:val="both"/>
        <w:rPr>
          <w:sz w:val="28"/>
          <w:szCs w:val="28"/>
        </w:rPr>
      </w:pPr>
    </w:p>
    <w:p w:rsidR="00AD60DB" w:rsidRDefault="00AD60DB" w:rsidP="00AD60DB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431387">
        <w:rPr>
          <w:b/>
          <w:bCs/>
          <w:sz w:val="28"/>
          <w:szCs w:val="28"/>
        </w:rPr>
        <w:t xml:space="preserve">Ожидаемые результаты: </w:t>
      </w:r>
    </w:p>
    <w:p w:rsidR="00AD60DB" w:rsidRDefault="00AD60DB" w:rsidP="00AD60D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399E">
        <w:rPr>
          <w:sz w:val="28"/>
          <w:szCs w:val="28"/>
        </w:rPr>
        <w:t>увеличение количества слушателей, обучающихся за счет средств работодателей;</w:t>
      </w:r>
    </w:p>
    <w:p w:rsidR="00FD399E" w:rsidRDefault="00FD399E" w:rsidP="00AD60D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материально-технической базы МЦПК из  заработанных средств;</w:t>
      </w:r>
    </w:p>
    <w:p w:rsidR="00FD399E" w:rsidRDefault="00FD399E" w:rsidP="00AD60D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договоров с работодателями о социальном партнерстве;</w:t>
      </w:r>
    </w:p>
    <w:p w:rsidR="00FD399E" w:rsidRDefault="00FD399E" w:rsidP="00AD60D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расширение перечня программ профессионального </w:t>
      </w:r>
      <w:proofErr w:type="gramStart"/>
      <w:r>
        <w:rPr>
          <w:sz w:val="28"/>
          <w:szCs w:val="28"/>
        </w:rPr>
        <w:t>обучения по запросам</w:t>
      </w:r>
      <w:proofErr w:type="gramEnd"/>
      <w:r>
        <w:rPr>
          <w:sz w:val="28"/>
          <w:szCs w:val="28"/>
        </w:rPr>
        <w:t xml:space="preserve"> работодателей;</w:t>
      </w:r>
    </w:p>
    <w:p w:rsidR="00FD399E" w:rsidRDefault="00FD399E" w:rsidP="00AD60D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договоров о сетевом взаимодействии с образовательными организациями Краснодарского края.</w:t>
      </w:r>
    </w:p>
    <w:p w:rsidR="00A03339" w:rsidRDefault="00A03339" w:rsidP="00AD60DB">
      <w:pPr>
        <w:widowControl w:val="0"/>
        <w:ind w:firstLine="709"/>
        <w:jc w:val="both"/>
        <w:rPr>
          <w:sz w:val="28"/>
          <w:szCs w:val="28"/>
        </w:rPr>
      </w:pPr>
    </w:p>
    <w:p w:rsidR="00A03339" w:rsidRDefault="00A03339" w:rsidP="00A03339">
      <w:pPr>
        <w:widowControl w:val="0"/>
        <w:ind w:firstLine="709"/>
        <w:jc w:val="both"/>
        <w:rPr>
          <w:b/>
          <w:sz w:val="28"/>
          <w:szCs w:val="28"/>
        </w:rPr>
      </w:pPr>
      <w:r w:rsidRPr="00A03339">
        <w:rPr>
          <w:b/>
          <w:sz w:val="28"/>
          <w:szCs w:val="28"/>
        </w:rPr>
        <w:t>3.9. Мероприятие 9: Модернизация (развитие) внутренней системы оценки качества подготовки кадров</w:t>
      </w:r>
    </w:p>
    <w:p w:rsidR="00A03339" w:rsidRDefault="00A03339" w:rsidP="00A03339">
      <w:pPr>
        <w:widowControl w:val="0"/>
        <w:ind w:firstLine="709"/>
        <w:jc w:val="both"/>
        <w:rPr>
          <w:b/>
          <w:sz w:val="28"/>
          <w:szCs w:val="28"/>
        </w:rPr>
      </w:pPr>
    </w:p>
    <w:p w:rsidR="00A03339" w:rsidRDefault="00A03339" w:rsidP="00A03339">
      <w:pPr>
        <w:widowControl w:val="0"/>
        <w:ind w:firstLine="709"/>
        <w:jc w:val="both"/>
        <w:rPr>
          <w:sz w:val="28"/>
          <w:szCs w:val="28"/>
        </w:rPr>
      </w:pPr>
      <w:r w:rsidRPr="00A03339">
        <w:rPr>
          <w:sz w:val="28"/>
          <w:szCs w:val="28"/>
        </w:rPr>
        <w:t>В связи с переходом экономики России на рыночные условия, появилась острая необходимость пересмотра традиционных представлений об</w:t>
      </w:r>
      <w:r>
        <w:rPr>
          <w:sz w:val="28"/>
          <w:szCs w:val="28"/>
        </w:rPr>
        <w:t xml:space="preserve"> </w:t>
      </w:r>
      <w:r w:rsidRPr="00A03339">
        <w:rPr>
          <w:sz w:val="28"/>
          <w:szCs w:val="28"/>
        </w:rPr>
        <w:t>экономической сущности образования вообще и среднего профессионального образования в частности.</w:t>
      </w:r>
    </w:p>
    <w:p w:rsidR="00037E32" w:rsidRPr="00037E32" w:rsidRDefault="00037E32" w:rsidP="00037E32">
      <w:pPr>
        <w:widowControl w:val="0"/>
        <w:ind w:firstLine="709"/>
        <w:jc w:val="both"/>
        <w:rPr>
          <w:sz w:val="28"/>
          <w:szCs w:val="28"/>
        </w:rPr>
      </w:pPr>
      <w:r w:rsidRPr="00037E32">
        <w:rPr>
          <w:sz w:val="28"/>
          <w:szCs w:val="28"/>
        </w:rPr>
        <w:t>Выпускник системы среднего профессионального образования</w:t>
      </w:r>
      <w:r>
        <w:rPr>
          <w:sz w:val="28"/>
          <w:szCs w:val="28"/>
        </w:rPr>
        <w:t xml:space="preserve"> </w:t>
      </w:r>
      <w:r w:rsidRPr="00037E32">
        <w:rPr>
          <w:sz w:val="28"/>
          <w:szCs w:val="28"/>
        </w:rPr>
        <w:t>должен владеть набором компетенций, обеспечивающих готовность к работе в динамично изменяющихся экономических условиях, возможность</w:t>
      </w:r>
      <w:r>
        <w:rPr>
          <w:sz w:val="28"/>
          <w:szCs w:val="28"/>
        </w:rPr>
        <w:t xml:space="preserve"> </w:t>
      </w:r>
      <w:r w:rsidRPr="00037E32">
        <w:rPr>
          <w:sz w:val="28"/>
          <w:szCs w:val="28"/>
        </w:rPr>
        <w:t>осмысленно воспринимать и критически оценивать социально-экономические процессы, прогнозировать их развитие, адаптироваться в</w:t>
      </w:r>
      <w:r>
        <w:rPr>
          <w:sz w:val="28"/>
          <w:szCs w:val="28"/>
        </w:rPr>
        <w:t xml:space="preserve"> </w:t>
      </w:r>
      <w:r w:rsidRPr="00037E32">
        <w:rPr>
          <w:sz w:val="28"/>
          <w:szCs w:val="28"/>
        </w:rPr>
        <w:t>них и, в идеале, влиять на эти процессы.</w:t>
      </w:r>
    </w:p>
    <w:p w:rsidR="00934892" w:rsidRDefault="00934892" w:rsidP="00934892">
      <w:pPr>
        <w:widowControl w:val="0"/>
        <w:ind w:firstLine="709"/>
        <w:jc w:val="both"/>
        <w:rPr>
          <w:sz w:val="28"/>
          <w:szCs w:val="28"/>
        </w:rPr>
      </w:pPr>
      <w:r w:rsidRPr="00934892">
        <w:rPr>
          <w:sz w:val="28"/>
          <w:szCs w:val="28"/>
        </w:rPr>
        <w:t>Понятие термина «компетенция»</w:t>
      </w:r>
      <w:r>
        <w:rPr>
          <w:sz w:val="28"/>
          <w:szCs w:val="28"/>
        </w:rPr>
        <w:t xml:space="preserve"> </w:t>
      </w:r>
      <w:r w:rsidRPr="00934892">
        <w:rPr>
          <w:sz w:val="28"/>
          <w:szCs w:val="28"/>
        </w:rPr>
        <w:t xml:space="preserve">в словаре по экономике и финансам </w:t>
      </w:r>
      <w:r>
        <w:rPr>
          <w:sz w:val="28"/>
          <w:szCs w:val="28"/>
        </w:rPr>
        <w:t>дается следующим образом: компе</w:t>
      </w:r>
      <w:r w:rsidRPr="00934892">
        <w:rPr>
          <w:sz w:val="28"/>
          <w:szCs w:val="28"/>
        </w:rPr>
        <w:t xml:space="preserve">тенция </w:t>
      </w:r>
      <w:r>
        <w:rPr>
          <w:sz w:val="28"/>
          <w:szCs w:val="28"/>
        </w:rPr>
        <w:t>–</w:t>
      </w:r>
      <w:r w:rsidRPr="00934892">
        <w:rPr>
          <w:sz w:val="28"/>
          <w:szCs w:val="28"/>
        </w:rPr>
        <w:t xml:space="preserve"> единство знаний, профессионального опыта, способностей действовать и навыков поведения индивида, определяемых целью, </w:t>
      </w:r>
      <w:proofErr w:type="spellStart"/>
      <w:r w:rsidRPr="00934892">
        <w:rPr>
          <w:sz w:val="28"/>
          <w:szCs w:val="28"/>
        </w:rPr>
        <w:t>заданностью</w:t>
      </w:r>
      <w:proofErr w:type="spellEnd"/>
      <w:r>
        <w:rPr>
          <w:sz w:val="28"/>
          <w:szCs w:val="28"/>
        </w:rPr>
        <w:t xml:space="preserve"> </w:t>
      </w:r>
      <w:r w:rsidRPr="00934892">
        <w:rPr>
          <w:sz w:val="28"/>
          <w:szCs w:val="28"/>
        </w:rPr>
        <w:t>ситуации и должностью. Таким образом, в процессе подготовки специалиста главенствующую роль приобретает ориентация на развитие его личности и профессиональной культуры, позволяющая существенно облегчить</w:t>
      </w:r>
      <w:r>
        <w:rPr>
          <w:sz w:val="28"/>
          <w:szCs w:val="28"/>
        </w:rPr>
        <w:t xml:space="preserve"> </w:t>
      </w:r>
      <w:r w:rsidRPr="00934892">
        <w:rPr>
          <w:sz w:val="28"/>
          <w:szCs w:val="28"/>
        </w:rPr>
        <w:t>процесс адаптации в профессиональной среде. Это требует серьёзных изменений в обеспечении качества подготовки специалистов</w:t>
      </w:r>
      <w:r>
        <w:rPr>
          <w:sz w:val="28"/>
          <w:szCs w:val="28"/>
        </w:rPr>
        <w:t>.</w:t>
      </w:r>
    </w:p>
    <w:p w:rsidR="00AC68C4" w:rsidRPr="00AC68C4" w:rsidRDefault="00AC68C4" w:rsidP="00AC68C4">
      <w:pPr>
        <w:widowControl w:val="0"/>
        <w:ind w:firstLine="709"/>
        <w:jc w:val="both"/>
        <w:rPr>
          <w:sz w:val="28"/>
          <w:szCs w:val="28"/>
        </w:rPr>
      </w:pPr>
      <w:r w:rsidRPr="00AC68C4">
        <w:rPr>
          <w:sz w:val="28"/>
          <w:szCs w:val="28"/>
        </w:rPr>
        <w:t>Выявить смысловое понятие качества важно, в связи с возникшей потребностью решить целый ряд важнейших практических проблем среднего профессионального образования, так или иначе связанных с учетом качества подготовки кадров. К числу этих проблем, прежде всего, относятся:</w:t>
      </w:r>
    </w:p>
    <w:p w:rsidR="00AC68C4" w:rsidRPr="00AC68C4" w:rsidRDefault="00AC68C4" w:rsidP="00AC68C4">
      <w:pPr>
        <w:widowControl w:val="0"/>
        <w:ind w:firstLine="709"/>
        <w:jc w:val="both"/>
        <w:rPr>
          <w:sz w:val="28"/>
          <w:szCs w:val="28"/>
        </w:rPr>
      </w:pPr>
      <w:r w:rsidRPr="00AC68C4">
        <w:rPr>
          <w:sz w:val="28"/>
          <w:szCs w:val="28"/>
        </w:rPr>
        <w:t xml:space="preserve">- оценка работы структурных подразделений </w:t>
      </w:r>
      <w:r>
        <w:rPr>
          <w:sz w:val="28"/>
          <w:szCs w:val="28"/>
        </w:rPr>
        <w:t>образовательной организации</w:t>
      </w:r>
      <w:r w:rsidRPr="00AC68C4">
        <w:rPr>
          <w:sz w:val="28"/>
          <w:szCs w:val="28"/>
        </w:rPr>
        <w:t>;</w:t>
      </w:r>
    </w:p>
    <w:p w:rsidR="00AC68C4" w:rsidRPr="00AC68C4" w:rsidRDefault="00AC68C4" w:rsidP="00AC68C4">
      <w:pPr>
        <w:widowControl w:val="0"/>
        <w:ind w:firstLine="709"/>
        <w:jc w:val="both"/>
        <w:rPr>
          <w:sz w:val="28"/>
          <w:szCs w:val="28"/>
        </w:rPr>
      </w:pPr>
      <w:r w:rsidRPr="00AC68C4">
        <w:rPr>
          <w:sz w:val="28"/>
          <w:szCs w:val="28"/>
        </w:rPr>
        <w:t>- оценка эффективности вложений в инфраструктуру и</w:t>
      </w:r>
      <w:r>
        <w:rPr>
          <w:sz w:val="28"/>
          <w:szCs w:val="28"/>
        </w:rPr>
        <w:t xml:space="preserve"> </w:t>
      </w:r>
      <w:r w:rsidRPr="00AC68C4">
        <w:rPr>
          <w:sz w:val="28"/>
          <w:szCs w:val="28"/>
        </w:rPr>
        <w:t>учебное оборудование;</w:t>
      </w:r>
    </w:p>
    <w:p w:rsidR="00AC68C4" w:rsidRPr="00AC68C4" w:rsidRDefault="00AC68C4" w:rsidP="00AC68C4">
      <w:pPr>
        <w:widowControl w:val="0"/>
        <w:ind w:firstLine="709"/>
        <w:jc w:val="both"/>
        <w:rPr>
          <w:sz w:val="28"/>
          <w:szCs w:val="28"/>
        </w:rPr>
      </w:pPr>
      <w:r w:rsidRPr="00AC68C4">
        <w:rPr>
          <w:sz w:val="28"/>
          <w:szCs w:val="28"/>
        </w:rPr>
        <w:t>- оценка результативности образовательной организации;</w:t>
      </w:r>
    </w:p>
    <w:p w:rsidR="005B056E" w:rsidRPr="005B056E" w:rsidRDefault="005B056E" w:rsidP="005B056E">
      <w:pPr>
        <w:widowControl w:val="0"/>
        <w:ind w:firstLine="709"/>
        <w:jc w:val="both"/>
        <w:rPr>
          <w:sz w:val="28"/>
          <w:szCs w:val="28"/>
        </w:rPr>
      </w:pPr>
      <w:r w:rsidRPr="005B056E">
        <w:rPr>
          <w:sz w:val="28"/>
          <w:szCs w:val="28"/>
        </w:rPr>
        <w:t>Система  качества и оценки</w:t>
      </w:r>
      <w:r>
        <w:rPr>
          <w:sz w:val="28"/>
          <w:szCs w:val="28"/>
        </w:rPr>
        <w:t xml:space="preserve"> </w:t>
      </w:r>
      <w:r w:rsidRPr="005B056E">
        <w:rPr>
          <w:sz w:val="28"/>
          <w:szCs w:val="28"/>
        </w:rPr>
        <w:t xml:space="preserve">среднего профессионального образования является одним из компонентов его  модернизации. Качество образования является сложным </w:t>
      </w:r>
      <w:proofErr w:type="spellStart"/>
      <w:r w:rsidRPr="005B056E">
        <w:rPr>
          <w:sz w:val="28"/>
          <w:szCs w:val="28"/>
        </w:rPr>
        <w:t>многоаспектным</w:t>
      </w:r>
      <w:proofErr w:type="spellEnd"/>
      <w:r w:rsidRPr="005B056E">
        <w:rPr>
          <w:sz w:val="28"/>
          <w:szCs w:val="28"/>
        </w:rPr>
        <w:t xml:space="preserve"> объектом управления и связано с систематическим осуществлением контроля. Правильно организованный контроль, как самостоятельное звено педагогической системы и средство диагностирования её результатов, является важнейшим условием повышения качества образовательного процесса.  Контроль качества ориентирован на </w:t>
      </w:r>
      <w:proofErr w:type="spellStart"/>
      <w:r w:rsidRPr="005B056E">
        <w:rPr>
          <w:sz w:val="28"/>
          <w:szCs w:val="28"/>
        </w:rPr>
        <w:t>компетентностный</w:t>
      </w:r>
      <w:proofErr w:type="spellEnd"/>
      <w:r w:rsidRPr="005B056E">
        <w:rPr>
          <w:sz w:val="28"/>
          <w:szCs w:val="28"/>
        </w:rPr>
        <w:t xml:space="preserve"> подход и рассматривается как процесс измерения достигнутых результатов, как способ получения информации о качественном состоянии учебного процесса, а в качестве основного показателя подготовки современных специалистов рассматривается компетентность личности. </w:t>
      </w:r>
    </w:p>
    <w:p w:rsidR="005B056E" w:rsidRDefault="005B056E" w:rsidP="005B056E">
      <w:pPr>
        <w:widowControl w:val="0"/>
        <w:ind w:firstLine="709"/>
        <w:jc w:val="both"/>
        <w:rPr>
          <w:sz w:val="28"/>
          <w:szCs w:val="28"/>
        </w:rPr>
      </w:pPr>
      <w:r w:rsidRPr="005B056E">
        <w:rPr>
          <w:sz w:val="28"/>
          <w:szCs w:val="28"/>
        </w:rPr>
        <w:t xml:space="preserve">Управление качеством образовательного процесса, интеграция контроля и мониторинга, осуществление системного контроля качества подготовки специалистов являются насущными проблемами </w:t>
      </w:r>
      <w:r>
        <w:rPr>
          <w:sz w:val="28"/>
          <w:szCs w:val="28"/>
        </w:rPr>
        <w:t>образовательной организации</w:t>
      </w:r>
      <w:r w:rsidRPr="005B056E">
        <w:rPr>
          <w:sz w:val="28"/>
          <w:szCs w:val="28"/>
        </w:rPr>
        <w:t>.</w:t>
      </w:r>
    </w:p>
    <w:p w:rsidR="005B056E" w:rsidRPr="005B056E" w:rsidRDefault="005B056E" w:rsidP="005B056E">
      <w:pPr>
        <w:widowControl w:val="0"/>
        <w:ind w:firstLine="709"/>
        <w:jc w:val="both"/>
        <w:rPr>
          <w:sz w:val="28"/>
          <w:szCs w:val="28"/>
        </w:rPr>
      </w:pPr>
      <w:r w:rsidRPr="005B056E">
        <w:rPr>
          <w:sz w:val="28"/>
          <w:szCs w:val="28"/>
        </w:rPr>
        <w:t>Анализ педагогических исследований в области оценки и  управления качеством образовательного процесса в учреждениях среднего профессионального образования указывает на некоторые противоречия: между задачами профессиональной подготовки специалистов и её реальным состоянием; между необходимостью мониторинга качества отдельных элементов образовательного процесса и отсутствием в педагогике единой оценочной методики, или несовершенством существующих измерительных процедур; между широким выбором способов и средств достижений целей подготовки специалистов и отсутствием разработанной системы контроля.</w:t>
      </w:r>
    </w:p>
    <w:p w:rsidR="005B056E" w:rsidRPr="005B056E" w:rsidRDefault="005B056E" w:rsidP="005B056E">
      <w:pPr>
        <w:widowControl w:val="0"/>
        <w:ind w:firstLine="709"/>
        <w:jc w:val="both"/>
        <w:rPr>
          <w:sz w:val="28"/>
          <w:szCs w:val="28"/>
        </w:rPr>
      </w:pPr>
      <w:r w:rsidRPr="005B056E">
        <w:rPr>
          <w:sz w:val="28"/>
          <w:szCs w:val="28"/>
        </w:rPr>
        <w:t>Необходимость использования системы контроля в образовательном процессе продиктована актуальностью  повышения качества профессиональной подготовки специалиста, к тому же она обеспечивает качественную и количественную оценку готовности выпускников к профессиональной деятельности.</w:t>
      </w:r>
    </w:p>
    <w:p w:rsidR="005B056E" w:rsidRPr="005B056E" w:rsidRDefault="005B056E" w:rsidP="005B056E">
      <w:pPr>
        <w:widowControl w:val="0"/>
        <w:ind w:firstLine="709"/>
        <w:jc w:val="both"/>
        <w:rPr>
          <w:sz w:val="28"/>
          <w:szCs w:val="28"/>
        </w:rPr>
      </w:pPr>
      <w:r w:rsidRPr="005B056E">
        <w:rPr>
          <w:sz w:val="28"/>
          <w:szCs w:val="28"/>
        </w:rPr>
        <w:t>Под системой контроля понимается совокупность целей, принципов, условий и этапов, обеспечивающих изменение образовательного процесса с целью подготовки специалистов с определенными показателями качества. Критериями качества подготовки современного специалиста являются не только уровень знаний, но и способность адаптироваться в современном обществе.</w:t>
      </w:r>
    </w:p>
    <w:p w:rsidR="005B056E" w:rsidRPr="005B056E" w:rsidRDefault="005B056E" w:rsidP="005B056E">
      <w:pPr>
        <w:widowControl w:val="0"/>
        <w:ind w:firstLine="709"/>
        <w:jc w:val="both"/>
        <w:rPr>
          <w:sz w:val="28"/>
          <w:szCs w:val="28"/>
        </w:rPr>
      </w:pPr>
      <w:r w:rsidRPr="005B056E">
        <w:rPr>
          <w:sz w:val="28"/>
          <w:szCs w:val="28"/>
        </w:rPr>
        <w:t>Цели контроля должны быть направлены на создание условий овладения обучающимися определенными компетенциями, содержание контроля – ориентировано на применение различных измерительных методик: критериев, эталонов, бальных шкал, учебных тестов, дифференцированных по объему, глубине и темпам выполнения. Оценка качества проводится по нескольким составляющим, которые составляют базу для контроля  и отражены в государственном образовательном стандарте.</w:t>
      </w:r>
    </w:p>
    <w:p w:rsidR="005B056E" w:rsidRPr="005B056E" w:rsidRDefault="005B056E" w:rsidP="005B056E">
      <w:pPr>
        <w:widowControl w:val="0"/>
        <w:ind w:firstLine="709"/>
        <w:jc w:val="both"/>
        <w:rPr>
          <w:sz w:val="28"/>
          <w:szCs w:val="28"/>
        </w:rPr>
      </w:pPr>
      <w:r w:rsidRPr="005B056E">
        <w:rPr>
          <w:sz w:val="28"/>
          <w:szCs w:val="28"/>
        </w:rPr>
        <w:t xml:space="preserve">Система контроля качества подготовки специалиста должна соответствовать цели современного образования в рамках модернизации, то есть,  направлена не столько на освоение знаний и умений, а на развитие, формирование ключевых компетенций личности. При этом основным критерием качества подготовки по - </w:t>
      </w:r>
      <w:proofErr w:type="gramStart"/>
      <w:r w:rsidRPr="005B056E">
        <w:rPr>
          <w:sz w:val="28"/>
          <w:szCs w:val="28"/>
        </w:rPr>
        <w:t>прежнему</w:t>
      </w:r>
      <w:proofErr w:type="gramEnd"/>
      <w:r w:rsidRPr="005B056E">
        <w:rPr>
          <w:sz w:val="28"/>
          <w:szCs w:val="28"/>
        </w:rPr>
        <w:t xml:space="preserve">  выступают знания и умения. Некоторые исследователи полагают, - а практика часто демонстрирует это, - что чаще всего успешны в социальной и профессиональной карьере не  показавшие высокое качество подготовки</w:t>
      </w:r>
      <w:r>
        <w:rPr>
          <w:sz w:val="28"/>
          <w:szCs w:val="28"/>
        </w:rPr>
        <w:t xml:space="preserve"> </w:t>
      </w:r>
      <w:r w:rsidRPr="005B056E">
        <w:rPr>
          <w:sz w:val="28"/>
          <w:szCs w:val="28"/>
        </w:rPr>
        <w:t>выпускники, а   эффективно выполняющие другие социальные роли (культурная, коммуникативная, научная).</w:t>
      </w:r>
    </w:p>
    <w:p w:rsidR="005B056E" w:rsidRPr="005B056E" w:rsidRDefault="005B056E" w:rsidP="005B056E">
      <w:pPr>
        <w:widowControl w:val="0"/>
        <w:ind w:firstLine="709"/>
        <w:jc w:val="both"/>
        <w:rPr>
          <w:sz w:val="28"/>
          <w:szCs w:val="28"/>
        </w:rPr>
      </w:pPr>
      <w:r w:rsidRPr="005B056E">
        <w:rPr>
          <w:sz w:val="28"/>
          <w:szCs w:val="28"/>
        </w:rPr>
        <w:t xml:space="preserve">Основу </w:t>
      </w:r>
      <w:proofErr w:type="gramStart"/>
      <w:r w:rsidRPr="005B056E">
        <w:rPr>
          <w:sz w:val="28"/>
          <w:szCs w:val="28"/>
        </w:rPr>
        <w:t>построения современной системы оценки качества подготовки</w:t>
      </w:r>
      <w:proofErr w:type="gramEnd"/>
      <w:r w:rsidRPr="005B056E">
        <w:rPr>
          <w:sz w:val="28"/>
          <w:szCs w:val="28"/>
        </w:rPr>
        <w:t xml:space="preserve"> специалиста, составляет технологическая модернизация контрольно-оценочной деятельности, включающая аналитическую оценку общих и профессиональных компетенций, на основе учета индивидуальных образовательных достижений, в том числе результатов защиты выпускной квалификационной работы.</w:t>
      </w:r>
    </w:p>
    <w:p w:rsidR="005B056E" w:rsidRPr="005B056E" w:rsidRDefault="005B056E" w:rsidP="005B056E">
      <w:pPr>
        <w:widowControl w:val="0"/>
        <w:ind w:firstLine="709"/>
        <w:jc w:val="both"/>
        <w:rPr>
          <w:sz w:val="28"/>
          <w:szCs w:val="28"/>
        </w:rPr>
      </w:pPr>
      <w:r w:rsidRPr="005B056E">
        <w:rPr>
          <w:sz w:val="28"/>
          <w:szCs w:val="28"/>
        </w:rPr>
        <w:t xml:space="preserve"> Осмысленное управление качеством образовательного процесса позволит повышать качество подготовки специалистов, а системный контроль обеспечит её качественную оценку. </w:t>
      </w:r>
    </w:p>
    <w:p w:rsidR="005B056E" w:rsidRPr="005B056E" w:rsidRDefault="005B056E" w:rsidP="005B056E">
      <w:pPr>
        <w:widowControl w:val="0"/>
        <w:ind w:firstLine="709"/>
        <w:jc w:val="both"/>
        <w:rPr>
          <w:sz w:val="28"/>
          <w:szCs w:val="28"/>
        </w:rPr>
      </w:pPr>
    </w:p>
    <w:p w:rsidR="00A1333B" w:rsidRDefault="00A1333B" w:rsidP="00A1333B">
      <w:pPr>
        <w:ind w:lef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3.9 - </w:t>
      </w:r>
      <w:r w:rsidRPr="001F049F">
        <w:rPr>
          <w:sz w:val="28"/>
          <w:szCs w:val="28"/>
        </w:rPr>
        <w:t xml:space="preserve">План мероприятий по реализации </w:t>
      </w:r>
      <w:r>
        <w:rPr>
          <w:sz w:val="28"/>
          <w:szCs w:val="28"/>
        </w:rPr>
        <w:t>Мероприятия 9</w:t>
      </w:r>
    </w:p>
    <w:tbl>
      <w:tblPr>
        <w:tblW w:w="0" w:type="auto"/>
        <w:jc w:val="center"/>
        <w:tblInd w:w="-1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575"/>
        <w:gridCol w:w="2036"/>
        <w:gridCol w:w="2126"/>
      </w:tblGrid>
      <w:tr w:rsidR="00414BD7" w:rsidRPr="003C2B7E" w:rsidTr="006F073A">
        <w:trPr>
          <w:jc w:val="center"/>
        </w:trPr>
        <w:tc>
          <w:tcPr>
            <w:tcW w:w="517" w:type="dxa"/>
          </w:tcPr>
          <w:p w:rsidR="00414BD7" w:rsidRPr="003C2B7E" w:rsidRDefault="00414BD7" w:rsidP="006F073A">
            <w:pPr>
              <w:contextualSpacing/>
              <w:jc w:val="both"/>
              <w:rPr>
                <w:b/>
              </w:rPr>
            </w:pPr>
            <w:r w:rsidRPr="003C2B7E">
              <w:rPr>
                <w:b/>
              </w:rPr>
              <w:t xml:space="preserve">№ </w:t>
            </w:r>
            <w:proofErr w:type="spellStart"/>
            <w:proofErr w:type="gramStart"/>
            <w:r w:rsidRPr="003C2B7E">
              <w:rPr>
                <w:b/>
              </w:rPr>
              <w:t>п</w:t>
            </w:r>
            <w:proofErr w:type="spellEnd"/>
            <w:proofErr w:type="gramEnd"/>
            <w:r w:rsidRPr="003C2B7E">
              <w:rPr>
                <w:b/>
              </w:rPr>
              <w:t>/</w:t>
            </w:r>
            <w:proofErr w:type="spellStart"/>
            <w:r w:rsidRPr="003C2B7E">
              <w:rPr>
                <w:b/>
              </w:rPr>
              <w:t>п</w:t>
            </w:r>
            <w:proofErr w:type="spellEnd"/>
          </w:p>
        </w:tc>
        <w:tc>
          <w:tcPr>
            <w:tcW w:w="4575" w:type="dxa"/>
          </w:tcPr>
          <w:p w:rsidR="00414BD7" w:rsidRPr="003C2B7E" w:rsidRDefault="00414BD7" w:rsidP="006F073A">
            <w:pPr>
              <w:contextualSpacing/>
              <w:jc w:val="center"/>
              <w:rPr>
                <w:b/>
              </w:rPr>
            </w:pPr>
            <w:r w:rsidRPr="003C2B7E">
              <w:rPr>
                <w:b/>
              </w:rPr>
              <w:t>Мероприятия</w:t>
            </w:r>
          </w:p>
        </w:tc>
        <w:tc>
          <w:tcPr>
            <w:tcW w:w="2036" w:type="dxa"/>
          </w:tcPr>
          <w:p w:rsidR="00414BD7" w:rsidRPr="003C2B7E" w:rsidRDefault="00414BD7" w:rsidP="006F073A">
            <w:pPr>
              <w:contextualSpacing/>
              <w:jc w:val="center"/>
              <w:rPr>
                <w:b/>
              </w:rPr>
            </w:pPr>
            <w:r w:rsidRPr="003C2B7E">
              <w:rPr>
                <w:b/>
              </w:rPr>
              <w:t>Сроки реализации, годы</w:t>
            </w:r>
          </w:p>
        </w:tc>
        <w:tc>
          <w:tcPr>
            <w:tcW w:w="2126" w:type="dxa"/>
          </w:tcPr>
          <w:p w:rsidR="00414BD7" w:rsidRPr="003C2B7E" w:rsidRDefault="00414BD7" w:rsidP="006F073A">
            <w:pPr>
              <w:contextualSpacing/>
              <w:jc w:val="center"/>
              <w:rPr>
                <w:b/>
              </w:rPr>
            </w:pPr>
            <w:r w:rsidRPr="003C2B7E">
              <w:rPr>
                <w:b/>
              </w:rPr>
              <w:t>Исполнители</w:t>
            </w:r>
          </w:p>
        </w:tc>
      </w:tr>
      <w:tr w:rsidR="00414BD7" w:rsidRPr="00747E34" w:rsidTr="006F073A">
        <w:trPr>
          <w:jc w:val="center"/>
        </w:trPr>
        <w:tc>
          <w:tcPr>
            <w:tcW w:w="517" w:type="dxa"/>
          </w:tcPr>
          <w:p w:rsidR="00414BD7" w:rsidRPr="00747E34" w:rsidRDefault="00414BD7" w:rsidP="006F073A">
            <w:pPr>
              <w:contextualSpacing/>
              <w:jc w:val="both"/>
            </w:pPr>
            <w:r>
              <w:t>1</w:t>
            </w:r>
          </w:p>
        </w:tc>
        <w:tc>
          <w:tcPr>
            <w:tcW w:w="4575" w:type="dxa"/>
          </w:tcPr>
          <w:p w:rsidR="00414BD7" w:rsidRDefault="00414BD7" w:rsidP="006F073A">
            <w:pPr>
              <w:contextualSpacing/>
              <w:jc w:val="both"/>
            </w:pPr>
            <w:r>
              <w:t xml:space="preserve">Актуализация локальной нормативной </w:t>
            </w:r>
            <w:proofErr w:type="gramStart"/>
            <w:r>
              <w:t xml:space="preserve">базы по вопросам </w:t>
            </w:r>
            <w:r w:rsidRPr="00A1333B">
              <w:t>внут</w:t>
            </w:r>
            <w:r>
              <w:softHyphen/>
            </w:r>
            <w:r w:rsidRPr="00A1333B">
              <w:t>ренней системы оценки качества подготовки кад</w:t>
            </w:r>
            <w:r>
              <w:softHyphen/>
            </w:r>
            <w:r w:rsidRPr="00A1333B">
              <w:t>ров</w:t>
            </w:r>
            <w:proofErr w:type="gramEnd"/>
            <w:r>
              <w:t>.</w:t>
            </w:r>
          </w:p>
          <w:p w:rsidR="00431D5C" w:rsidRDefault="00431D5C" w:rsidP="006F073A">
            <w:pPr>
              <w:contextualSpacing/>
              <w:jc w:val="both"/>
            </w:pPr>
          </w:p>
          <w:p w:rsidR="00431D5C" w:rsidRPr="00C90EDE" w:rsidRDefault="00431D5C" w:rsidP="006F073A">
            <w:pPr>
              <w:contextualSpacing/>
              <w:jc w:val="both"/>
            </w:pPr>
          </w:p>
        </w:tc>
        <w:tc>
          <w:tcPr>
            <w:tcW w:w="2036" w:type="dxa"/>
          </w:tcPr>
          <w:p w:rsidR="00414BD7" w:rsidRDefault="00414BD7" w:rsidP="006F073A">
            <w:pPr>
              <w:jc w:val="center"/>
            </w:pPr>
            <w:r>
              <w:t>Ежегодно</w:t>
            </w:r>
          </w:p>
        </w:tc>
        <w:tc>
          <w:tcPr>
            <w:tcW w:w="2126" w:type="dxa"/>
          </w:tcPr>
          <w:p w:rsidR="00414BD7" w:rsidRDefault="00414BD7" w:rsidP="006F073A">
            <w:pPr>
              <w:autoSpaceDE w:val="0"/>
              <w:autoSpaceDN w:val="0"/>
              <w:adjustRightInd w:val="0"/>
              <w:jc w:val="center"/>
            </w:pPr>
            <w:r>
              <w:t>Заместитель директора по УР,  методисты</w:t>
            </w:r>
          </w:p>
        </w:tc>
      </w:tr>
      <w:tr w:rsidR="00414BD7" w:rsidRPr="00747E34" w:rsidTr="006F073A">
        <w:trPr>
          <w:jc w:val="center"/>
        </w:trPr>
        <w:tc>
          <w:tcPr>
            <w:tcW w:w="517" w:type="dxa"/>
          </w:tcPr>
          <w:p w:rsidR="00414BD7" w:rsidRDefault="00414BD7" w:rsidP="006F073A">
            <w:pPr>
              <w:contextualSpacing/>
              <w:jc w:val="both"/>
            </w:pPr>
            <w:r>
              <w:t>2</w:t>
            </w:r>
          </w:p>
        </w:tc>
        <w:tc>
          <w:tcPr>
            <w:tcW w:w="4575" w:type="dxa"/>
          </w:tcPr>
          <w:p w:rsidR="00414BD7" w:rsidRDefault="00414BD7" w:rsidP="006F073A">
            <w:pPr>
              <w:contextualSpacing/>
              <w:jc w:val="both"/>
            </w:pPr>
            <w:r w:rsidRPr="003A2FA5">
              <w:t>Разработка плана-графика контроля методической документа</w:t>
            </w:r>
            <w:r>
              <w:softHyphen/>
            </w:r>
            <w:r w:rsidRPr="003A2FA5">
              <w:t>ции преподава</w:t>
            </w:r>
            <w:r>
              <w:softHyphen/>
            </w:r>
            <w:r w:rsidRPr="003A2FA5">
              <w:t>телей и мас</w:t>
            </w:r>
            <w:r>
              <w:softHyphen/>
            </w:r>
            <w:r w:rsidRPr="003A2FA5">
              <w:t>теров произ</w:t>
            </w:r>
            <w:r>
              <w:softHyphen/>
            </w:r>
            <w:r w:rsidRPr="003A2FA5">
              <w:t>водственного обучения</w:t>
            </w:r>
            <w:r>
              <w:t>.</w:t>
            </w:r>
          </w:p>
        </w:tc>
        <w:tc>
          <w:tcPr>
            <w:tcW w:w="2036" w:type="dxa"/>
          </w:tcPr>
          <w:p w:rsidR="00414BD7" w:rsidRDefault="00414BD7" w:rsidP="006F073A">
            <w:pPr>
              <w:jc w:val="center"/>
            </w:pPr>
            <w:r>
              <w:t>Ежегодно</w:t>
            </w:r>
          </w:p>
        </w:tc>
        <w:tc>
          <w:tcPr>
            <w:tcW w:w="2126" w:type="dxa"/>
          </w:tcPr>
          <w:p w:rsidR="00414BD7" w:rsidRDefault="00414BD7" w:rsidP="006F073A">
            <w:pPr>
              <w:autoSpaceDE w:val="0"/>
              <w:autoSpaceDN w:val="0"/>
              <w:adjustRightInd w:val="0"/>
              <w:jc w:val="center"/>
            </w:pPr>
            <w:r>
              <w:t>Заместитель директора по УР,  методисты</w:t>
            </w:r>
          </w:p>
        </w:tc>
      </w:tr>
      <w:tr w:rsidR="00414BD7" w:rsidRPr="00747E34" w:rsidTr="006F073A">
        <w:trPr>
          <w:jc w:val="center"/>
        </w:trPr>
        <w:tc>
          <w:tcPr>
            <w:tcW w:w="517" w:type="dxa"/>
          </w:tcPr>
          <w:p w:rsidR="00414BD7" w:rsidRDefault="00414BD7" w:rsidP="006F073A">
            <w:pPr>
              <w:contextualSpacing/>
              <w:jc w:val="both"/>
            </w:pPr>
            <w:r>
              <w:t>3</w:t>
            </w:r>
          </w:p>
        </w:tc>
        <w:tc>
          <w:tcPr>
            <w:tcW w:w="4575" w:type="dxa"/>
          </w:tcPr>
          <w:p w:rsidR="00414BD7" w:rsidRPr="003A2FA5" w:rsidRDefault="00414BD7" w:rsidP="006F073A">
            <w:pPr>
              <w:contextualSpacing/>
              <w:jc w:val="both"/>
            </w:pPr>
            <w:r w:rsidRPr="009149E2">
              <w:t>Разработка плана-графика посещения учебных заня</w:t>
            </w:r>
            <w:r>
              <w:softHyphen/>
            </w:r>
            <w:r w:rsidRPr="009149E2">
              <w:t>тий препода</w:t>
            </w:r>
            <w:r>
              <w:softHyphen/>
            </w:r>
            <w:r w:rsidRPr="009149E2">
              <w:t>вателей и мас</w:t>
            </w:r>
            <w:r>
              <w:softHyphen/>
            </w:r>
            <w:r w:rsidRPr="009149E2">
              <w:t>теров произ</w:t>
            </w:r>
            <w:r>
              <w:softHyphen/>
            </w:r>
            <w:r w:rsidRPr="009149E2">
              <w:t>водственного обучения администрацией</w:t>
            </w:r>
            <w:r>
              <w:t xml:space="preserve">, согласованного с первичной профсоюзной организацией </w:t>
            </w:r>
          </w:p>
        </w:tc>
        <w:tc>
          <w:tcPr>
            <w:tcW w:w="2036" w:type="dxa"/>
          </w:tcPr>
          <w:p w:rsidR="00414BD7" w:rsidRDefault="00414BD7" w:rsidP="006F073A">
            <w:pPr>
              <w:jc w:val="center"/>
            </w:pPr>
            <w:r>
              <w:t>Ежегодно</w:t>
            </w:r>
          </w:p>
        </w:tc>
        <w:tc>
          <w:tcPr>
            <w:tcW w:w="2126" w:type="dxa"/>
          </w:tcPr>
          <w:p w:rsidR="00414BD7" w:rsidRDefault="00414BD7" w:rsidP="006F073A">
            <w:pPr>
              <w:autoSpaceDE w:val="0"/>
              <w:autoSpaceDN w:val="0"/>
              <w:adjustRightInd w:val="0"/>
              <w:jc w:val="center"/>
            </w:pPr>
            <w:r>
              <w:t>Заместитель директора по УР,  методисты</w:t>
            </w:r>
          </w:p>
        </w:tc>
      </w:tr>
      <w:tr w:rsidR="00414BD7" w:rsidRPr="00747E34" w:rsidTr="006F073A">
        <w:trPr>
          <w:jc w:val="center"/>
        </w:trPr>
        <w:tc>
          <w:tcPr>
            <w:tcW w:w="517" w:type="dxa"/>
          </w:tcPr>
          <w:p w:rsidR="00414BD7" w:rsidRDefault="00414BD7" w:rsidP="006F073A">
            <w:pPr>
              <w:contextualSpacing/>
              <w:jc w:val="both"/>
            </w:pPr>
            <w:r>
              <w:t>4</w:t>
            </w:r>
          </w:p>
        </w:tc>
        <w:tc>
          <w:tcPr>
            <w:tcW w:w="4575" w:type="dxa"/>
          </w:tcPr>
          <w:p w:rsidR="00414BD7" w:rsidRPr="009149E2" w:rsidRDefault="00414BD7" w:rsidP="006F073A">
            <w:pPr>
              <w:contextualSpacing/>
              <w:jc w:val="both"/>
            </w:pPr>
            <w:r w:rsidRPr="009149E2">
              <w:t>Разработка и реализация плана-графика входного контроля знаний обучаю</w:t>
            </w:r>
            <w:r>
              <w:softHyphen/>
            </w:r>
            <w:r w:rsidRPr="009149E2">
              <w:t>щихся первого курса по общеобразова</w:t>
            </w:r>
            <w:r>
              <w:softHyphen/>
            </w:r>
            <w:r w:rsidRPr="009149E2">
              <w:t>тельным дисциплинам</w:t>
            </w:r>
            <w:r>
              <w:t>.</w:t>
            </w:r>
          </w:p>
        </w:tc>
        <w:tc>
          <w:tcPr>
            <w:tcW w:w="2036" w:type="dxa"/>
          </w:tcPr>
          <w:p w:rsidR="00414BD7" w:rsidRDefault="00414BD7" w:rsidP="006F073A">
            <w:pPr>
              <w:jc w:val="center"/>
            </w:pPr>
            <w:r>
              <w:t>Ежегодно</w:t>
            </w:r>
          </w:p>
        </w:tc>
        <w:tc>
          <w:tcPr>
            <w:tcW w:w="2126" w:type="dxa"/>
          </w:tcPr>
          <w:p w:rsidR="00414BD7" w:rsidRDefault="00414BD7" w:rsidP="006F073A">
            <w:pPr>
              <w:autoSpaceDE w:val="0"/>
              <w:autoSpaceDN w:val="0"/>
              <w:adjustRightInd w:val="0"/>
              <w:jc w:val="center"/>
            </w:pPr>
            <w:r>
              <w:t>Заместитель директора по УР,  методисты, председатели УМО</w:t>
            </w:r>
          </w:p>
        </w:tc>
      </w:tr>
      <w:tr w:rsidR="00414BD7" w:rsidRPr="00747E34" w:rsidTr="006F073A">
        <w:trPr>
          <w:jc w:val="center"/>
        </w:trPr>
        <w:tc>
          <w:tcPr>
            <w:tcW w:w="517" w:type="dxa"/>
          </w:tcPr>
          <w:p w:rsidR="00414BD7" w:rsidRDefault="00414BD7" w:rsidP="006F073A">
            <w:pPr>
              <w:contextualSpacing/>
              <w:jc w:val="both"/>
            </w:pPr>
            <w:r>
              <w:t>5</w:t>
            </w:r>
          </w:p>
        </w:tc>
        <w:tc>
          <w:tcPr>
            <w:tcW w:w="4575" w:type="dxa"/>
          </w:tcPr>
          <w:p w:rsidR="00414BD7" w:rsidRPr="009149E2" w:rsidRDefault="00414BD7" w:rsidP="006F073A">
            <w:pPr>
              <w:contextualSpacing/>
              <w:jc w:val="both"/>
            </w:pPr>
            <w:r>
              <w:t>М</w:t>
            </w:r>
            <w:r w:rsidRPr="00310B96">
              <w:t>ониторинг качества об</w:t>
            </w:r>
            <w:r>
              <w:softHyphen/>
            </w:r>
            <w:r w:rsidRPr="00310B96">
              <w:t>разовательного процесса на основе результатов те</w:t>
            </w:r>
            <w:r>
              <w:softHyphen/>
            </w:r>
            <w:r w:rsidRPr="00310B96">
              <w:t>кущего контроля и проме</w:t>
            </w:r>
            <w:r>
              <w:softHyphen/>
            </w:r>
            <w:r w:rsidRPr="00310B96">
              <w:t>жуточной аттестации</w:t>
            </w:r>
            <w:r>
              <w:t>.</w:t>
            </w:r>
          </w:p>
        </w:tc>
        <w:tc>
          <w:tcPr>
            <w:tcW w:w="2036" w:type="dxa"/>
          </w:tcPr>
          <w:p w:rsidR="00414BD7" w:rsidRDefault="00414BD7" w:rsidP="006F073A">
            <w:pPr>
              <w:jc w:val="center"/>
            </w:pPr>
            <w:r>
              <w:t>Каждый семестр в учебном году</w:t>
            </w:r>
          </w:p>
        </w:tc>
        <w:tc>
          <w:tcPr>
            <w:tcW w:w="2126" w:type="dxa"/>
          </w:tcPr>
          <w:p w:rsidR="00414BD7" w:rsidRDefault="00414BD7" w:rsidP="006F073A">
            <w:pPr>
              <w:autoSpaceDE w:val="0"/>
              <w:autoSpaceDN w:val="0"/>
              <w:adjustRightInd w:val="0"/>
              <w:jc w:val="center"/>
            </w:pPr>
            <w:r>
              <w:t>Заместитель директора по УР,  методисты, председатели УМО</w:t>
            </w:r>
          </w:p>
        </w:tc>
      </w:tr>
      <w:tr w:rsidR="00414BD7" w:rsidRPr="00747E34" w:rsidTr="006F073A">
        <w:trPr>
          <w:jc w:val="center"/>
        </w:trPr>
        <w:tc>
          <w:tcPr>
            <w:tcW w:w="517" w:type="dxa"/>
          </w:tcPr>
          <w:p w:rsidR="00414BD7" w:rsidRDefault="00414BD7" w:rsidP="006F073A">
            <w:pPr>
              <w:contextualSpacing/>
              <w:jc w:val="both"/>
            </w:pPr>
            <w:r>
              <w:t>6</w:t>
            </w:r>
          </w:p>
        </w:tc>
        <w:tc>
          <w:tcPr>
            <w:tcW w:w="4575" w:type="dxa"/>
          </w:tcPr>
          <w:p w:rsidR="00414BD7" w:rsidRDefault="00414BD7" w:rsidP="006F073A">
            <w:pPr>
              <w:contextualSpacing/>
              <w:jc w:val="both"/>
            </w:pPr>
            <w:r w:rsidRPr="00310B96">
              <w:t>Анализ результатов госу</w:t>
            </w:r>
            <w:r>
              <w:softHyphen/>
            </w:r>
            <w:r w:rsidRPr="00310B96">
              <w:t>дарственной итоговой ат</w:t>
            </w:r>
            <w:r>
              <w:softHyphen/>
            </w:r>
            <w:r w:rsidRPr="00310B96">
              <w:t>тестации в динамике за 5 лет</w:t>
            </w:r>
            <w:r>
              <w:t>.</w:t>
            </w:r>
          </w:p>
        </w:tc>
        <w:tc>
          <w:tcPr>
            <w:tcW w:w="2036" w:type="dxa"/>
          </w:tcPr>
          <w:p w:rsidR="00414BD7" w:rsidRDefault="00414BD7" w:rsidP="006F073A">
            <w:pPr>
              <w:jc w:val="center"/>
            </w:pPr>
            <w:r>
              <w:t>Ежегодно</w:t>
            </w:r>
          </w:p>
        </w:tc>
        <w:tc>
          <w:tcPr>
            <w:tcW w:w="2126" w:type="dxa"/>
          </w:tcPr>
          <w:p w:rsidR="00414BD7" w:rsidRDefault="00414BD7" w:rsidP="006F073A">
            <w:pPr>
              <w:autoSpaceDE w:val="0"/>
              <w:autoSpaceDN w:val="0"/>
              <w:adjustRightInd w:val="0"/>
              <w:jc w:val="center"/>
            </w:pPr>
            <w:r>
              <w:t>Заместитель директора по УР,  методисты, председатели УМО</w:t>
            </w:r>
          </w:p>
        </w:tc>
      </w:tr>
      <w:tr w:rsidR="00414BD7" w:rsidRPr="00747E34" w:rsidTr="006F073A">
        <w:trPr>
          <w:jc w:val="center"/>
        </w:trPr>
        <w:tc>
          <w:tcPr>
            <w:tcW w:w="517" w:type="dxa"/>
          </w:tcPr>
          <w:p w:rsidR="00414BD7" w:rsidRDefault="00414BD7" w:rsidP="006F073A">
            <w:pPr>
              <w:contextualSpacing/>
              <w:jc w:val="both"/>
            </w:pPr>
            <w:r>
              <w:t>7</w:t>
            </w:r>
          </w:p>
        </w:tc>
        <w:tc>
          <w:tcPr>
            <w:tcW w:w="4575" w:type="dxa"/>
          </w:tcPr>
          <w:p w:rsidR="00414BD7" w:rsidRPr="00310B96" w:rsidRDefault="00414BD7" w:rsidP="006F073A">
            <w:pPr>
              <w:contextualSpacing/>
              <w:jc w:val="both"/>
            </w:pPr>
            <w:r w:rsidRPr="00142348">
              <w:t>Анкетирование предпри</w:t>
            </w:r>
            <w:r>
              <w:softHyphen/>
            </w:r>
            <w:r w:rsidRPr="00142348">
              <w:t>ятий социальных партне</w:t>
            </w:r>
            <w:r>
              <w:softHyphen/>
            </w:r>
            <w:r w:rsidRPr="00142348">
              <w:t>ров, на базе которых сту</w:t>
            </w:r>
            <w:r>
              <w:softHyphen/>
            </w:r>
            <w:r w:rsidRPr="00142348">
              <w:t>денты ПОО проходят про</w:t>
            </w:r>
            <w:r>
              <w:softHyphen/>
            </w:r>
            <w:r w:rsidRPr="00142348">
              <w:t>изводственную практику, о качестве их подготовки</w:t>
            </w:r>
            <w:r>
              <w:t>.</w:t>
            </w:r>
          </w:p>
        </w:tc>
        <w:tc>
          <w:tcPr>
            <w:tcW w:w="2036" w:type="dxa"/>
          </w:tcPr>
          <w:p w:rsidR="00414BD7" w:rsidRDefault="00414BD7" w:rsidP="006F073A">
            <w:pPr>
              <w:jc w:val="center"/>
            </w:pPr>
          </w:p>
        </w:tc>
        <w:tc>
          <w:tcPr>
            <w:tcW w:w="2126" w:type="dxa"/>
          </w:tcPr>
          <w:p w:rsidR="00414BD7" w:rsidRDefault="00414BD7" w:rsidP="006F073A">
            <w:pPr>
              <w:autoSpaceDE w:val="0"/>
              <w:autoSpaceDN w:val="0"/>
              <w:adjustRightInd w:val="0"/>
              <w:jc w:val="center"/>
            </w:pPr>
            <w:r>
              <w:t>Методист по практическому обучению</w:t>
            </w:r>
          </w:p>
        </w:tc>
      </w:tr>
      <w:tr w:rsidR="00414BD7" w:rsidRPr="00747E34" w:rsidTr="006F073A">
        <w:trPr>
          <w:jc w:val="center"/>
        </w:trPr>
        <w:tc>
          <w:tcPr>
            <w:tcW w:w="517" w:type="dxa"/>
          </w:tcPr>
          <w:p w:rsidR="00414BD7" w:rsidRDefault="00414BD7" w:rsidP="006F073A">
            <w:pPr>
              <w:contextualSpacing/>
              <w:jc w:val="both"/>
            </w:pPr>
            <w:r>
              <w:t>8</w:t>
            </w:r>
          </w:p>
        </w:tc>
        <w:tc>
          <w:tcPr>
            <w:tcW w:w="4575" w:type="dxa"/>
          </w:tcPr>
          <w:p w:rsidR="00414BD7" w:rsidRPr="00142348" w:rsidRDefault="00414BD7" w:rsidP="006F073A">
            <w:pPr>
              <w:contextualSpacing/>
              <w:jc w:val="both"/>
            </w:pPr>
            <w:r w:rsidRPr="00142348">
              <w:t>Анализ результативности участия обу</w:t>
            </w:r>
            <w:r w:rsidR="005671C0">
              <w:softHyphen/>
            </w:r>
            <w:r w:rsidRPr="00142348">
              <w:t xml:space="preserve">чающихся </w:t>
            </w:r>
            <w:r>
              <w:t>тех</w:t>
            </w:r>
            <w:r>
              <w:softHyphen/>
              <w:t>никума</w:t>
            </w:r>
            <w:r w:rsidRPr="00142348">
              <w:t xml:space="preserve"> в олимпиадах, кон</w:t>
            </w:r>
            <w:r>
              <w:softHyphen/>
            </w:r>
            <w:r w:rsidRPr="00142348">
              <w:t>курсах и чемпионатах профессионального мас</w:t>
            </w:r>
            <w:r>
              <w:softHyphen/>
            </w:r>
            <w:r w:rsidRPr="00142348">
              <w:t>терства в динамике за 5 лет</w:t>
            </w:r>
            <w:r>
              <w:t>.</w:t>
            </w:r>
          </w:p>
        </w:tc>
        <w:tc>
          <w:tcPr>
            <w:tcW w:w="2036" w:type="dxa"/>
          </w:tcPr>
          <w:p w:rsidR="00414BD7" w:rsidRDefault="00414BD7" w:rsidP="006F073A">
            <w:pPr>
              <w:jc w:val="center"/>
            </w:pPr>
            <w:r>
              <w:t>Ежегодно</w:t>
            </w:r>
          </w:p>
        </w:tc>
        <w:tc>
          <w:tcPr>
            <w:tcW w:w="2126" w:type="dxa"/>
          </w:tcPr>
          <w:p w:rsidR="00414BD7" w:rsidRDefault="00414BD7" w:rsidP="006F073A">
            <w:pPr>
              <w:autoSpaceDE w:val="0"/>
              <w:autoSpaceDN w:val="0"/>
              <w:adjustRightInd w:val="0"/>
              <w:jc w:val="center"/>
            </w:pPr>
            <w:r>
              <w:t>Заместитель директора по УР,  методисты, председатели УМО</w:t>
            </w:r>
          </w:p>
        </w:tc>
      </w:tr>
    </w:tbl>
    <w:p w:rsidR="005B056E" w:rsidRPr="00AC68C4" w:rsidRDefault="005B056E" w:rsidP="00AC68C4">
      <w:pPr>
        <w:widowControl w:val="0"/>
        <w:ind w:firstLine="709"/>
        <w:jc w:val="both"/>
        <w:rPr>
          <w:sz w:val="28"/>
          <w:szCs w:val="28"/>
        </w:rPr>
      </w:pPr>
    </w:p>
    <w:p w:rsidR="00A870C3" w:rsidRDefault="00A870C3" w:rsidP="00A870C3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431387">
        <w:rPr>
          <w:b/>
          <w:bCs/>
          <w:sz w:val="28"/>
          <w:szCs w:val="28"/>
        </w:rPr>
        <w:t xml:space="preserve">Ожидаемые результаты: </w:t>
      </w:r>
    </w:p>
    <w:p w:rsidR="00A870C3" w:rsidRDefault="00A870C3" w:rsidP="00A870C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</w:t>
      </w:r>
      <w:r w:rsidRPr="005B056E">
        <w:rPr>
          <w:sz w:val="28"/>
          <w:szCs w:val="28"/>
        </w:rPr>
        <w:t>системы конт</w:t>
      </w:r>
      <w:r>
        <w:rPr>
          <w:sz w:val="28"/>
          <w:szCs w:val="28"/>
        </w:rPr>
        <w:t>роля в образовательном процессе;</w:t>
      </w:r>
    </w:p>
    <w:p w:rsidR="00A870C3" w:rsidRDefault="00A870C3" w:rsidP="00A870C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повышение</w:t>
      </w:r>
      <w:r w:rsidRPr="005B056E">
        <w:rPr>
          <w:sz w:val="28"/>
          <w:szCs w:val="28"/>
        </w:rPr>
        <w:t xml:space="preserve"> качества профессиональной подготовки специалиста</w:t>
      </w:r>
      <w:r>
        <w:rPr>
          <w:sz w:val="28"/>
          <w:szCs w:val="28"/>
        </w:rPr>
        <w:t>;</w:t>
      </w:r>
    </w:p>
    <w:p w:rsidR="00A870C3" w:rsidRDefault="00A870C3" w:rsidP="00A870C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качественной</w:t>
      </w:r>
      <w:r w:rsidRPr="005B056E">
        <w:rPr>
          <w:sz w:val="28"/>
          <w:szCs w:val="28"/>
        </w:rPr>
        <w:t xml:space="preserve"> и количественн</w:t>
      </w:r>
      <w:r>
        <w:rPr>
          <w:sz w:val="28"/>
          <w:szCs w:val="28"/>
        </w:rPr>
        <w:t>ой</w:t>
      </w:r>
      <w:r w:rsidRPr="005B056E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и</w:t>
      </w:r>
      <w:r w:rsidRPr="005B056E">
        <w:rPr>
          <w:sz w:val="28"/>
          <w:szCs w:val="28"/>
        </w:rPr>
        <w:t xml:space="preserve"> готовности выпускников </w:t>
      </w:r>
      <w:r>
        <w:rPr>
          <w:sz w:val="28"/>
          <w:szCs w:val="28"/>
        </w:rPr>
        <w:t>к профессиональной деятельности;</w:t>
      </w:r>
    </w:p>
    <w:p w:rsidR="00A870C3" w:rsidRPr="005B056E" w:rsidRDefault="00A870C3" w:rsidP="00A870C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5B056E">
        <w:rPr>
          <w:sz w:val="28"/>
          <w:szCs w:val="28"/>
        </w:rPr>
        <w:t xml:space="preserve">смысленное управление качеством образовательного процесса </w:t>
      </w:r>
      <w:r>
        <w:rPr>
          <w:sz w:val="28"/>
          <w:szCs w:val="28"/>
        </w:rPr>
        <w:t xml:space="preserve">и </w:t>
      </w:r>
      <w:r w:rsidRPr="005B056E">
        <w:rPr>
          <w:sz w:val="28"/>
          <w:szCs w:val="28"/>
        </w:rPr>
        <w:t xml:space="preserve">системный контроль. </w:t>
      </w:r>
    </w:p>
    <w:p w:rsidR="00414BD7" w:rsidRDefault="00414BD7" w:rsidP="00A8096A">
      <w:pPr>
        <w:widowControl w:val="0"/>
        <w:ind w:firstLine="709"/>
        <w:jc w:val="both"/>
        <w:rPr>
          <w:b/>
          <w:sz w:val="28"/>
          <w:szCs w:val="28"/>
        </w:rPr>
      </w:pPr>
    </w:p>
    <w:p w:rsidR="00A8096A" w:rsidRPr="00A8096A" w:rsidRDefault="00A8096A" w:rsidP="00A8096A">
      <w:pPr>
        <w:widowControl w:val="0"/>
        <w:ind w:firstLine="709"/>
        <w:jc w:val="both"/>
        <w:rPr>
          <w:b/>
          <w:sz w:val="28"/>
          <w:szCs w:val="28"/>
        </w:rPr>
      </w:pPr>
      <w:r w:rsidRPr="00A8096A">
        <w:rPr>
          <w:b/>
          <w:sz w:val="28"/>
          <w:szCs w:val="28"/>
        </w:rPr>
        <w:t xml:space="preserve">3.10 Мероприятие 10: Совершенствование механизмов взаимодействия с социальными партнерами и работодателями по вопросам организации практического обучения и трудоустройства выпускников </w:t>
      </w:r>
    </w:p>
    <w:p w:rsidR="00AC68C4" w:rsidRDefault="00AC68C4" w:rsidP="00934892">
      <w:pPr>
        <w:widowControl w:val="0"/>
        <w:ind w:firstLine="709"/>
        <w:jc w:val="both"/>
        <w:rPr>
          <w:b/>
          <w:sz w:val="28"/>
          <w:szCs w:val="28"/>
        </w:rPr>
      </w:pPr>
    </w:p>
    <w:p w:rsidR="00A22AB9" w:rsidRDefault="00A22AB9" w:rsidP="00ED50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Залогом успешной подготовки квалифицированных специалистов является тесная взаимосвязь с предприятиями. В целях эффективности взаимодействия с представителями реального сектора экономики, техникум заключает договора о сотрудничестве с предприятиями Гулькевичского района.</w:t>
      </w:r>
    </w:p>
    <w:p w:rsidR="00A22AB9" w:rsidRDefault="00A22AB9" w:rsidP="00ED50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Социальными партнерами техникума в </w:t>
      </w:r>
      <w:proofErr w:type="spellStart"/>
      <w:r>
        <w:rPr>
          <w:sz w:val="28"/>
          <w:szCs w:val="28"/>
        </w:rPr>
        <w:t>Гулькевичском</w:t>
      </w:r>
      <w:proofErr w:type="spellEnd"/>
      <w:r>
        <w:rPr>
          <w:sz w:val="28"/>
          <w:szCs w:val="28"/>
        </w:rPr>
        <w:t xml:space="preserve"> районе являются:</w:t>
      </w:r>
    </w:p>
    <w:p w:rsidR="00A22AB9" w:rsidRDefault="00A22AB9" w:rsidP="00ED50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ОАО «Силикат»;</w:t>
      </w:r>
    </w:p>
    <w:p w:rsidR="00A22AB9" w:rsidRDefault="00A22AB9" w:rsidP="00ED50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Северо-Кавказский</w:t>
      </w:r>
      <w:proofErr w:type="spellEnd"/>
      <w:r>
        <w:rPr>
          <w:sz w:val="28"/>
          <w:szCs w:val="28"/>
        </w:rPr>
        <w:t xml:space="preserve"> завод стальных конструкций»;</w:t>
      </w:r>
    </w:p>
    <w:p w:rsidR="00A22AB9" w:rsidRDefault="00A22AB9" w:rsidP="00ED50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Северо-Кавказский</w:t>
      </w:r>
      <w:proofErr w:type="spellEnd"/>
      <w:r>
        <w:rPr>
          <w:sz w:val="28"/>
          <w:szCs w:val="28"/>
        </w:rPr>
        <w:t xml:space="preserve"> комбинат производственных предприятий»</w:t>
      </w:r>
    </w:p>
    <w:p w:rsidR="00A22AB9" w:rsidRDefault="00A22AB9" w:rsidP="00ED50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Стройком</w:t>
      </w:r>
      <w:proofErr w:type="spellEnd"/>
      <w:r>
        <w:rPr>
          <w:sz w:val="28"/>
          <w:szCs w:val="28"/>
        </w:rPr>
        <w:t>»;</w:t>
      </w:r>
    </w:p>
    <w:p w:rsidR="00A22AB9" w:rsidRDefault="00A22AB9" w:rsidP="00ED50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ООО «Конструктор-Юг»</w:t>
      </w:r>
    </w:p>
    <w:p w:rsidR="00A22AB9" w:rsidRDefault="00A22AB9" w:rsidP="00ED50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ООО «Партнер-Авто»</w:t>
      </w:r>
    </w:p>
    <w:p w:rsidR="00A22AB9" w:rsidRDefault="00A22AB9" w:rsidP="00ED50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ООО «Пульс»;</w:t>
      </w:r>
    </w:p>
    <w:p w:rsidR="00A22AB9" w:rsidRDefault="00A22AB9" w:rsidP="00ED50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ООО «Зодчий»;</w:t>
      </w:r>
    </w:p>
    <w:p w:rsidR="00A22AB9" w:rsidRDefault="00A22AB9" w:rsidP="00ED50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Филиал ОАО «</w:t>
      </w:r>
      <w:proofErr w:type="spellStart"/>
      <w:r>
        <w:rPr>
          <w:sz w:val="28"/>
          <w:szCs w:val="28"/>
        </w:rPr>
        <w:t>НЭСК-электросеть</w:t>
      </w:r>
      <w:proofErr w:type="spellEnd"/>
      <w:r>
        <w:rPr>
          <w:sz w:val="28"/>
          <w:szCs w:val="28"/>
        </w:rPr>
        <w:t>» «</w:t>
      </w:r>
      <w:proofErr w:type="spellStart"/>
      <w:r>
        <w:rPr>
          <w:sz w:val="28"/>
          <w:szCs w:val="28"/>
        </w:rPr>
        <w:t>Гулькевичиэлектросеть</w:t>
      </w:r>
      <w:proofErr w:type="spellEnd"/>
      <w:r>
        <w:rPr>
          <w:sz w:val="28"/>
          <w:szCs w:val="28"/>
        </w:rPr>
        <w:t>»</w:t>
      </w:r>
    </w:p>
    <w:p w:rsidR="00A22AB9" w:rsidRDefault="00A22AB9" w:rsidP="00ED50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ПК «Общепит»;</w:t>
      </w:r>
    </w:p>
    <w:p w:rsidR="00A22AB9" w:rsidRDefault="00A22AB9" w:rsidP="00ED50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ПК «Пищевик».</w:t>
      </w:r>
    </w:p>
    <w:p w:rsidR="00A22AB9" w:rsidRDefault="00A22AB9" w:rsidP="00ED50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Значительную долю социальных партнеров составляют индивидуальные предприниматели Гулькевичского района.</w:t>
      </w:r>
    </w:p>
    <w:p w:rsidR="00A22AB9" w:rsidRDefault="00A22AB9" w:rsidP="00ED50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последние годы в техникуме ведется работа по охвату ранка труда в Кавказском районе. Достигнута договоренность о заключении договоров о сотрудничестве с рядом предприятий этого района.</w:t>
      </w:r>
    </w:p>
    <w:p w:rsidR="00A22AB9" w:rsidRDefault="00A22AB9" w:rsidP="00ED50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социального партнер</w:t>
      </w:r>
      <w:r w:rsidR="00414BD7">
        <w:rPr>
          <w:sz w:val="28"/>
          <w:szCs w:val="28"/>
        </w:rPr>
        <w:t>ства – это подготовка конкурент</w:t>
      </w:r>
      <w:r>
        <w:rPr>
          <w:sz w:val="28"/>
          <w:szCs w:val="28"/>
        </w:rPr>
        <w:t xml:space="preserve">оспособного высококвалифицированного специалиста, создание условий для формирования профессиональной компетентности выпускника. </w:t>
      </w:r>
    </w:p>
    <w:p w:rsidR="00A22AB9" w:rsidRDefault="00A22AB9" w:rsidP="00ED50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Залогом успешности реализации планов по подготовке специалистов является внедрение модели дуального и целевого обучения студентов.</w:t>
      </w:r>
    </w:p>
    <w:p w:rsidR="00A22AB9" w:rsidRDefault="00A22AB9" w:rsidP="00ED50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Невозможна подготовка выпускника без приобретения им достаточных профессиональных навыков и опыта. </w:t>
      </w:r>
      <w:proofErr w:type="gramStart"/>
      <w:r>
        <w:rPr>
          <w:sz w:val="28"/>
          <w:szCs w:val="28"/>
        </w:rPr>
        <w:t>С целью достижения результатов в этой области профессионального образования на предприятиях социальных партнеров создаются места практик для обучающихся техникума.</w:t>
      </w:r>
      <w:proofErr w:type="gramEnd"/>
    </w:p>
    <w:p w:rsidR="00A22AB9" w:rsidRDefault="00A22AB9" w:rsidP="00ED50DD">
      <w:pPr>
        <w:ind w:firstLine="851"/>
        <w:jc w:val="both"/>
        <w:rPr>
          <w:sz w:val="28"/>
          <w:szCs w:val="28"/>
        </w:rPr>
      </w:pPr>
    </w:p>
    <w:p w:rsidR="00A22AB9" w:rsidRPr="00E96C40" w:rsidRDefault="00A22AB9" w:rsidP="00A22AB9">
      <w:pPr>
        <w:jc w:val="both"/>
        <w:rPr>
          <w:sz w:val="28"/>
          <w:szCs w:val="28"/>
        </w:rPr>
      </w:pPr>
      <w:r w:rsidRPr="00E96C40">
        <w:rPr>
          <w:sz w:val="28"/>
          <w:szCs w:val="28"/>
        </w:rPr>
        <w:t>Таблица 3.1</w:t>
      </w:r>
      <w:r>
        <w:rPr>
          <w:sz w:val="28"/>
          <w:szCs w:val="28"/>
        </w:rPr>
        <w:t>0</w:t>
      </w:r>
      <w:r w:rsidRPr="00E96C40">
        <w:rPr>
          <w:sz w:val="28"/>
          <w:szCs w:val="28"/>
        </w:rPr>
        <w:t xml:space="preserve"> - План меропри</w:t>
      </w:r>
      <w:r>
        <w:rPr>
          <w:sz w:val="28"/>
          <w:szCs w:val="28"/>
        </w:rPr>
        <w:t>ятий по реализации Мероприятия 10</w:t>
      </w:r>
    </w:p>
    <w:tbl>
      <w:tblPr>
        <w:tblW w:w="0" w:type="auto"/>
        <w:jc w:val="center"/>
        <w:tblInd w:w="-1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4444"/>
        <w:gridCol w:w="2167"/>
        <w:gridCol w:w="1920"/>
      </w:tblGrid>
      <w:tr w:rsidR="00414BD7" w:rsidRPr="00A22AB9" w:rsidTr="00414BD7">
        <w:trPr>
          <w:jc w:val="center"/>
        </w:trPr>
        <w:tc>
          <w:tcPr>
            <w:tcW w:w="595" w:type="dxa"/>
          </w:tcPr>
          <w:p w:rsidR="00414BD7" w:rsidRPr="00A22AB9" w:rsidRDefault="00414BD7" w:rsidP="00A22AB9">
            <w:pPr>
              <w:jc w:val="center"/>
              <w:rPr>
                <w:b/>
              </w:rPr>
            </w:pPr>
            <w:r w:rsidRPr="00A22AB9">
              <w:rPr>
                <w:b/>
              </w:rPr>
              <w:t xml:space="preserve">№ </w:t>
            </w:r>
            <w:proofErr w:type="spellStart"/>
            <w:proofErr w:type="gramStart"/>
            <w:r w:rsidRPr="00A22AB9">
              <w:rPr>
                <w:b/>
              </w:rPr>
              <w:t>п</w:t>
            </w:r>
            <w:proofErr w:type="spellEnd"/>
            <w:proofErr w:type="gramEnd"/>
            <w:r w:rsidRPr="00A22AB9">
              <w:rPr>
                <w:b/>
              </w:rPr>
              <w:t>/</w:t>
            </w:r>
            <w:proofErr w:type="spellStart"/>
            <w:r w:rsidRPr="00A22AB9">
              <w:rPr>
                <w:b/>
              </w:rPr>
              <w:t>п</w:t>
            </w:r>
            <w:proofErr w:type="spellEnd"/>
          </w:p>
        </w:tc>
        <w:tc>
          <w:tcPr>
            <w:tcW w:w="4444" w:type="dxa"/>
          </w:tcPr>
          <w:p w:rsidR="00414BD7" w:rsidRPr="00A22AB9" w:rsidRDefault="00414BD7" w:rsidP="00A22AB9">
            <w:pPr>
              <w:jc w:val="center"/>
              <w:rPr>
                <w:b/>
              </w:rPr>
            </w:pPr>
            <w:r w:rsidRPr="00A22AB9">
              <w:rPr>
                <w:b/>
              </w:rPr>
              <w:t>Мероприятия</w:t>
            </w:r>
          </w:p>
        </w:tc>
        <w:tc>
          <w:tcPr>
            <w:tcW w:w="2167" w:type="dxa"/>
          </w:tcPr>
          <w:p w:rsidR="00414BD7" w:rsidRPr="00A22AB9" w:rsidRDefault="00414BD7" w:rsidP="00A22AB9">
            <w:pPr>
              <w:jc w:val="center"/>
              <w:rPr>
                <w:b/>
              </w:rPr>
            </w:pPr>
            <w:r w:rsidRPr="00A22AB9">
              <w:rPr>
                <w:b/>
              </w:rPr>
              <w:t>Сроки реализации, годы</w:t>
            </w:r>
          </w:p>
        </w:tc>
        <w:tc>
          <w:tcPr>
            <w:tcW w:w="1920" w:type="dxa"/>
          </w:tcPr>
          <w:p w:rsidR="00414BD7" w:rsidRPr="00A22AB9" w:rsidRDefault="00414BD7" w:rsidP="00A22AB9">
            <w:pPr>
              <w:jc w:val="center"/>
              <w:rPr>
                <w:b/>
              </w:rPr>
            </w:pPr>
            <w:r w:rsidRPr="00A22AB9">
              <w:rPr>
                <w:b/>
              </w:rPr>
              <w:t>Исполнители</w:t>
            </w:r>
          </w:p>
        </w:tc>
      </w:tr>
      <w:tr w:rsidR="00414BD7" w:rsidRPr="00A22AB9" w:rsidTr="00414BD7">
        <w:trPr>
          <w:jc w:val="center"/>
        </w:trPr>
        <w:tc>
          <w:tcPr>
            <w:tcW w:w="595" w:type="dxa"/>
          </w:tcPr>
          <w:p w:rsidR="00414BD7" w:rsidRPr="00A22AB9" w:rsidRDefault="00414BD7" w:rsidP="00B4752A">
            <w:pPr>
              <w:jc w:val="both"/>
            </w:pPr>
            <w:r w:rsidRPr="00A22AB9">
              <w:t>1</w:t>
            </w:r>
          </w:p>
        </w:tc>
        <w:tc>
          <w:tcPr>
            <w:tcW w:w="4444" w:type="dxa"/>
          </w:tcPr>
          <w:p w:rsidR="00414BD7" w:rsidRPr="00A22AB9" w:rsidRDefault="00414BD7" w:rsidP="00B4752A">
            <w:pPr>
              <w:jc w:val="both"/>
            </w:pPr>
            <w:r w:rsidRPr="00A22AB9">
              <w:t>Заключение новых дого</w:t>
            </w:r>
            <w:r>
              <w:softHyphen/>
            </w:r>
            <w:r w:rsidRPr="00A22AB9">
              <w:t>воров о сотруд</w:t>
            </w:r>
            <w:r>
              <w:softHyphen/>
            </w:r>
            <w:r w:rsidRPr="00A22AB9">
              <w:t>ничестве с предприятиями по но</w:t>
            </w:r>
            <w:r>
              <w:softHyphen/>
            </w:r>
            <w:r w:rsidRPr="00A22AB9">
              <w:t>вым на</w:t>
            </w:r>
            <w:r>
              <w:softHyphen/>
            </w:r>
            <w:r w:rsidRPr="00A22AB9">
              <w:t>правлениям под</w:t>
            </w:r>
            <w:r>
              <w:softHyphen/>
            </w:r>
            <w:r w:rsidRPr="00A22AB9">
              <w:t>готовки</w:t>
            </w:r>
            <w:r>
              <w:t>.</w:t>
            </w:r>
          </w:p>
        </w:tc>
        <w:tc>
          <w:tcPr>
            <w:tcW w:w="2167" w:type="dxa"/>
          </w:tcPr>
          <w:p w:rsidR="00414BD7" w:rsidRPr="00A22AB9" w:rsidRDefault="00414BD7" w:rsidP="00A22AB9">
            <w:pPr>
              <w:jc w:val="center"/>
            </w:pPr>
            <w:r w:rsidRPr="00A22AB9">
              <w:t>2018-2019</w:t>
            </w:r>
          </w:p>
        </w:tc>
        <w:tc>
          <w:tcPr>
            <w:tcW w:w="1920" w:type="dxa"/>
          </w:tcPr>
          <w:p w:rsidR="00414BD7" w:rsidRPr="00A22AB9" w:rsidRDefault="00414BD7" w:rsidP="00ED50DD">
            <w:pPr>
              <w:jc w:val="center"/>
              <w:rPr>
                <w:highlight w:val="yellow"/>
              </w:rPr>
            </w:pPr>
            <w:r w:rsidRPr="00ED50DD">
              <w:t>Методист по практическому обучению</w:t>
            </w:r>
          </w:p>
        </w:tc>
      </w:tr>
      <w:tr w:rsidR="00414BD7" w:rsidRPr="00A22AB9" w:rsidTr="00414BD7">
        <w:trPr>
          <w:jc w:val="center"/>
        </w:trPr>
        <w:tc>
          <w:tcPr>
            <w:tcW w:w="595" w:type="dxa"/>
          </w:tcPr>
          <w:p w:rsidR="00414BD7" w:rsidRPr="00A22AB9" w:rsidRDefault="00414BD7" w:rsidP="00B4752A">
            <w:pPr>
              <w:jc w:val="both"/>
            </w:pPr>
            <w:r w:rsidRPr="00A22AB9">
              <w:t>2</w:t>
            </w:r>
          </w:p>
        </w:tc>
        <w:tc>
          <w:tcPr>
            <w:tcW w:w="4444" w:type="dxa"/>
          </w:tcPr>
          <w:p w:rsidR="00414BD7" w:rsidRDefault="00414BD7" w:rsidP="00B4752A">
            <w:pPr>
              <w:jc w:val="both"/>
            </w:pPr>
            <w:r w:rsidRPr="00A22AB9">
              <w:t>Организация производ</w:t>
            </w:r>
            <w:r>
              <w:softHyphen/>
            </w:r>
            <w:r w:rsidRPr="00A22AB9">
              <w:t>ственной прак</w:t>
            </w:r>
            <w:r>
              <w:softHyphen/>
            </w:r>
            <w:r w:rsidRPr="00A22AB9">
              <w:t>тики на предприятиях Кавказ</w:t>
            </w:r>
            <w:r>
              <w:softHyphen/>
            </w:r>
            <w:r w:rsidRPr="00A22AB9">
              <w:t>ского рай</w:t>
            </w:r>
            <w:r>
              <w:softHyphen/>
            </w:r>
            <w:r w:rsidRPr="00A22AB9">
              <w:t>она</w:t>
            </w:r>
            <w:r>
              <w:t>.</w:t>
            </w:r>
          </w:p>
          <w:p w:rsidR="00431D5C" w:rsidRDefault="00431D5C" w:rsidP="00B4752A">
            <w:pPr>
              <w:jc w:val="both"/>
            </w:pPr>
          </w:p>
          <w:p w:rsidR="00431D5C" w:rsidRPr="00A22AB9" w:rsidRDefault="00431D5C" w:rsidP="00B4752A">
            <w:pPr>
              <w:jc w:val="both"/>
            </w:pPr>
          </w:p>
        </w:tc>
        <w:tc>
          <w:tcPr>
            <w:tcW w:w="2167" w:type="dxa"/>
          </w:tcPr>
          <w:p w:rsidR="00414BD7" w:rsidRPr="00A22AB9" w:rsidRDefault="00414BD7" w:rsidP="00A22AB9">
            <w:pPr>
              <w:jc w:val="center"/>
            </w:pPr>
            <w:r w:rsidRPr="00A22AB9">
              <w:t>2018-2019</w:t>
            </w:r>
          </w:p>
        </w:tc>
        <w:tc>
          <w:tcPr>
            <w:tcW w:w="1920" w:type="dxa"/>
          </w:tcPr>
          <w:p w:rsidR="00414BD7" w:rsidRPr="00A22AB9" w:rsidRDefault="00414BD7" w:rsidP="00A22AB9">
            <w:pPr>
              <w:jc w:val="center"/>
              <w:rPr>
                <w:highlight w:val="yellow"/>
              </w:rPr>
            </w:pPr>
            <w:r w:rsidRPr="00ED50DD">
              <w:t>Методист по практическому обучению</w:t>
            </w:r>
          </w:p>
        </w:tc>
      </w:tr>
      <w:tr w:rsidR="00414BD7" w:rsidRPr="00A22AB9" w:rsidTr="00414BD7">
        <w:trPr>
          <w:jc w:val="center"/>
        </w:trPr>
        <w:tc>
          <w:tcPr>
            <w:tcW w:w="595" w:type="dxa"/>
          </w:tcPr>
          <w:p w:rsidR="00414BD7" w:rsidRPr="00A22AB9" w:rsidRDefault="00414BD7" w:rsidP="00B4752A">
            <w:pPr>
              <w:jc w:val="both"/>
            </w:pPr>
            <w:r w:rsidRPr="00A22AB9">
              <w:t>3</w:t>
            </w:r>
          </w:p>
        </w:tc>
        <w:tc>
          <w:tcPr>
            <w:tcW w:w="4444" w:type="dxa"/>
          </w:tcPr>
          <w:p w:rsidR="00414BD7" w:rsidRDefault="00414BD7" w:rsidP="00B4752A">
            <w:pPr>
              <w:jc w:val="both"/>
            </w:pPr>
            <w:r w:rsidRPr="00A22AB9">
              <w:t>Заключение договоров с работодателями о дуаль</w:t>
            </w:r>
            <w:r>
              <w:softHyphen/>
            </w:r>
            <w:r w:rsidRPr="00A22AB9">
              <w:t>ном обучении</w:t>
            </w:r>
            <w:r>
              <w:t>.</w:t>
            </w:r>
          </w:p>
          <w:p w:rsidR="00431D5C" w:rsidRDefault="00431D5C" w:rsidP="00B4752A">
            <w:pPr>
              <w:jc w:val="both"/>
            </w:pPr>
          </w:p>
          <w:p w:rsidR="00431D5C" w:rsidRPr="00A22AB9" w:rsidRDefault="00431D5C" w:rsidP="00B4752A">
            <w:pPr>
              <w:jc w:val="both"/>
            </w:pPr>
          </w:p>
        </w:tc>
        <w:tc>
          <w:tcPr>
            <w:tcW w:w="2167" w:type="dxa"/>
          </w:tcPr>
          <w:p w:rsidR="00414BD7" w:rsidRPr="00A22AB9" w:rsidRDefault="00414BD7" w:rsidP="00A22AB9">
            <w:pPr>
              <w:jc w:val="center"/>
            </w:pPr>
            <w:r w:rsidRPr="00A22AB9">
              <w:t>В течение реализации программы</w:t>
            </w:r>
          </w:p>
        </w:tc>
        <w:tc>
          <w:tcPr>
            <w:tcW w:w="1920" w:type="dxa"/>
          </w:tcPr>
          <w:p w:rsidR="00414BD7" w:rsidRPr="00A22AB9" w:rsidRDefault="00414BD7" w:rsidP="00A22AB9">
            <w:pPr>
              <w:jc w:val="center"/>
            </w:pPr>
            <w:r>
              <w:t>Д</w:t>
            </w:r>
            <w:r w:rsidRPr="00A22AB9">
              <w:t>иректор</w:t>
            </w:r>
          </w:p>
        </w:tc>
      </w:tr>
      <w:tr w:rsidR="00414BD7" w:rsidRPr="00A22AB9" w:rsidTr="00414BD7">
        <w:trPr>
          <w:jc w:val="center"/>
        </w:trPr>
        <w:tc>
          <w:tcPr>
            <w:tcW w:w="595" w:type="dxa"/>
          </w:tcPr>
          <w:p w:rsidR="00414BD7" w:rsidRPr="00A22AB9" w:rsidRDefault="00414BD7" w:rsidP="00B4752A">
            <w:pPr>
              <w:jc w:val="both"/>
            </w:pPr>
            <w:r w:rsidRPr="00A22AB9">
              <w:t>4</w:t>
            </w:r>
          </w:p>
        </w:tc>
        <w:tc>
          <w:tcPr>
            <w:tcW w:w="4444" w:type="dxa"/>
          </w:tcPr>
          <w:p w:rsidR="00414BD7" w:rsidRPr="00A22AB9" w:rsidRDefault="00414BD7" w:rsidP="00B4752A">
            <w:pPr>
              <w:jc w:val="both"/>
            </w:pPr>
            <w:r w:rsidRPr="00A22AB9">
              <w:t>Заключение договоров с работодателями о целе</w:t>
            </w:r>
            <w:r>
              <w:softHyphen/>
            </w:r>
            <w:r w:rsidRPr="00A22AB9">
              <w:t>вом обучении</w:t>
            </w:r>
          </w:p>
        </w:tc>
        <w:tc>
          <w:tcPr>
            <w:tcW w:w="2167" w:type="dxa"/>
          </w:tcPr>
          <w:p w:rsidR="00414BD7" w:rsidRPr="00A22AB9" w:rsidRDefault="00414BD7" w:rsidP="00A22AB9">
            <w:pPr>
              <w:jc w:val="center"/>
            </w:pPr>
            <w:r w:rsidRPr="00A22AB9">
              <w:t>Ежегодно</w:t>
            </w:r>
          </w:p>
        </w:tc>
        <w:tc>
          <w:tcPr>
            <w:tcW w:w="1920" w:type="dxa"/>
          </w:tcPr>
          <w:p w:rsidR="00414BD7" w:rsidRPr="00A22AB9" w:rsidRDefault="00414BD7" w:rsidP="00A22AB9">
            <w:pPr>
              <w:jc w:val="center"/>
            </w:pPr>
            <w:r>
              <w:t>Д</w:t>
            </w:r>
            <w:r w:rsidRPr="00A22AB9">
              <w:t>иректор</w:t>
            </w:r>
          </w:p>
        </w:tc>
      </w:tr>
      <w:tr w:rsidR="00414BD7" w:rsidRPr="00A22AB9" w:rsidTr="00414BD7">
        <w:trPr>
          <w:jc w:val="center"/>
        </w:trPr>
        <w:tc>
          <w:tcPr>
            <w:tcW w:w="595" w:type="dxa"/>
          </w:tcPr>
          <w:p w:rsidR="00414BD7" w:rsidRPr="00A22AB9" w:rsidRDefault="00414BD7" w:rsidP="00B4752A">
            <w:pPr>
              <w:jc w:val="both"/>
            </w:pPr>
            <w:r w:rsidRPr="00A22AB9">
              <w:t>5</w:t>
            </w:r>
          </w:p>
        </w:tc>
        <w:tc>
          <w:tcPr>
            <w:tcW w:w="4444" w:type="dxa"/>
          </w:tcPr>
          <w:p w:rsidR="00414BD7" w:rsidRPr="00A22AB9" w:rsidRDefault="00414BD7" w:rsidP="00B4752A">
            <w:pPr>
              <w:jc w:val="both"/>
            </w:pPr>
            <w:r w:rsidRPr="00A22AB9">
              <w:t>Формирование групп по профессио</w:t>
            </w:r>
            <w:r>
              <w:softHyphen/>
            </w:r>
            <w:r w:rsidRPr="00A22AB9">
              <w:t>нальной под</w:t>
            </w:r>
            <w:r>
              <w:softHyphen/>
            </w:r>
            <w:r w:rsidRPr="00A22AB9">
              <w:t>готовке школьников</w:t>
            </w:r>
            <w:r>
              <w:t>.</w:t>
            </w:r>
          </w:p>
        </w:tc>
        <w:tc>
          <w:tcPr>
            <w:tcW w:w="2167" w:type="dxa"/>
          </w:tcPr>
          <w:p w:rsidR="00414BD7" w:rsidRPr="00A22AB9" w:rsidRDefault="00414BD7" w:rsidP="00A22AB9">
            <w:pPr>
              <w:jc w:val="center"/>
            </w:pPr>
            <w:r w:rsidRPr="00A22AB9">
              <w:t>Ежегодно</w:t>
            </w:r>
          </w:p>
        </w:tc>
        <w:tc>
          <w:tcPr>
            <w:tcW w:w="1920" w:type="dxa"/>
          </w:tcPr>
          <w:p w:rsidR="00414BD7" w:rsidRPr="00A22AB9" w:rsidRDefault="00431D5C" w:rsidP="00431D5C">
            <w:pPr>
              <w:jc w:val="center"/>
            </w:pPr>
            <w:r>
              <w:t>З</w:t>
            </w:r>
            <w:r w:rsidR="00414BD7" w:rsidRPr="00A22AB9">
              <w:t xml:space="preserve">аместитель директора по УР, методисты, </w:t>
            </w:r>
            <w:r>
              <w:t>руководители</w:t>
            </w:r>
            <w:r w:rsidR="00414BD7" w:rsidRPr="00A22AB9">
              <w:t xml:space="preserve"> СОШ</w:t>
            </w:r>
          </w:p>
        </w:tc>
      </w:tr>
      <w:tr w:rsidR="00414BD7" w:rsidRPr="00A22AB9" w:rsidTr="00414BD7">
        <w:trPr>
          <w:jc w:val="center"/>
        </w:trPr>
        <w:tc>
          <w:tcPr>
            <w:tcW w:w="595" w:type="dxa"/>
          </w:tcPr>
          <w:p w:rsidR="00414BD7" w:rsidRPr="00A22AB9" w:rsidRDefault="00414BD7" w:rsidP="00B4752A">
            <w:pPr>
              <w:jc w:val="both"/>
            </w:pPr>
            <w:r w:rsidRPr="00A22AB9">
              <w:t>6</w:t>
            </w:r>
          </w:p>
        </w:tc>
        <w:tc>
          <w:tcPr>
            <w:tcW w:w="4444" w:type="dxa"/>
          </w:tcPr>
          <w:p w:rsidR="00414BD7" w:rsidRPr="00A22AB9" w:rsidRDefault="00414BD7" w:rsidP="00B4752A">
            <w:pPr>
              <w:jc w:val="both"/>
            </w:pPr>
            <w:r w:rsidRPr="00A22AB9">
              <w:t>Организация обучения школьников в группах дополнительного про</w:t>
            </w:r>
            <w:r>
              <w:softHyphen/>
            </w:r>
            <w:r w:rsidRPr="00A22AB9">
              <w:t>фессио</w:t>
            </w:r>
            <w:r>
              <w:softHyphen/>
            </w:r>
            <w:r w:rsidRPr="00A22AB9">
              <w:t>нального образо</w:t>
            </w:r>
            <w:r>
              <w:softHyphen/>
            </w:r>
            <w:r w:rsidRPr="00A22AB9">
              <w:t>вания</w:t>
            </w:r>
            <w:r>
              <w:t>.</w:t>
            </w:r>
          </w:p>
        </w:tc>
        <w:tc>
          <w:tcPr>
            <w:tcW w:w="2167" w:type="dxa"/>
          </w:tcPr>
          <w:p w:rsidR="00414BD7" w:rsidRPr="00A22AB9" w:rsidRDefault="00414BD7" w:rsidP="00A22AB9">
            <w:pPr>
              <w:jc w:val="center"/>
            </w:pPr>
            <w:r w:rsidRPr="00A22AB9">
              <w:t>Ежегодно</w:t>
            </w:r>
          </w:p>
        </w:tc>
        <w:tc>
          <w:tcPr>
            <w:tcW w:w="1920" w:type="dxa"/>
          </w:tcPr>
          <w:p w:rsidR="00414BD7" w:rsidRPr="00A22AB9" w:rsidRDefault="00414BD7" w:rsidP="00A22AB9">
            <w:pPr>
              <w:jc w:val="center"/>
            </w:pPr>
            <w:r>
              <w:t>З</w:t>
            </w:r>
            <w:r w:rsidRPr="00A22AB9">
              <w:t>аместитель директора по УР, методисты, директора СОШ</w:t>
            </w:r>
          </w:p>
        </w:tc>
      </w:tr>
    </w:tbl>
    <w:p w:rsidR="00A22AB9" w:rsidRPr="00E96C40" w:rsidRDefault="00A22AB9" w:rsidP="00A22AB9">
      <w:pPr>
        <w:jc w:val="both"/>
        <w:rPr>
          <w:sz w:val="28"/>
          <w:szCs w:val="28"/>
        </w:rPr>
      </w:pPr>
    </w:p>
    <w:p w:rsidR="00A22AB9" w:rsidRPr="00E96C40" w:rsidRDefault="00A22AB9" w:rsidP="00A22AB9">
      <w:pPr>
        <w:jc w:val="both"/>
        <w:rPr>
          <w:b/>
          <w:sz w:val="28"/>
          <w:szCs w:val="28"/>
        </w:rPr>
      </w:pPr>
      <w:r w:rsidRPr="00E96C40">
        <w:rPr>
          <w:b/>
          <w:sz w:val="28"/>
          <w:szCs w:val="28"/>
        </w:rPr>
        <w:t>Ожидаемые результаты:</w:t>
      </w:r>
    </w:p>
    <w:p w:rsidR="00A22AB9" w:rsidRPr="004711E7" w:rsidRDefault="00A22AB9" w:rsidP="00ED50DD">
      <w:pPr>
        <w:ind w:firstLine="709"/>
        <w:jc w:val="both"/>
        <w:rPr>
          <w:sz w:val="28"/>
          <w:szCs w:val="28"/>
        </w:rPr>
      </w:pPr>
      <w:r w:rsidRPr="00E96C40">
        <w:rPr>
          <w:b/>
          <w:sz w:val="28"/>
          <w:szCs w:val="28"/>
        </w:rPr>
        <w:t xml:space="preserve">- </w:t>
      </w:r>
      <w:r w:rsidR="00ED50DD">
        <w:rPr>
          <w:sz w:val="28"/>
          <w:szCs w:val="28"/>
        </w:rPr>
        <w:t>расширение перечня социальных партнеров</w:t>
      </w:r>
      <w:r>
        <w:rPr>
          <w:sz w:val="28"/>
          <w:szCs w:val="28"/>
        </w:rPr>
        <w:t>;</w:t>
      </w:r>
    </w:p>
    <w:p w:rsidR="00A22AB9" w:rsidRPr="00E96C40" w:rsidRDefault="00A22AB9" w:rsidP="00ED50D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ED50DD">
        <w:rPr>
          <w:sz w:val="28"/>
          <w:szCs w:val="28"/>
        </w:rPr>
        <w:t>развитие партнерских отношений с работодателями</w:t>
      </w:r>
      <w:r w:rsidRPr="00E96C40">
        <w:rPr>
          <w:sz w:val="28"/>
          <w:szCs w:val="28"/>
        </w:rPr>
        <w:t>;</w:t>
      </w:r>
    </w:p>
    <w:p w:rsidR="00A22AB9" w:rsidRPr="00E96C40" w:rsidRDefault="00A22AB9" w:rsidP="00ED50DD">
      <w:pPr>
        <w:ind w:firstLine="709"/>
        <w:jc w:val="both"/>
        <w:rPr>
          <w:b/>
          <w:sz w:val="28"/>
          <w:szCs w:val="28"/>
        </w:rPr>
      </w:pPr>
      <w:r w:rsidRPr="00E96C40">
        <w:rPr>
          <w:b/>
          <w:sz w:val="28"/>
          <w:szCs w:val="28"/>
        </w:rPr>
        <w:t xml:space="preserve">- </w:t>
      </w:r>
      <w:r w:rsidR="00ED50DD">
        <w:rPr>
          <w:sz w:val="28"/>
          <w:szCs w:val="28"/>
        </w:rPr>
        <w:t>увеличение мест организации практики</w:t>
      </w:r>
      <w:r w:rsidRPr="00E96C40">
        <w:rPr>
          <w:sz w:val="28"/>
          <w:szCs w:val="28"/>
        </w:rPr>
        <w:t>;</w:t>
      </w:r>
    </w:p>
    <w:p w:rsidR="00A22AB9" w:rsidRPr="00E96C40" w:rsidRDefault="00A22AB9" w:rsidP="00ED50DD">
      <w:pPr>
        <w:ind w:firstLine="709"/>
        <w:jc w:val="both"/>
        <w:rPr>
          <w:sz w:val="28"/>
          <w:szCs w:val="28"/>
        </w:rPr>
      </w:pPr>
      <w:r w:rsidRPr="00E96C40">
        <w:rPr>
          <w:b/>
          <w:sz w:val="28"/>
          <w:szCs w:val="28"/>
        </w:rPr>
        <w:t>-</w:t>
      </w:r>
      <w:r w:rsidRPr="00E96C40">
        <w:rPr>
          <w:sz w:val="28"/>
          <w:szCs w:val="28"/>
        </w:rPr>
        <w:t xml:space="preserve"> </w:t>
      </w:r>
      <w:r w:rsidR="00ED50DD">
        <w:rPr>
          <w:sz w:val="28"/>
          <w:szCs w:val="28"/>
        </w:rPr>
        <w:t>увеличение числа работодателей, участвующих в формировании и реализации учебного процесса</w:t>
      </w:r>
      <w:r w:rsidRPr="00E96C40">
        <w:rPr>
          <w:sz w:val="28"/>
          <w:szCs w:val="28"/>
        </w:rPr>
        <w:t>;</w:t>
      </w:r>
    </w:p>
    <w:p w:rsidR="00A22AB9" w:rsidRDefault="00A22AB9" w:rsidP="00ED50DD">
      <w:pPr>
        <w:ind w:firstLine="709"/>
        <w:jc w:val="both"/>
        <w:rPr>
          <w:sz w:val="28"/>
          <w:szCs w:val="28"/>
        </w:rPr>
      </w:pPr>
      <w:r w:rsidRPr="00E96C40">
        <w:rPr>
          <w:b/>
          <w:sz w:val="28"/>
          <w:szCs w:val="28"/>
        </w:rPr>
        <w:t>-</w:t>
      </w:r>
      <w:r w:rsidR="00233F90">
        <w:rPr>
          <w:sz w:val="28"/>
          <w:szCs w:val="28"/>
        </w:rPr>
        <w:t>организация дуального обучения</w:t>
      </w:r>
      <w:r>
        <w:rPr>
          <w:sz w:val="28"/>
          <w:szCs w:val="28"/>
        </w:rPr>
        <w:t>;</w:t>
      </w:r>
    </w:p>
    <w:p w:rsidR="00A22AB9" w:rsidRDefault="00A22AB9" w:rsidP="00ED5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3F90">
        <w:rPr>
          <w:sz w:val="28"/>
          <w:szCs w:val="28"/>
        </w:rPr>
        <w:t>организация целевого обучения от работодателей;</w:t>
      </w:r>
    </w:p>
    <w:p w:rsidR="00233F90" w:rsidRPr="000C27A6" w:rsidRDefault="00233F90" w:rsidP="00ED5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доли выпускников, занятых в экономике района.</w:t>
      </w:r>
    </w:p>
    <w:p w:rsidR="00A22AB9" w:rsidRPr="00A22AB9" w:rsidRDefault="00A22AB9" w:rsidP="00934892">
      <w:pPr>
        <w:widowControl w:val="0"/>
        <w:ind w:firstLine="709"/>
        <w:jc w:val="both"/>
        <w:rPr>
          <w:sz w:val="28"/>
          <w:szCs w:val="28"/>
        </w:rPr>
      </w:pPr>
    </w:p>
    <w:p w:rsidR="00551BC2" w:rsidRDefault="00551BC2" w:rsidP="00A8096A">
      <w:pPr>
        <w:widowControl w:val="0"/>
        <w:ind w:firstLine="709"/>
        <w:jc w:val="both"/>
        <w:rPr>
          <w:b/>
          <w:sz w:val="28"/>
          <w:szCs w:val="28"/>
        </w:rPr>
      </w:pPr>
    </w:p>
    <w:p w:rsidR="00551BC2" w:rsidRDefault="00551BC2" w:rsidP="00A8096A">
      <w:pPr>
        <w:widowControl w:val="0"/>
        <w:ind w:firstLine="709"/>
        <w:jc w:val="both"/>
        <w:rPr>
          <w:b/>
          <w:sz w:val="28"/>
          <w:szCs w:val="28"/>
        </w:rPr>
      </w:pPr>
    </w:p>
    <w:p w:rsidR="00551BC2" w:rsidRDefault="00551BC2" w:rsidP="00A8096A">
      <w:pPr>
        <w:widowControl w:val="0"/>
        <w:ind w:firstLine="709"/>
        <w:jc w:val="both"/>
        <w:rPr>
          <w:b/>
          <w:sz w:val="28"/>
          <w:szCs w:val="28"/>
        </w:rPr>
      </w:pPr>
    </w:p>
    <w:p w:rsidR="00A8096A" w:rsidRDefault="00A8096A" w:rsidP="00A8096A">
      <w:pPr>
        <w:widowControl w:val="0"/>
        <w:ind w:firstLine="709"/>
        <w:jc w:val="both"/>
        <w:rPr>
          <w:b/>
          <w:sz w:val="28"/>
        </w:rPr>
      </w:pPr>
      <w:r w:rsidRPr="00A8096A">
        <w:rPr>
          <w:b/>
          <w:sz w:val="28"/>
          <w:szCs w:val="28"/>
        </w:rPr>
        <w:t xml:space="preserve">3.11 Мероприятие 11: </w:t>
      </w:r>
      <w:r w:rsidRPr="00A8096A">
        <w:rPr>
          <w:b/>
          <w:sz w:val="28"/>
        </w:rPr>
        <w:t xml:space="preserve">Создание условий для получения среднего профессионального образования инвалидами и лицами с ограниченными возможностями здоровья (далее – ОВЗ), в </w:t>
      </w:r>
      <w:r w:rsidRPr="00A8096A">
        <w:rPr>
          <w:b/>
          <w:spacing w:val="-3"/>
          <w:sz w:val="28"/>
        </w:rPr>
        <w:t xml:space="preserve">том </w:t>
      </w:r>
      <w:r w:rsidRPr="00A8096A">
        <w:rPr>
          <w:b/>
          <w:sz w:val="28"/>
        </w:rPr>
        <w:t xml:space="preserve">числе с использованием дистанционных образовательных технологий </w:t>
      </w:r>
    </w:p>
    <w:p w:rsidR="00A27F33" w:rsidRDefault="00A27F33" w:rsidP="00A8096A">
      <w:pPr>
        <w:widowControl w:val="0"/>
        <w:ind w:firstLine="709"/>
        <w:jc w:val="both"/>
        <w:rPr>
          <w:b/>
          <w:sz w:val="28"/>
        </w:rPr>
      </w:pPr>
    </w:p>
    <w:p w:rsidR="00A27F33" w:rsidRPr="00A27F33" w:rsidRDefault="00A27F33" w:rsidP="00A8096A">
      <w:pPr>
        <w:widowControl w:val="0"/>
        <w:ind w:firstLine="709"/>
        <w:jc w:val="both"/>
        <w:rPr>
          <w:sz w:val="28"/>
        </w:rPr>
      </w:pPr>
      <w:proofErr w:type="gramStart"/>
      <w:r w:rsidRPr="00A27F33">
        <w:rPr>
          <w:sz w:val="28"/>
        </w:rPr>
        <w:t>В соответствии со ст. 5 ФЗ «Об образовании в Российской Федерации» №273-Ф3 от 29 декабря 2012 года 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</w:t>
      </w:r>
      <w:proofErr w:type="gramEnd"/>
      <w:r w:rsidRPr="00A27F33">
        <w:rPr>
          <w:sz w:val="28"/>
        </w:rPr>
        <w:t xml:space="preserve">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</w:t>
      </w:r>
    </w:p>
    <w:p w:rsidR="00037E32" w:rsidRPr="00A03339" w:rsidRDefault="00CE3578" w:rsidP="00A03339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0C1BED" w:rsidRPr="000C1BED">
        <w:rPr>
          <w:sz w:val="28"/>
          <w:szCs w:val="28"/>
        </w:rPr>
        <w:t>тать</w:t>
      </w:r>
      <w:r>
        <w:rPr>
          <w:sz w:val="28"/>
          <w:szCs w:val="28"/>
        </w:rPr>
        <w:t>я</w:t>
      </w:r>
      <w:r w:rsidR="000C1BED" w:rsidRPr="000C1BED">
        <w:rPr>
          <w:sz w:val="28"/>
          <w:szCs w:val="28"/>
        </w:rPr>
        <w:t xml:space="preserve"> 79 Федерального закона № 273-Ф3 "Об образовании в Российской Федерации" от 29 декабря 2012 года содержит следующую информацию об организации получения образования обучающимися с ограниченными возможностями здоровья:</w:t>
      </w:r>
      <w:proofErr w:type="gramEnd"/>
    </w:p>
    <w:p w:rsidR="00CE3578" w:rsidRDefault="00CE3578" w:rsidP="00AC68C4">
      <w:pPr>
        <w:widowControl w:val="0"/>
        <w:tabs>
          <w:tab w:val="left" w:pos="6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П.8: </w:t>
      </w:r>
      <w:r w:rsidR="000C1BED" w:rsidRPr="000C1BED">
        <w:rPr>
          <w:sz w:val="28"/>
          <w:szCs w:val="28"/>
        </w:rPr>
        <w:t>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программ, адаптированных при необходимости для обучения указанных обучающихся.</w:t>
      </w:r>
    </w:p>
    <w:p w:rsidR="00D237D0" w:rsidRDefault="00CE3578" w:rsidP="00AC68C4">
      <w:pPr>
        <w:widowControl w:val="0"/>
        <w:tabs>
          <w:tab w:val="left" w:pos="6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П.10: </w:t>
      </w:r>
      <w:r w:rsidRPr="00CE3578">
        <w:rPr>
          <w:sz w:val="28"/>
          <w:szCs w:val="28"/>
        </w:rPr>
        <w:t>Профессиональными образовательными организациями и образовательными организациями высшего образования, а также организациями, осуществляющими образовательную деятельность по основным программам профессионального обучения, должны быть созданы специальные условия для получения образования обучающимися с ограниченными возможностями здоровья.</w:t>
      </w:r>
    </w:p>
    <w:p w:rsidR="00A03339" w:rsidRDefault="00D237D0" w:rsidP="00AC68C4">
      <w:pPr>
        <w:widowControl w:val="0"/>
        <w:tabs>
          <w:tab w:val="left" w:pos="6000"/>
        </w:tabs>
        <w:ind w:firstLine="709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О</w:t>
      </w:r>
      <w:r w:rsidRPr="00D237D0">
        <w:rPr>
          <w:i/>
          <w:iCs/>
          <w:sz w:val="28"/>
          <w:szCs w:val="28"/>
        </w:rPr>
        <w:t>бучающийся</w:t>
      </w:r>
      <w:proofErr w:type="gramEnd"/>
      <w:r w:rsidRPr="00D237D0">
        <w:rPr>
          <w:i/>
          <w:iCs/>
          <w:sz w:val="28"/>
          <w:szCs w:val="28"/>
        </w:rPr>
        <w:t xml:space="preserve"> с ограниченными возможностями здоровья (ОВЗ) </w:t>
      </w:r>
      <w:r w:rsidRPr="00D237D0">
        <w:rPr>
          <w:b/>
          <w:bCs/>
          <w:i/>
          <w:iCs/>
          <w:sz w:val="28"/>
          <w:szCs w:val="28"/>
        </w:rPr>
        <w:t>–</w:t>
      </w:r>
      <w:r w:rsidRPr="00D237D0">
        <w:rPr>
          <w:sz w:val="28"/>
          <w:szCs w:val="28"/>
        </w:rPr>
        <w:t xml:space="preserve"> это физическое лицо, имеющее недостатки в физическом и (или) психологическом развитии, подтвержденные </w:t>
      </w:r>
      <w:proofErr w:type="spellStart"/>
      <w:r w:rsidRPr="00D237D0">
        <w:rPr>
          <w:sz w:val="28"/>
          <w:szCs w:val="28"/>
        </w:rPr>
        <w:t>психолого-медико-педагогической</w:t>
      </w:r>
      <w:proofErr w:type="spellEnd"/>
      <w:r w:rsidRPr="00D237D0">
        <w:rPr>
          <w:sz w:val="28"/>
          <w:szCs w:val="28"/>
        </w:rPr>
        <w:t xml:space="preserve"> комиссией и препятствующие получению образования без создания специальных условий.</w:t>
      </w:r>
      <w:r w:rsidR="00AC68C4">
        <w:rPr>
          <w:sz w:val="28"/>
          <w:szCs w:val="28"/>
        </w:rPr>
        <w:tab/>
      </w:r>
    </w:p>
    <w:p w:rsidR="00874631" w:rsidRPr="002E6149" w:rsidRDefault="00874631" w:rsidP="00874631">
      <w:pPr>
        <w:widowControl w:val="0"/>
        <w:tabs>
          <w:tab w:val="left" w:pos="6000"/>
        </w:tabs>
        <w:ind w:firstLine="709"/>
        <w:jc w:val="both"/>
        <w:rPr>
          <w:sz w:val="28"/>
          <w:szCs w:val="28"/>
        </w:rPr>
      </w:pPr>
      <w:r w:rsidRPr="002E6149">
        <w:rPr>
          <w:sz w:val="28"/>
          <w:szCs w:val="28"/>
        </w:rPr>
        <w:t xml:space="preserve">Содержание образования и условия организации обучения и </w:t>
      </w:r>
      <w:proofErr w:type="gramStart"/>
      <w:r w:rsidRPr="002E6149">
        <w:rPr>
          <w:sz w:val="28"/>
          <w:szCs w:val="28"/>
        </w:rPr>
        <w:t>воспитания</w:t>
      </w:r>
      <w:proofErr w:type="gramEnd"/>
      <w:r w:rsidRPr="002E6149">
        <w:rPr>
          <w:sz w:val="28"/>
          <w:szCs w:val="28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874631" w:rsidRPr="002E6149" w:rsidRDefault="00874631" w:rsidP="00874631">
      <w:pPr>
        <w:widowControl w:val="0"/>
        <w:tabs>
          <w:tab w:val="left" w:pos="6000"/>
        </w:tabs>
        <w:ind w:firstLine="709"/>
        <w:jc w:val="both"/>
        <w:rPr>
          <w:sz w:val="28"/>
          <w:szCs w:val="28"/>
        </w:rPr>
      </w:pPr>
      <w:r w:rsidRPr="002E6149">
        <w:rPr>
          <w:i/>
          <w:iCs/>
          <w:sz w:val="28"/>
          <w:szCs w:val="28"/>
        </w:rPr>
        <w:t>Адаптированная образовательная программа –</w:t>
      </w:r>
      <w:r w:rsidRPr="002E6149">
        <w:rPr>
          <w:sz w:val="28"/>
          <w:szCs w:val="28"/>
        </w:rPr>
        <w:t> это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874631" w:rsidRPr="00D237D0" w:rsidRDefault="00874631" w:rsidP="00874631">
      <w:pPr>
        <w:widowControl w:val="0"/>
        <w:tabs>
          <w:tab w:val="left" w:pos="6000"/>
        </w:tabs>
        <w:ind w:firstLine="709"/>
        <w:jc w:val="both"/>
        <w:rPr>
          <w:sz w:val="28"/>
          <w:szCs w:val="28"/>
        </w:rPr>
      </w:pPr>
      <w:r w:rsidRPr="00D237D0">
        <w:rPr>
          <w:sz w:val="28"/>
          <w:szCs w:val="28"/>
        </w:rPr>
        <w:t xml:space="preserve">Адаптированные образовательные программы в профессиональной образовательной организации реализуются для следующих </w:t>
      </w:r>
      <w:proofErr w:type="gramStart"/>
      <w:r w:rsidRPr="00D237D0">
        <w:rPr>
          <w:sz w:val="28"/>
          <w:szCs w:val="28"/>
        </w:rPr>
        <w:t>категорий</w:t>
      </w:r>
      <w:proofErr w:type="gramEnd"/>
      <w:r w:rsidRPr="00D237D0">
        <w:rPr>
          <w:sz w:val="28"/>
          <w:szCs w:val="28"/>
        </w:rPr>
        <w:t xml:space="preserve"> обучающихся с ограниченными возможностями здоровья:</w:t>
      </w:r>
    </w:p>
    <w:p w:rsidR="00874631" w:rsidRPr="00D237D0" w:rsidRDefault="00874631" w:rsidP="00874631">
      <w:pPr>
        <w:widowControl w:val="0"/>
        <w:tabs>
          <w:tab w:val="left" w:pos="6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37D0">
        <w:rPr>
          <w:sz w:val="28"/>
          <w:szCs w:val="28"/>
        </w:rPr>
        <w:t>с нарушениями зрения;</w:t>
      </w:r>
    </w:p>
    <w:p w:rsidR="00874631" w:rsidRPr="00D237D0" w:rsidRDefault="00874631" w:rsidP="00874631">
      <w:pPr>
        <w:widowControl w:val="0"/>
        <w:tabs>
          <w:tab w:val="left" w:pos="6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37D0">
        <w:rPr>
          <w:sz w:val="28"/>
          <w:szCs w:val="28"/>
        </w:rPr>
        <w:t>с нарушениями слуха;</w:t>
      </w:r>
    </w:p>
    <w:p w:rsidR="00874631" w:rsidRDefault="00874631" w:rsidP="00874631">
      <w:pPr>
        <w:widowControl w:val="0"/>
        <w:tabs>
          <w:tab w:val="left" w:pos="6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37D0">
        <w:rPr>
          <w:sz w:val="28"/>
          <w:szCs w:val="28"/>
        </w:rPr>
        <w:t>с ограничением двигательных функций.</w:t>
      </w:r>
    </w:p>
    <w:p w:rsidR="00D237D0" w:rsidRDefault="00D237D0" w:rsidP="00D237D0">
      <w:pPr>
        <w:widowControl w:val="0"/>
        <w:tabs>
          <w:tab w:val="left" w:pos="6000"/>
        </w:tabs>
        <w:ind w:firstLine="709"/>
        <w:jc w:val="both"/>
        <w:rPr>
          <w:sz w:val="28"/>
          <w:szCs w:val="28"/>
        </w:rPr>
      </w:pPr>
      <w:r w:rsidRPr="00D237D0">
        <w:rPr>
          <w:sz w:val="28"/>
          <w:szCs w:val="28"/>
        </w:rPr>
        <w:t xml:space="preserve">Профессиональное образование для лиц с ОВЗ может быть организовано в таких </w:t>
      </w:r>
      <w:r w:rsidR="009609FF">
        <w:rPr>
          <w:sz w:val="28"/>
          <w:szCs w:val="28"/>
        </w:rPr>
        <w:t>образовательных организациях</w:t>
      </w:r>
      <w:r w:rsidRPr="00D237D0">
        <w:rPr>
          <w:sz w:val="28"/>
          <w:szCs w:val="28"/>
        </w:rPr>
        <w:t>, где создаются специальные условия. Под </w:t>
      </w:r>
      <w:r w:rsidRPr="00D237D0">
        <w:rPr>
          <w:i/>
          <w:iCs/>
          <w:sz w:val="28"/>
          <w:szCs w:val="28"/>
        </w:rPr>
        <w:t xml:space="preserve">специальными </w:t>
      </w:r>
      <w:proofErr w:type="gramStart"/>
      <w:r w:rsidRPr="00D237D0">
        <w:rPr>
          <w:i/>
          <w:iCs/>
          <w:sz w:val="28"/>
          <w:szCs w:val="28"/>
        </w:rPr>
        <w:t>условиями</w:t>
      </w:r>
      <w:proofErr w:type="gramEnd"/>
      <w:r w:rsidRPr="00D237D0">
        <w:rPr>
          <w:sz w:val="28"/>
          <w:szCs w:val="28"/>
        </w:rPr>
        <w:t> для получения образования обучающимися с ограниченными возможностями здоровья понимаются условия обучения, воспитания и развития</w:t>
      </w:r>
      <w:r>
        <w:rPr>
          <w:sz w:val="28"/>
          <w:szCs w:val="28"/>
        </w:rPr>
        <w:t>,</w:t>
      </w:r>
      <w:r w:rsidRPr="00D237D0">
        <w:rPr>
          <w:sz w:val="28"/>
          <w:szCs w:val="28"/>
        </w:rPr>
        <w:t xml:space="preserve">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программ.</w:t>
      </w:r>
    </w:p>
    <w:p w:rsidR="006655EA" w:rsidRPr="00D237D0" w:rsidRDefault="006655EA" w:rsidP="00D237D0">
      <w:pPr>
        <w:widowControl w:val="0"/>
        <w:tabs>
          <w:tab w:val="left" w:pos="6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обучения организовывать мероприятия по участию обучающихся с инвалидностью и ОВЗ в олимпиадах и конкурсах профессионального мастерства, в том числе чемпионатах «</w:t>
      </w:r>
      <w:proofErr w:type="spellStart"/>
      <w:r>
        <w:rPr>
          <w:sz w:val="28"/>
          <w:szCs w:val="28"/>
        </w:rPr>
        <w:t>Абилимпикс</w:t>
      </w:r>
      <w:proofErr w:type="spellEnd"/>
      <w:r>
        <w:rPr>
          <w:sz w:val="28"/>
          <w:szCs w:val="28"/>
        </w:rPr>
        <w:t>».</w:t>
      </w:r>
    </w:p>
    <w:p w:rsidR="00D237D0" w:rsidRDefault="00D237D0" w:rsidP="00D237D0">
      <w:pPr>
        <w:widowControl w:val="0"/>
        <w:tabs>
          <w:tab w:val="left" w:pos="600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вышеизложенного, д</w:t>
      </w:r>
      <w:r w:rsidRPr="00D237D0">
        <w:rPr>
          <w:sz w:val="28"/>
          <w:szCs w:val="28"/>
        </w:rPr>
        <w:t xml:space="preserve">ля создания специальных условий необходимо создать в </w:t>
      </w:r>
      <w:r>
        <w:rPr>
          <w:sz w:val="28"/>
          <w:szCs w:val="28"/>
        </w:rPr>
        <w:t>техникуме</w:t>
      </w:r>
      <w:r w:rsidRPr="00D237D0">
        <w:rPr>
          <w:sz w:val="28"/>
          <w:szCs w:val="28"/>
        </w:rPr>
        <w:t xml:space="preserve"> информационно-образовательную реабилитационную среду для инвалидов и студентов с ОВЗ.</w:t>
      </w:r>
      <w:proofErr w:type="gramEnd"/>
    </w:p>
    <w:p w:rsidR="002E6149" w:rsidRDefault="00874631" w:rsidP="00D237D0">
      <w:pPr>
        <w:widowControl w:val="0"/>
        <w:tabs>
          <w:tab w:val="left" w:pos="6000"/>
        </w:tabs>
        <w:ind w:firstLine="709"/>
        <w:jc w:val="both"/>
        <w:rPr>
          <w:sz w:val="28"/>
          <w:szCs w:val="28"/>
        </w:rPr>
      </w:pPr>
      <w:r w:rsidRPr="00874631">
        <w:rPr>
          <w:i/>
          <w:iCs/>
          <w:sz w:val="28"/>
          <w:szCs w:val="28"/>
        </w:rPr>
        <w:t>Информационно-образовательная реабилитационная среда</w:t>
      </w:r>
      <w:r w:rsidRPr="00874631">
        <w:rPr>
          <w:sz w:val="28"/>
          <w:szCs w:val="28"/>
        </w:rPr>
        <w:t xml:space="preserve"> – это совокупность </w:t>
      </w:r>
      <w:proofErr w:type="spellStart"/>
      <w:r w:rsidRPr="00874631">
        <w:rPr>
          <w:sz w:val="28"/>
          <w:szCs w:val="28"/>
        </w:rPr>
        <w:t>общедидактических</w:t>
      </w:r>
      <w:proofErr w:type="spellEnd"/>
      <w:r w:rsidRPr="00874631">
        <w:rPr>
          <w:sz w:val="28"/>
          <w:szCs w:val="28"/>
        </w:rPr>
        <w:t xml:space="preserve"> и специальных информационных технологий, дистанционных образовательных технологий, информационно-технических средств обучения, учебно-методического обеспечения</w:t>
      </w:r>
      <w:r w:rsidR="009609FF">
        <w:rPr>
          <w:sz w:val="28"/>
          <w:szCs w:val="28"/>
        </w:rPr>
        <w:t>,</w:t>
      </w:r>
      <w:r w:rsidRPr="00874631">
        <w:rPr>
          <w:sz w:val="28"/>
          <w:szCs w:val="28"/>
        </w:rPr>
        <w:t xml:space="preserve"> направленных на повышение эффективности и доступности образовательного процесса для студентов-инвалидов и лиц с ОВЗ.</w:t>
      </w:r>
    </w:p>
    <w:p w:rsidR="00C05E5D" w:rsidRPr="00C05E5D" w:rsidRDefault="00C05E5D" w:rsidP="00C05E5D">
      <w:pPr>
        <w:widowControl w:val="0"/>
        <w:tabs>
          <w:tab w:val="left" w:pos="6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05E5D">
        <w:rPr>
          <w:sz w:val="28"/>
          <w:szCs w:val="28"/>
        </w:rPr>
        <w:t>сновные функции информационно-образовательной реабилитационной среды для студентов-инвалидов: коммуникативная, образовательная, развивающая, компенсаторная, социализирующая.</w:t>
      </w:r>
    </w:p>
    <w:p w:rsidR="00C05E5D" w:rsidRPr="00D237D0" w:rsidRDefault="00C05E5D" w:rsidP="00C05E5D">
      <w:pPr>
        <w:widowControl w:val="0"/>
        <w:tabs>
          <w:tab w:val="left" w:pos="6000"/>
        </w:tabs>
        <w:ind w:firstLine="709"/>
        <w:jc w:val="both"/>
        <w:rPr>
          <w:sz w:val="28"/>
          <w:szCs w:val="28"/>
        </w:rPr>
      </w:pPr>
      <w:r w:rsidRPr="00C05E5D">
        <w:rPr>
          <w:sz w:val="28"/>
          <w:szCs w:val="28"/>
        </w:rPr>
        <w:t>Современные информационно-коммуникационные технологии для образования лиц с ОВЗ включают:</w:t>
      </w:r>
    </w:p>
    <w:p w:rsidR="00C05E5D" w:rsidRPr="00C05E5D" w:rsidRDefault="00C05E5D" w:rsidP="00C05E5D">
      <w:pPr>
        <w:widowControl w:val="0"/>
        <w:tabs>
          <w:tab w:val="left" w:pos="6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</w:t>
      </w:r>
      <w:r w:rsidRPr="00C05E5D">
        <w:rPr>
          <w:sz w:val="28"/>
          <w:szCs w:val="28"/>
        </w:rPr>
        <w:t xml:space="preserve">радиционные виды технологий (компьютеры, </w:t>
      </w:r>
      <w:proofErr w:type="spellStart"/>
      <w:r w:rsidRPr="00C05E5D">
        <w:rPr>
          <w:sz w:val="28"/>
          <w:szCs w:val="28"/>
        </w:rPr>
        <w:t>веб-браузеры</w:t>
      </w:r>
      <w:proofErr w:type="spellEnd"/>
      <w:r w:rsidRPr="00C05E5D">
        <w:rPr>
          <w:sz w:val="28"/>
          <w:szCs w:val="28"/>
        </w:rPr>
        <w:t>, текстовые процессоры, электронные доски и мобильные телефоны со встроенными функциями повышения доступности);</w:t>
      </w:r>
    </w:p>
    <w:p w:rsidR="00C05E5D" w:rsidRPr="00C05E5D" w:rsidRDefault="00C05E5D" w:rsidP="00C05E5D">
      <w:pPr>
        <w:widowControl w:val="0"/>
        <w:tabs>
          <w:tab w:val="left" w:pos="6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а</w:t>
      </w:r>
      <w:r w:rsidRPr="00C05E5D">
        <w:rPr>
          <w:sz w:val="28"/>
          <w:szCs w:val="28"/>
        </w:rPr>
        <w:t>ссистивные</w:t>
      </w:r>
      <w:proofErr w:type="spellEnd"/>
      <w:r w:rsidRPr="00C05E5D">
        <w:rPr>
          <w:sz w:val="28"/>
          <w:szCs w:val="28"/>
        </w:rPr>
        <w:t xml:space="preserve"> технологии (аудиофоны, программы для чтения с экрана, адаптивные клавиатуры, дополнительные коммуникационные устройства);</w:t>
      </w:r>
    </w:p>
    <w:p w:rsidR="00D237D0" w:rsidRDefault="00C05E5D" w:rsidP="00C05E5D">
      <w:pPr>
        <w:widowControl w:val="0"/>
        <w:tabs>
          <w:tab w:val="left" w:pos="6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05E5D">
        <w:rPr>
          <w:sz w:val="28"/>
          <w:szCs w:val="28"/>
        </w:rPr>
        <w:t>доступные носители и форматы (гипертекстовый язык описания электронных документов HTML, видеоматериалы с субтитрами, DAISY – система доступной цифровой информации и книги в этом формате).</w:t>
      </w:r>
    </w:p>
    <w:p w:rsidR="005572D3" w:rsidRDefault="005572D3" w:rsidP="00C05E5D">
      <w:pPr>
        <w:widowControl w:val="0"/>
        <w:tabs>
          <w:tab w:val="left" w:pos="6000"/>
        </w:tabs>
        <w:ind w:firstLine="709"/>
        <w:jc w:val="both"/>
        <w:rPr>
          <w:sz w:val="28"/>
          <w:szCs w:val="28"/>
        </w:rPr>
      </w:pPr>
      <w:r w:rsidRPr="005572D3">
        <w:rPr>
          <w:sz w:val="28"/>
          <w:szCs w:val="28"/>
        </w:rPr>
        <w:t xml:space="preserve">В системе среднего профессионального образования при реализации образовательных программ используются различные образовательные технологии, в том числе дистанционные. При этом дистанционное обучение выступает в роли не только надежной альтернативы традиционному образованию, но и уникальной системы интеграции, где студенты могут участвовать в учебном процессе, не присутствуя на занятиях в </w:t>
      </w:r>
      <w:r>
        <w:rPr>
          <w:sz w:val="28"/>
          <w:szCs w:val="28"/>
        </w:rPr>
        <w:t>техникуме</w:t>
      </w:r>
      <w:r w:rsidRPr="005572D3">
        <w:rPr>
          <w:sz w:val="28"/>
          <w:szCs w:val="28"/>
        </w:rPr>
        <w:t xml:space="preserve">. </w:t>
      </w:r>
    </w:p>
    <w:p w:rsidR="001A3092" w:rsidRPr="001A3092" w:rsidRDefault="001A3092" w:rsidP="001A3092">
      <w:pPr>
        <w:widowControl w:val="0"/>
        <w:tabs>
          <w:tab w:val="left" w:pos="6000"/>
        </w:tabs>
        <w:ind w:firstLine="709"/>
        <w:jc w:val="both"/>
        <w:rPr>
          <w:sz w:val="28"/>
          <w:szCs w:val="28"/>
        </w:rPr>
      </w:pPr>
      <w:r w:rsidRPr="001A3092">
        <w:rPr>
          <w:sz w:val="28"/>
          <w:szCs w:val="28"/>
        </w:rPr>
        <w:t>В связи с вводом в профессиональное образование программ для инвалидов и лиц с ограниченными возможностями, такая форма обучения становится актуальной, где в зависимости от ограничений физического здоровья студенты могут выбрать подходящую для них форму обучения.</w:t>
      </w:r>
    </w:p>
    <w:p w:rsidR="001A3092" w:rsidRPr="001A3092" w:rsidRDefault="001A3092" w:rsidP="001A3092">
      <w:pPr>
        <w:widowControl w:val="0"/>
        <w:tabs>
          <w:tab w:val="left" w:pos="6000"/>
        </w:tabs>
        <w:ind w:firstLine="709"/>
        <w:jc w:val="both"/>
        <w:rPr>
          <w:sz w:val="28"/>
          <w:szCs w:val="28"/>
        </w:rPr>
      </w:pPr>
      <w:r w:rsidRPr="001A3092">
        <w:rPr>
          <w:i/>
          <w:iCs/>
          <w:sz w:val="28"/>
          <w:szCs w:val="28"/>
        </w:rPr>
        <w:t>Дистанционное обучение</w:t>
      </w:r>
      <w:r w:rsidRPr="001A3092">
        <w:rPr>
          <w:sz w:val="28"/>
          <w:szCs w:val="28"/>
        </w:rPr>
        <w:t> характеризуется как:</w:t>
      </w:r>
    </w:p>
    <w:p w:rsidR="001A3092" w:rsidRPr="001A3092" w:rsidRDefault="001A3092" w:rsidP="001A3092">
      <w:pPr>
        <w:widowControl w:val="0"/>
        <w:tabs>
          <w:tab w:val="left" w:pos="6000"/>
        </w:tabs>
        <w:ind w:firstLine="709"/>
        <w:jc w:val="both"/>
        <w:rPr>
          <w:sz w:val="28"/>
          <w:szCs w:val="28"/>
        </w:rPr>
      </w:pPr>
      <w:r w:rsidRPr="001A3092">
        <w:rPr>
          <w:sz w:val="28"/>
          <w:szCs w:val="28"/>
        </w:rPr>
        <w:t>1) разделение преподавателя, студента и учебных материалов в пространстве и во времени;</w:t>
      </w:r>
    </w:p>
    <w:p w:rsidR="001A3092" w:rsidRPr="001A3092" w:rsidRDefault="001A3092" w:rsidP="001A3092">
      <w:pPr>
        <w:widowControl w:val="0"/>
        <w:tabs>
          <w:tab w:val="left" w:pos="6000"/>
        </w:tabs>
        <w:ind w:firstLine="709"/>
        <w:jc w:val="both"/>
        <w:rPr>
          <w:sz w:val="28"/>
          <w:szCs w:val="28"/>
        </w:rPr>
      </w:pPr>
      <w:r w:rsidRPr="001A3092">
        <w:rPr>
          <w:sz w:val="28"/>
          <w:szCs w:val="28"/>
        </w:rPr>
        <w:t>2) взаимодействие (педагог - обучаемый - материалы) с помощью одной или нескольких технологий (это не только электронные технологии).</w:t>
      </w:r>
    </w:p>
    <w:p w:rsidR="001A3092" w:rsidRPr="001A3092" w:rsidRDefault="001A3092" w:rsidP="001A3092">
      <w:pPr>
        <w:widowControl w:val="0"/>
        <w:tabs>
          <w:tab w:val="left" w:pos="6000"/>
        </w:tabs>
        <w:ind w:firstLine="709"/>
        <w:jc w:val="both"/>
        <w:rPr>
          <w:sz w:val="28"/>
          <w:szCs w:val="28"/>
        </w:rPr>
      </w:pPr>
      <w:r w:rsidRPr="001A3092">
        <w:rPr>
          <w:sz w:val="28"/>
          <w:szCs w:val="28"/>
        </w:rPr>
        <w:t>Система дистанционного обучения (</w:t>
      </w:r>
      <w:proofErr w:type="gramStart"/>
      <w:r w:rsidRPr="001A3092">
        <w:rPr>
          <w:sz w:val="28"/>
          <w:szCs w:val="28"/>
        </w:rPr>
        <w:t>ДО</w:t>
      </w:r>
      <w:proofErr w:type="gramEnd"/>
      <w:r w:rsidRPr="001A3092">
        <w:rPr>
          <w:sz w:val="28"/>
          <w:szCs w:val="28"/>
        </w:rPr>
        <w:t>) может обеспечить:</w:t>
      </w:r>
    </w:p>
    <w:p w:rsidR="001A3092" w:rsidRPr="001A3092" w:rsidRDefault="001A3092" w:rsidP="001A3092">
      <w:pPr>
        <w:widowControl w:val="0"/>
        <w:tabs>
          <w:tab w:val="left" w:pos="6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3092">
        <w:rPr>
          <w:sz w:val="28"/>
          <w:szCs w:val="28"/>
        </w:rPr>
        <w:t xml:space="preserve">выбор удобного времени и места для </w:t>
      </w:r>
      <w:proofErr w:type="gramStart"/>
      <w:r w:rsidRPr="001A3092">
        <w:rPr>
          <w:sz w:val="28"/>
          <w:szCs w:val="28"/>
        </w:rPr>
        <w:t>обучения</w:t>
      </w:r>
      <w:proofErr w:type="gramEnd"/>
      <w:r w:rsidRPr="001A3092">
        <w:rPr>
          <w:sz w:val="28"/>
          <w:szCs w:val="28"/>
        </w:rPr>
        <w:t xml:space="preserve"> как для преподавателя, так и для студента;</w:t>
      </w:r>
    </w:p>
    <w:p w:rsidR="001A3092" w:rsidRPr="001A3092" w:rsidRDefault="001A3092" w:rsidP="001A3092">
      <w:pPr>
        <w:widowControl w:val="0"/>
        <w:tabs>
          <w:tab w:val="left" w:pos="6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3092">
        <w:rPr>
          <w:sz w:val="28"/>
          <w:szCs w:val="28"/>
        </w:rPr>
        <w:t>прочное усвоение знаний;</w:t>
      </w:r>
    </w:p>
    <w:p w:rsidR="001A3092" w:rsidRPr="001A3092" w:rsidRDefault="001A3092" w:rsidP="001A3092">
      <w:pPr>
        <w:widowControl w:val="0"/>
        <w:tabs>
          <w:tab w:val="left" w:pos="600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1A3092">
        <w:rPr>
          <w:sz w:val="28"/>
          <w:szCs w:val="28"/>
        </w:rPr>
        <w:t>контакт преподавателя с обучаемым по мере необходимости, если он работает и контактирует с преподавателем;</w:t>
      </w:r>
      <w:proofErr w:type="gramEnd"/>
    </w:p>
    <w:p w:rsidR="001A3092" w:rsidRPr="001A3092" w:rsidRDefault="001A3092" w:rsidP="001A3092">
      <w:pPr>
        <w:widowControl w:val="0"/>
        <w:tabs>
          <w:tab w:val="left" w:pos="6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3092">
        <w:rPr>
          <w:sz w:val="28"/>
          <w:szCs w:val="28"/>
        </w:rPr>
        <w:t>индивидуализацию обучения.</w:t>
      </w:r>
    </w:p>
    <w:p w:rsidR="001A3092" w:rsidRPr="001A3092" w:rsidRDefault="001A3092" w:rsidP="001A3092">
      <w:pPr>
        <w:widowControl w:val="0"/>
        <w:tabs>
          <w:tab w:val="left" w:pos="6000"/>
        </w:tabs>
        <w:ind w:firstLine="709"/>
        <w:jc w:val="both"/>
        <w:rPr>
          <w:sz w:val="28"/>
          <w:szCs w:val="28"/>
        </w:rPr>
      </w:pPr>
      <w:r w:rsidRPr="001A3092">
        <w:rPr>
          <w:sz w:val="28"/>
          <w:szCs w:val="28"/>
        </w:rPr>
        <w:t xml:space="preserve">Использование дистанционных курсов профильного направления позволит существенно улучшить качество знаний студентов-инвалидов и уменьшить их учебную нагрузку. Замена урочной формы на самостоятельные занятия, проективные виды деятельности создаст условия для продуктивного творчества </w:t>
      </w:r>
      <w:proofErr w:type="gramStart"/>
      <w:r w:rsidRPr="001A3092">
        <w:rPr>
          <w:sz w:val="28"/>
          <w:szCs w:val="28"/>
        </w:rPr>
        <w:t>обучаемых</w:t>
      </w:r>
      <w:proofErr w:type="gramEnd"/>
      <w:r w:rsidRPr="001A3092">
        <w:rPr>
          <w:sz w:val="28"/>
          <w:szCs w:val="28"/>
        </w:rPr>
        <w:t xml:space="preserve"> с ОВЗ. </w:t>
      </w:r>
    </w:p>
    <w:p w:rsidR="001A3092" w:rsidRPr="001A3092" w:rsidRDefault="001A3092" w:rsidP="001A3092">
      <w:pPr>
        <w:widowControl w:val="0"/>
        <w:tabs>
          <w:tab w:val="left" w:pos="6000"/>
        </w:tabs>
        <w:ind w:firstLine="709"/>
        <w:jc w:val="both"/>
        <w:rPr>
          <w:sz w:val="28"/>
          <w:szCs w:val="28"/>
        </w:rPr>
      </w:pPr>
      <w:proofErr w:type="gramStart"/>
      <w:r w:rsidRPr="001A3092">
        <w:rPr>
          <w:i/>
          <w:iCs/>
          <w:sz w:val="28"/>
          <w:szCs w:val="28"/>
        </w:rPr>
        <w:t>Дистанционное обучение через Интернет</w:t>
      </w:r>
      <w:r w:rsidRPr="001A3092">
        <w:rPr>
          <w:sz w:val="28"/>
          <w:szCs w:val="28"/>
        </w:rPr>
        <w:t> - это обучение, при котором обучаемым предоставляется учебный материал, осуществляется взаимодействие с преподавателем при использовании технических, программных и административных средств глобальной сети Интернет.</w:t>
      </w:r>
      <w:proofErr w:type="gramEnd"/>
    </w:p>
    <w:p w:rsidR="001A3092" w:rsidRPr="001A3092" w:rsidRDefault="001A3092" w:rsidP="001A3092">
      <w:pPr>
        <w:widowControl w:val="0"/>
        <w:tabs>
          <w:tab w:val="left" w:pos="6000"/>
        </w:tabs>
        <w:ind w:firstLine="709"/>
        <w:jc w:val="both"/>
        <w:rPr>
          <w:sz w:val="28"/>
          <w:szCs w:val="28"/>
        </w:rPr>
      </w:pPr>
      <w:r w:rsidRPr="001A3092">
        <w:rPr>
          <w:sz w:val="28"/>
          <w:szCs w:val="28"/>
        </w:rPr>
        <w:t xml:space="preserve">Отличительной особенностью </w:t>
      </w:r>
      <w:r>
        <w:rPr>
          <w:sz w:val="28"/>
          <w:szCs w:val="28"/>
        </w:rPr>
        <w:t>дистанционного обучения</w:t>
      </w:r>
      <w:r w:rsidRPr="001A3092">
        <w:rPr>
          <w:sz w:val="28"/>
          <w:szCs w:val="28"/>
        </w:rPr>
        <w:t xml:space="preserve"> является предоставление обучаемым возможности самим получать требуемые знания, пользуясь развитыми информационными ресурсами, предоставляемыми современными информационными технологиями.</w:t>
      </w:r>
    </w:p>
    <w:p w:rsidR="001A3092" w:rsidRPr="001A3092" w:rsidRDefault="001A3092" w:rsidP="001A3092">
      <w:pPr>
        <w:widowControl w:val="0"/>
        <w:tabs>
          <w:tab w:val="left" w:pos="6000"/>
        </w:tabs>
        <w:ind w:firstLine="709"/>
        <w:jc w:val="both"/>
        <w:rPr>
          <w:sz w:val="28"/>
          <w:szCs w:val="28"/>
        </w:rPr>
      </w:pPr>
      <w:r w:rsidRPr="001A3092">
        <w:rPr>
          <w:i/>
          <w:iCs/>
          <w:sz w:val="28"/>
          <w:szCs w:val="28"/>
        </w:rPr>
        <w:t>Информационные ресурсы</w:t>
      </w:r>
      <w:r w:rsidRPr="001A3092">
        <w:rPr>
          <w:sz w:val="28"/>
          <w:szCs w:val="28"/>
        </w:rPr>
        <w:t>: базы данных и знаний, компьютерные, в том числе мультимедиа, обучающие и контролирующие системы, видео- и аудиозаписи, электронные библиотеки - вместе с традиционными учебниками и методическими пособиями создают уникальную распределенную среду обучения, доступную широкой аудитории лиц с ОВЗ.</w:t>
      </w:r>
    </w:p>
    <w:p w:rsidR="001A3092" w:rsidRPr="001A3092" w:rsidRDefault="001A3092" w:rsidP="001A3092">
      <w:pPr>
        <w:widowControl w:val="0"/>
        <w:tabs>
          <w:tab w:val="left" w:pos="6000"/>
        </w:tabs>
        <w:ind w:firstLine="709"/>
        <w:jc w:val="both"/>
        <w:rPr>
          <w:sz w:val="28"/>
          <w:szCs w:val="28"/>
        </w:rPr>
      </w:pPr>
      <w:r w:rsidRPr="001A3092">
        <w:rPr>
          <w:sz w:val="28"/>
          <w:szCs w:val="28"/>
        </w:rPr>
        <w:t xml:space="preserve">Основная роль информационных и телекоммуникационных технологий в дистанционном обучении – это обеспечение учебного диалога между преподавателем и </w:t>
      </w:r>
      <w:proofErr w:type="gramStart"/>
      <w:r w:rsidRPr="001A3092">
        <w:rPr>
          <w:sz w:val="28"/>
          <w:szCs w:val="28"/>
        </w:rPr>
        <w:t>обучающимися</w:t>
      </w:r>
      <w:proofErr w:type="gramEnd"/>
      <w:r w:rsidRPr="001A3092">
        <w:rPr>
          <w:sz w:val="28"/>
          <w:szCs w:val="28"/>
        </w:rPr>
        <w:t xml:space="preserve"> в ходе образовательного процесса, осуществляемого на расстоянии.</w:t>
      </w:r>
    </w:p>
    <w:p w:rsidR="001A3092" w:rsidRPr="001A3092" w:rsidRDefault="001A3092" w:rsidP="001A3092">
      <w:pPr>
        <w:widowControl w:val="0"/>
        <w:tabs>
          <w:tab w:val="left" w:pos="6000"/>
        </w:tabs>
        <w:ind w:firstLine="709"/>
        <w:jc w:val="both"/>
        <w:rPr>
          <w:sz w:val="28"/>
          <w:szCs w:val="28"/>
        </w:rPr>
      </w:pPr>
      <w:r w:rsidRPr="001A3092">
        <w:rPr>
          <w:sz w:val="28"/>
          <w:szCs w:val="28"/>
        </w:rPr>
        <w:t>Технология обучения в виртуальной образовательной среде базируется на использовании ресурсов сети Интернет. Проведение видео- и телевизионных лекций, круглых столов, компьютерных виде</w:t>
      </w:r>
      <w:proofErr w:type="gramStart"/>
      <w:r w:rsidRPr="001A3092">
        <w:rPr>
          <w:sz w:val="28"/>
          <w:szCs w:val="28"/>
        </w:rPr>
        <w:t>о-</w:t>
      </w:r>
      <w:proofErr w:type="gramEnd"/>
      <w:r w:rsidRPr="001A3092">
        <w:rPr>
          <w:sz w:val="28"/>
          <w:szCs w:val="28"/>
        </w:rPr>
        <w:t xml:space="preserve"> и текстовых конференций, возможность частых, вплоть до ежедневных, консультаций с преподавателем по компьютерным коммуникациям делают взаимодействие обучаемых с преподавателями даже более интенсивными, чем при традиционной форме обучения. Интенсивные телекоммуникационные взаимодействия </w:t>
      </w:r>
      <w:proofErr w:type="gramStart"/>
      <w:r w:rsidRPr="001A3092">
        <w:rPr>
          <w:sz w:val="28"/>
          <w:szCs w:val="28"/>
        </w:rPr>
        <w:t>обучаемых</w:t>
      </w:r>
      <w:proofErr w:type="gramEnd"/>
      <w:r w:rsidRPr="001A3092">
        <w:rPr>
          <w:sz w:val="28"/>
          <w:szCs w:val="28"/>
        </w:rPr>
        <w:t xml:space="preserve"> между собой и с преподавателями</w:t>
      </w:r>
      <w:r>
        <w:rPr>
          <w:sz w:val="28"/>
          <w:szCs w:val="28"/>
        </w:rPr>
        <w:t>-</w:t>
      </w:r>
      <w:r w:rsidRPr="001A3092">
        <w:rPr>
          <w:sz w:val="28"/>
          <w:szCs w:val="28"/>
        </w:rPr>
        <w:t>консультантами позволяют проводить электронные семинары и деловые игры.</w:t>
      </w:r>
    </w:p>
    <w:p w:rsidR="001A3092" w:rsidRPr="001A3092" w:rsidRDefault="001A3092" w:rsidP="001A3092">
      <w:pPr>
        <w:widowControl w:val="0"/>
        <w:tabs>
          <w:tab w:val="left" w:pos="6000"/>
        </w:tabs>
        <w:ind w:firstLine="709"/>
        <w:jc w:val="both"/>
        <w:rPr>
          <w:sz w:val="28"/>
          <w:szCs w:val="28"/>
        </w:rPr>
      </w:pPr>
      <w:r w:rsidRPr="001A3092">
        <w:rPr>
          <w:sz w:val="28"/>
          <w:szCs w:val="28"/>
        </w:rPr>
        <w:t>Несомненным преимуществом является и модульный принцип, который положен в основу дистанционного обучения. Каждый отдельный курс создает целостное представление об определенной предметной области. Это позволяет из набора независимых курсов-модулей формировать учебную программу, отвечающую индивидуальным потребностям обучаемого с ОВЗ.</w:t>
      </w:r>
    </w:p>
    <w:p w:rsidR="001A3092" w:rsidRPr="001A3092" w:rsidRDefault="001A3092" w:rsidP="001A3092">
      <w:pPr>
        <w:widowControl w:val="0"/>
        <w:tabs>
          <w:tab w:val="left" w:pos="6000"/>
        </w:tabs>
        <w:ind w:firstLine="709"/>
        <w:jc w:val="both"/>
        <w:rPr>
          <w:sz w:val="28"/>
          <w:szCs w:val="28"/>
        </w:rPr>
      </w:pPr>
      <w:r w:rsidRPr="001A3092">
        <w:rPr>
          <w:sz w:val="28"/>
          <w:szCs w:val="28"/>
        </w:rPr>
        <w:t>Для реализации дистанционного курса педагогу необходимо сформировать структуру типового дистанционного курса, в модели которого должны присутствовать следующие блоки:</w:t>
      </w:r>
    </w:p>
    <w:p w:rsidR="001A3092" w:rsidRPr="001A3092" w:rsidRDefault="001A3092" w:rsidP="001A3092">
      <w:pPr>
        <w:widowControl w:val="0"/>
        <w:tabs>
          <w:tab w:val="left" w:pos="6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A3092">
        <w:rPr>
          <w:sz w:val="28"/>
          <w:szCs w:val="28"/>
        </w:rPr>
        <w:t>Блок содержания курса (лекции, инструкции для слушателей, источники, глоссарии).</w:t>
      </w:r>
    </w:p>
    <w:p w:rsidR="001A3092" w:rsidRPr="001A3092" w:rsidRDefault="001A3092" w:rsidP="001A3092">
      <w:pPr>
        <w:widowControl w:val="0"/>
        <w:tabs>
          <w:tab w:val="left" w:pos="6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A3092">
        <w:rPr>
          <w:sz w:val="28"/>
          <w:szCs w:val="28"/>
        </w:rPr>
        <w:t>Блок контроля:</w:t>
      </w:r>
    </w:p>
    <w:p w:rsidR="001A3092" w:rsidRPr="001A3092" w:rsidRDefault="001A3092" w:rsidP="001A3092">
      <w:pPr>
        <w:widowControl w:val="0"/>
        <w:tabs>
          <w:tab w:val="left" w:pos="709"/>
          <w:tab w:val="left" w:pos="6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3092">
        <w:rPr>
          <w:sz w:val="28"/>
          <w:szCs w:val="28"/>
        </w:rPr>
        <w:t xml:space="preserve">текущий (контрольная работа, </w:t>
      </w:r>
      <w:proofErr w:type="spellStart"/>
      <w:r w:rsidRPr="001A3092">
        <w:rPr>
          <w:sz w:val="28"/>
          <w:szCs w:val="28"/>
        </w:rPr>
        <w:t>веб-квест</w:t>
      </w:r>
      <w:proofErr w:type="spellEnd"/>
      <w:r w:rsidRPr="001A3092">
        <w:rPr>
          <w:sz w:val="28"/>
          <w:szCs w:val="28"/>
        </w:rPr>
        <w:t xml:space="preserve">, резюме, статья, ситуационный анализ, тест, консультации </w:t>
      </w:r>
      <w:proofErr w:type="spellStart"/>
      <w:r w:rsidRPr="001A3092">
        <w:rPr>
          <w:sz w:val="28"/>
          <w:szCs w:val="28"/>
        </w:rPr>
        <w:t>on-line</w:t>
      </w:r>
      <w:proofErr w:type="spellEnd"/>
      <w:r w:rsidRPr="001A3092">
        <w:rPr>
          <w:sz w:val="28"/>
          <w:szCs w:val="28"/>
        </w:rPr>
        <w:t>);</w:t>
      </w:r>
    </w:p>
    <w:p w:rsidR="001A3092" w:rsidRPr="001A3092" w:rsidRDefault="001A3092" w:rsidP="001A3092">
      <w:pPr>
        <w:widowControl w:val="0"/>
        <w:tabs>
          <w:tab w:val="left" w:pos="709"/>
          <w:tab w:val="left" w:pos="6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3092">
        <w:rPr>
          <w:sz w:val="28"/>
          <w:szCs w:val="28"/>
        </w:rPr>
        <w:t>итоговый (круглый стол, проектная работа, дистанционный урок).</w:t>
      </w:r>
    </w:p>
    <w:p w:rsidR="001A3092" w:rsidRPr="001A3092" w:rsidRDefault="001A3092" w:rsidP="001A3092">
      <w:pPr>
        <w:widowControl w:val="0"/>
        <w:tabs>
          <w:tab w:val="left" w:pos="0"/>
          <w:tab w:val="left" w:pos="60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A3092">
        <w:rPr>
          <w:sz w:val="28"/>
          <w:szCs w:val="28"/>
        </w:rPr>
        <w:t>Организационный блок (форум знакомств, документация учебного процесса, текущие объявления).</w:t>
      </w:r>
    </w:p>
    <w:p w:rsidR="001A3092" w:rsidRPr="001A3092" w:rsidRDefault="001A3092" w:rsidP="001A3092">
      <w:pPr>
        <w:widowControl w:val="0"/>
        <w:tabs>
          <w:tab w:val="left" w:pos="60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A3092">
        <w:rPr>
          <w:sz w:val="28"/>
          <w:szCs w:val="28"/>
        </w:rPr>
        <w:t xml:space="preserve">Блок средств коммуникаций для индивидуального и группового обучения (форум, </w:t>
      </w:r>
      <w:proofErr w:type="spellStart"/>
      <w:r w:rsidRPr="001A3092">
        <w:rPr>
          <w:sz w:val="28"/>
          <w:szCs w:val="28"/>
        </w:rPr>
        <w:t>e-mail</w:t>
      </w:r>
      <w:proofErr w:type="spellEnd"/>
      <w:r w:rsidRPr="001A3092">
        <w:rPr>
          <w:sz w:val="28"/>
          <w:szCs w:val="28"/>
        </w:rPr>
        <w:t xml:space="preserve">, ICQ, </w:t>
      </w:r>
      <w:proofErr w:type="spellStart"/>
      <w:r w:rsidRPr="001A3092">
        <w:rPr>
          <w:sz w:val="28"/>
          <w:szCs w:val="28"/>
        </w:rPr>
        <w:t>wiki-wiki</w:t>
      </w:r>
      <w:proofErr w:type="spellEnd"/>
      <w:r w:rsidRPr="001A3092">
        <w:rPr>
          <w:sz w:val="28"/>
          <w:szCs w:val="28"/>
        </w:rPr>
        <w:t xml:space="preserve">, видеоконференции, голосовой чат, </w:t>
      </w:r>
      <w:proofErr w:type="spellStart"/>
      <w:r w:rsidRPr="001A3092">
        <w:rPr>
          <w:sz w:val="28"/>
          <w:szCs w:val="28"/>
        </w:rPr>
        <w:t>блоги</w:t>
      </w:r>
      <w:proofErr w:type="spellEnd"/>
      <w:r w:rsidRPr="001A3092">
        <w:rPr>
          <w:sz w:val="28"/>
          <w:szCs w:val="28"/>
        </w:rPr>
        <w:t>, сайты сетевых сообществ, чат, список рассылки и др.).</w:t>
      </w:r>
    </w:p>
    <w:p w:rsidR="001A3092" w:rsidRPr="001A3092" w:rsidRDefault="001A3092" w:rsidP="001A3092">
      <w:pPr>
        <w:widowControl w:val="0"/>
        <w:tabs>
          <w:tab w:val="left" w:pos="60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1A3092">
        <w:rPr>
          <w:sz w:val="28"/>
          <w:szCs w:val="28"/>
        </w:rPr>
        <w:t>Блок подведения итогов (рефлексия после изучения каждого модуля и в конце курса).</w:t>
      </w:r>
    </w:p>
    <w:p w:rsidR="001A3092" w:rsidRPr="001A3092" w:rsidRDefault="001A3092" w:rsidP="001A3092">
      <w:pPr>
        <w:widowControl w:val="0"/>
        <w:tabs>
          <w:tab w:val="left" w:pos="6000"/>
        </w:tabs>
        <w:ind w:firstLine="709"/>
        <w:jc w:val="both"/>
        <w:rPr>
          <w:sz w:val="28"/>
          <w:szCs w:val="28"/>
        </w:rPr>
      </w:pPr>
      <w:r w:rsidRPr="001A3092">
        <w:rPr>
          <w:sz w:val="28"/>
          <w:szCs w:val="28"/>
        </w:rPr>
        <w:t>Блоки 1 и 2 представляют собою методическую работу до проведения курса (подготовку), блоки 3 и 4 – проведение курса, и блок 5 – фиксирование результатов.</w:t>
      </w:r>
    </w:p>
    <w:p w:rsidR="001A3092" w:rsidRPr="001A3092" w:rsidRDefault="001A3092" w:rsidP="001A3092">
      <w:pPr>
        <w:widowControl w:val="0"/>
        <w:tabs>
          <w:tab w:val="left" w:pos="6000"/>
        </w:tabs>
        <w:ind w:firstLine="709"/>
        <w:jc w:val="both"/>
        <w:rPr>
          <w:sz w:val="28"/>
          <w:szCs w:val="28"/>
        </w:rPr>
      </w:pPr>
      <w:r w:rsidRPr="001A3092">
        <w:rPr>
          <w:sz w:val="28"/>
          <w:szCs w:val="28"/>
        </w:rPr>
        <w:t>Для реализации дистанционного обучения преподаватель должен знать образовательный сегмент сети Интернет, ориентироваться в педагогических сетевых сообществах, иметь навыки проведения образовательного процесса с помощью информационно-коммуникационных технологий, знать и уметь применять педагогические технологии дистанционного обучения, уметь преподавать свой предмет в любой форме с помощью любых средств общения.</w:t>
      </w:r>
    </w:p>
    <w:p w:rsidR="001A3092" w:rsidRPr="001A3092" w:rsidRDefault="001A3092" w:rsidP="001A3092">
      <w:pPr>
        <w:widowControl w:val="0"/>
        <w:tabs>
          <w:tab w:val="left" w:pos="6000"/>
        </w:tabs>
        <w:ind w:firstLine="709"/>
        <w:jc w:val="both"/>
        <w:rPr>
          <w:sz w:val="28"/>
          <w:szCs w:val="28"/>
        </w:rPr>
      </w:pPr>
      <w:r w:rsidRPr="001A3092">
        <w:rPr>
          <w:sz w:val="28"/>
          <w:szCs w:val="28"/>
        </w:rPr>
        <w:t>В условиях обучения с использованием дистанционных образовательных технологий на преподавателя возлагаются следующие функции работы со студентами-инвалидами и лицами с ОВЗ:</w:t>
      </w:r>
    </w:p>
    <w:p w:rsidR="001A3092" w:rsidRPr="001A3092" w:rsidRDefault="001A3092" w:rsidP="005D2804">
      <w:pPr>
        <w:widowControl w:val="0"/>
        <w:numPr>
          <w:ilvl w:val="0"/>
          <w:numId w:val="8"/>
        </w:numPr>
        <w:tabs>
          <w:tab w:val="clear" w:pos="720"/>
          <w:tab w:val="left" w:pos="993"/>
          <w:tab w:val="left" w:pos="6000"/>
        </w:tabs>
        <w:ind w:left="0" w:firstLine="709"/>
        <w:jc w:val="both"/>
        <w:rPr>
          <w:sz w:val="28"/>
          <w:szCs w:val="28"/>
        </w:rPr>
      </w:pPr>
      <w:r w:rsidRPr="001A3092">
        <w:rPr>
          <w:sz w:val="28"/>
          <w:szCs w:val="28"/>
        </w:rPr>
        <w:t>организация учебной и исследовательской деятельности с использованием ИКТ;</w:t>
      </w:r>
    </w:p>
    <w:p w:rsidR="001A3092" w:rsidRPr="001A3092" w:rsidRDefault="001A3092" w:rsidP="005D2804">
      <w:pPr>
        <w:widowControl w:val="0"/>
        <w:numPr>
          <w:ilvl w:val="0"/>
          <w:numId w:val="8"/>
        </w:numPr>
        <w:tabs>
          <w:tab w:val="clear" w:pos="720"/>
          <w:tab w:val="left" w:pos="993"/>
          <w:tab w:val="left" w:pos="6000"/>
        </w:tabs>
        <w:ind w:left="0" w:firstLine="709"/>
        <w:jc w:val="both"/>
        <w:rPr>
          <w:sz w:val="28"/>
          <w:szCs w:val="28"/>
        </w:rPr>
      </w:pPr>
      <w:r w:rsidRPr="001A3092">
        <w:rPr>
          <w:sz w:val="28"/>
          <w:szCs w:val="28"/>
        </w:rPr>
        <w:t>организация работы по созданию телекоммуникационных проектов;</w:t>
      </w:r>
    </w:p>
    <w:p w:rsidR="001A3092" w:rsidRPr="001A3092" w:rsidRDefault="001A3092" w:rsidP="005D2804">
      <w:pPr>
        <w:widowControl w:val="0"/>
        <w:numPr>
          <w:ilvl w:val="0"/>
          <w:numId w:val="8"/>
        </w:numPr>
        <w:tabs>
          <w:tab w:val="clear" w:pos="720"/>
          <w:tab w:val="left" w:pos="993"/>
          <w:tab w:val="left" w:pos="6000"/>
        </w:tabs>
        <w:ind w:left="0" w:firstLine="709"/>
        <w:jc w:val="both"/>
        <w:rPr>
          <w:sz w:val="28"/>
          <w:szCs w:val="28"/>
        </w:rPr>
      </w:pPr>
      <w:r w:rsidRPr="001A3092">
        <w:rPr>
          <w:sz w:val="28"/>
          <w:szCs w:val="28"/>
        </w:rPr>
        <w:t>индивидуальное и групповое обучение в различных моделях;</w:t>
      </w:r>
    </w:p>
    <w:p w:rsidR="001A3092" w:rsidRPr="001A3092" w:rsidRDefault="001A3092" w:rsidP="005D2804">
      <w:pPr>
        <w:widowControl w:val="0"/>
        <w:numPr>
          <w:ilvl w:val="0"/>
          <w:numId w:val="8"/>
        </w:numPr>
        <w:tabs>
          <w:tab w:val="clear" w:pos="720"/>
          <w:tab w:val="left" w:pos="993"/>
          <w:tab w:val="left" w:pos="6000"/>
        </w:tabs>
        <w:ind w:left="0" w:firstLine="709"/>
        <w:jc w:val="both"/>
        <w:rPr>
          <w:sz w:val="28"/>
          <w:szCs w:val="28"/>
        </w:rPr>
      </w:pPr>
      <w:r w:rsidRPr="001A3092">
        <w:rPr>
          <w:sz w:val="28"/>
          <w:szCs w:val="28"/>
        </w:rPr>
        <w:t>разработка различных дидактических моделей на базе сетевого ресурса;</w:t>
      </w:r>
    </w:p>
    <w:p w:rsidR="001A3092" w:rsidRPr="001A3092" w:rsidRDefault="001A3092" w:rsidP="005D2804">
      <w:pPr>
        <w:widowControl w:val="0"/>
        <w:numPr>
          <w:ilvl w:val="0"/>
          <w:numId w:val="8"/>
        </w:numPr>
        <w:tabs>
          <w:tab w:val="clear" w:pos="720"/>
          <w:tab w:val="left" w:pos="993"/>
          <w:tab w:val="left" w:pos="6000"/>
        </w:tabs>
        <w:ind w:left="0" w:firstLine="709"/>
        <w:jc w:val="both"/>
        <w:rPr>
          <w:sz w:val="28"/>
          <w:szCs w:val="28"/>
        </w:rPr>
      </w:pPr>
      <w:r w:rsidRPr="001A3092">
        <w:rPr>
          <w:sz w:val="28"/>
          <w:szCs w:val="28"/>
        </w:rPr>
        <w:t>подготовка превентивных заданий к занятию;</w:t>
      </w:r>
    </w:p>
    <w:p w:rsidR="001A3092" w:rsidRPr="001A3092" w:rsidRDefault="001A3092" w:rsidP="005D2804">
      <w:pPr>
        <w:widowControl w:val="0"/>
        <w:numPr>
          <w:ilvl w:val="0"/>
          <w:numId w:val="8"/>
        </w:numPr>
        <w:tabs>
          <w:tab w:val="clear" w:pos="720"/>
          <w:tab w:val="left" w:pos="993"/>
          <w:tab w:val="left" w:pos="6000"/>
        </w:tabs>
        <w:ind w:left="0" w:firstLine="709"/>
        <w:jc w:val="both"/>
        <w:rPr>
          <w:sz w:val="28"/>
          <w:szCs w:val="28"/>
        </w:rPr>
      </w:pPr>
      <w:r w:rsidRPr="001A3092">
        <w:rPr>
          <w:sz w:val="28"/>
          <w:szCs w:val="28"/>
        </w:rPr>
        <w:t>взаимодействие с педагогом-куратором и психологом;</w:t>
      </w:r>
    </w:p>
    <w:p w:rsidR="001A3092" w:rsidRPr="001A3092" w:rsidRDefault="001A3092" w:rsidP="005D2804">
      <w:pPr>
        <w:widowControl w:val="0"/>
        <w:numPr>
          <w:ilvl w:val="0"/>
          <w:numId w:val="8"/>
        </w:numPr>
        <w:tabs>
          <w:tab w:val="clear" w:pos="720"/>
          <w:tab w:val="left" w:pos="993"/>
          <w:tab w:val="left" w:pos="6000"/>
        </w:tabs>
        <w:ind w:left="0" w:firstLine="709"/>
        <w:jc w:val="both"/>
        <w:rPr>
          <w:sz w:val="28"/>
          <w:szCs w:val="28"/>
        </w:rPr>
      </w:pPr>
      <w:r w:rsidRPr="001A3092">
        <w:rPr>
          <w:sz w:val="28"/>
          <w:szCs w:val="28"/>
        </w:rPr>
        <w:t>организация работы в малых группах сотрудничества;</w:t>
      </w:r>
    </w:p>
    <w:p w:rsidR="001A3092" w:rsidRPr="001A3092" w:rsidRDefault="001A3092" w:rsidP="005D2804">
      <w:pPr>
        <w:widowControl w:val="0"/>
        <w:numPr>
          <w:ilvl w:val="0"/>
          <w:numId w:val="8"/>
        </w:numPr>
        <w:tabs>
          <w:tab w:val="clear" w:pos="720"/>
          <w:tab w:val="left" w:pos="993"/>
          <w:tab w:val="left" w:pos="6000"/>
        </w:tabs>
        <w:ind w:left="0" w:firstLine="709"/>
        <w:jc w:val="both"/>
        <w:rPr>
          <w:sz w:val="28"/>
          <w:szCs w:val="28"/>
        </w:rPr>
      </w:pPr>
      <w:r w:rsidRPr="001A3092">
        <w:rPr>
          <w:sz w:val="28"/>
          <w:szCs w:val="28"/>
        </w:rPr>
        <w:t>участие в педагогических телеконференциях и семинарах;</w:t>
      </w:r>
    </w:p>
    <w:p w:rsidR="001A3092" w:rsidRPr="001A3092" w:rsidRDefault="001A3092" w:rsidP="005D2804">
      <w:pPr>
        <w:widowControl w:val="0"/>
        <w:numPr>
          <w:ilvl w:val="0"/>
          <w:numId w:val="8"/>
        </w:numPr>
        <w:tabs>
          <w:tab w:val="clear" w:pos="720"/>
          <w:tab w:val="left" w:pos="993"/>
          <w:tab w:val="left" w:pos="6000"/>
        </w:tabs>
        <w:ind w:left="0" w:firstLine="709"/>
        <w:jc w:val="both"/>
        <w:rPr>
          <w:sz w:val="28"/>
          <w:szCs w:val="28"/>
        </w:rPr>
      </w:pPr>
      <w:r w:rsidRPr="001A3092">
        <w:rPr>
          <w:sz w:val="28"/>
          <w:szCs w:val="28"/>
        </w:rPr>
        <w:t>анализ и оценивание работ обучаемых;</w:t>
      </w:r>
    </w:p>
    <w:p w:rsidR="001A3092" w:rsidRPr="001A3092" w:rsidRDefault="001A3092" w:rsidP="005D2804">
      <w:pPr>
        <w:widowControl w:val="0"/>
        <w:numPr>
          <w:ilvl w:val="0"/>
          <w:numId w:val="8"/>
        </w:numPr>
        <w:tabs>
          <w:tab w:val="clear" w:pos="720"/>
          <w:tab w:val="left" w:pos="993"/>
          <w:tab w:val="left" w:pos="6000"/>
        </w:tabs>
        <w:ind w:left="0" w:firstLine="709"/>
        <w:jc w:val="both"/>
        <w:rPr>
          <w:sz w:val="28"/>
          <w:szCs w:val="28"/>
        </w:rPr>
      </w:pPr>
      <w:r w:rsidRPr="001A3092">
        <w:rPr>
          <w:sz w:val="28"/>
          <w:szCs w:val="28"/>
        </w:rPr>
        <w:t xml:space="preserve">участие в процедуре </w:t>
      </w:r>
      <w:proofErr w:type="spellStart"/>
      <w:r w:rsidRPr="001A3092">
        <w:rPr>
          <w:sz w:val="28"/>
          <w:szCs w:val="28"/>
        </w:rPr>
        <w:t>модерации</w:t>
      </w:r>
      <w:proofErr w:type="spellEnd"/>
      <w:r w:rsidRPr="001A3092">
        <w:rPr>
          <w:sz w:val="28"/>
          <w:szCs w:val="28"/>
        </w:rPr>
        <w:t>;</w:t>
      </w:r>
    </w:p>
    <w:p w:rsidR="001A3092" w:rsidRPr="001A3092" w:rsidRDefault="001A3092" w:rsidP="005D2804">
      <w:pPr>
        <w:widowControl w:val="0"/>
        <w:numPr>
          <w:ilvl w:val="0"/>
          <w:numId w:val="8"/>
        </w:numPr>
        <w:tabs>
          <w:tab w:val="clear" w:pos="720"/>
          <w:tab w:val="left" w:pos="993"/>
          <w:tab w:val="left" w:pos="6000"/>
        </w:tabs>
        <w:ind w:left="0" w:firstLine="709"/>
        <w:jc w:val="both"/>
        <w:rPr>
          <w:sz w:val="28"/>
          <w:szCs w:val="28"/>
        </w:rPr>
      </w:pPr>
      <w:r w:rsidRPr="001A3092">
        <w:rPr>
          <w:sz w:val="28"/>
          <w:szCs w:val="28"/>
        </w:rPr>
        <w:t>проведение о</w:t>
      </w:r>
      <w:proofErr w:type="gramStart"/>
      <w:r w:rsidRPr="001A3092">
        <w:rPr>
          <w:sz w:val="28"/>
          <w:szCs w:val="28"/>
        </w:rPr>
        <w:t>н-</w:t>
      </w:r>
      <w:proofErr w:type="gramEnd"/>
      <w:r w:rsidRPr="001A3092">
        <w:rPr>
          <w:sz w:val="28"/>
          <w:szCs w:val="28"/>
        </w:rPr>
        <w:t xml:space="preserve"> и </w:t>
      </w:r>
      <w:proofErr w:type="spellStart"/>
      <w:r w:rsidRPr="001A3092">
        <w:rPr>
          <w:sz w:val="28"/>
          <w:szCs w:val="28"/>
        </w:rPr>
        <w:t>офф-лайн</w:t>
      </w:r>
      <w:proofErr w:type="spellEnd"/>
      <w:r w:rsidRPr="001A3092">
        <w:rPr>
          <w:sz w:val="28"/>
          <w:szCs w:val="28"/>
        </w:rPr>
        <w:t xml:space="preserve"> консультаций;</w:t>
      </w:r>
    </w:p>
    <w:p w:rsidR="001A3092" w:rsidRPr="001A3092" w:rsidRDefault="001A3092" w:rsidP="005D2804">
      <w:pPr>
        <w:widowControl w:val="0"/>
        <w:numPr>
          <w:ilvl w:val="0"/>
          <w:numId w:val="8"/>
        </w:numPr>
        <w:tabs>
          <w:tab w:val="clear" w:pos="720"/>
          <w:tab w:val="left" w:pos="993"/>
          <w:tab w:val="left" w:pos="6000"/>
        </w:tabs>
        <w:ind w:left="0" w:firstLine="709"/>
        <w:jc w:val="both"/>
        <w:rPr>
          <w:sz w:val="28"/>
          <w:szCs w:val="28"/>
        </w:rPr>
      </w:pPr>
      <w:r w:rsidRPr="001A3092">
        <w:rPr>
          <w:sz w:val="28"/>
          <w:szCs w:val="28"/>
        </w:rPr>
        <w:t xml:space="preserve">проведение </w:t>
      </w:r>
      <w:proofErr w:type="spellStart"/>
      <w:proofErr w:type="gramStart"/>
      <w:r w:rsidRPr="001A3092">
        <w:rPr>
          <w:sz w:val="28"/>
          <w:szCs w:val="28"/>
        </w:rPr>
        <w:t>Интернет-дискуссий</w:t>
      </w:r>
      <w:proofErr w:type="spellEnd"/>
      <w:proofErr w:type="gramEnd"/>
      <w:r w:rsidRPr="001A3092">
        <w:rPr>
          <w:sz w:val="28"/>
          <w:szCs w:val="28"/>
        </w:rPr>
        <w:t xml:space="preserve"> и </w:t>
      </w:r>
      <w:proofErr w:type="spellStart"/>
      <w:r w:rsidRPr="001A3092">
        <w:rPr>
          <w:sz w:val="28"/>
          <w:szCs w:val="28"/>
        </w:rPr>
        <w:t>Интернет-конференций</w:t>
      </w:r>
      <w:proofErr w:type="spellEnd"/>
      <w:r w:rsidRPr="001A3092">
        <w:rPr>
          <w:sz w:val="28"/>
          <w:szCs w:val="28"/>
        </w:rPr>
        <w:t>.</w:t>
      </w:r>
    </w:p>
    <w:p w:rsidR="001A3092" w:rsidRPr="001A3092" w:rsidRDefault="001A3092" w:rsidP="001A3092">
      <w:pPr>
        <w:widowControl w:val="0"/>
        <w:tabs>
          <w:tab w:val="left" w:pos="6000"/>
        </w:tabs>
        <w:ind w:firstLine="709"/>
        <w:jc w:val="both"/>
        <w:rPr>
          <w:sz w:val="28"/>
          <w:szCs w:val="28"/>
        </w:rPr>
      </w:pPr>
      <w:r w:rsidRPr="001A3092">
        <w:rPr>
          <w:sz w:val="28"/>
          <w:szCs w:val="28"/>
        </w:rPr>
        <w:t>В соответствие с обозначенными функциями, дистанционный педагог должен обладать компетенциями, которые можно отнести к трём группам:</w:t>
      </w:r>
    </w:p>
    <w:p w:rsidR="001A3092" w:rsidRPr="001A3092" w:rsidRDefault="001A3092" w:rsidP="005D2804">
      <w:pPr>
        <w:widowControl w:val="0"/>
        <w:numPr>
          <w:ilvl w:val="0"/>
          <w:numId w:val="9"/>
        </w:numPr>
        <w:tabs>
          <w:tab w:val="clear" w:pos="720"/>
          <w:tab w:val="left" w:pos="993"/>
          <w:tab w:val="left" w:pos="6000"/>
        </w:tabs>
        <w:ind w:left="0" w:firstLine="709"/>
        <w:jc w:val="both"/>
        <w:rPr>
          <w:sz w:val="28"/>
          <w:szCs w:val="28"/>
        </w:rPr>
      </w:pPr>
      <w:r w:rsidRPr="001A3092">
        <w:rPr>
          <w:sz w:val="28"/>
          <w:szCs w:val="28"/>
        </w:rPr>
        <w:t>компетенции в области психологии (знание психологических особенностей общения в виртуальной среде, особенностей возрастных изменений восприятия виртуального общения, принципах дистанционного обучения детей, подростков, взрослых);</w:t>
      </w:r>
    </w:p>
    <w:p w:rsidR="001A3092" w:rsidRPr="001A3092" w:rsidRDefault="001A3092" w:rsidP="005D2804">
      <w:pPr>
        <w:widowControl w:val="0"/>
        <w:numPr>
          <w:ilvl w:val="0"/>
          <w:numId w:val="9"/>
        </w:numPr>
        <w:tabs>
          <w:tab w:val="clear" w:pos="720"/>
          <w:tab w:val="left" w:pos="993"/>
          <w:tab w:val="left" w:pos="6000"/>
        </w:tabs>
        <w:ind w:left="0" w:firstLine="709"/>
        <w:jc w:val="both"/>
        <w:rPr>
          <w:sz w:val="28"/>
          <w:szCs w:val="28"/>
        </w:rPr>
      </w:pPr>
      <w:r w:rsidRPr="001A3092">
        <w:rPr>
          <w:sz w:val="28"/>
          <w:szCs w:val="28"/>
        </w:rPr>
        <w:t>компетенции в области педагогики: педагогические технологии дистанционного обучения (методики и соответствующие им технологии);</w:t>
      </w:r>
    </w:p>
    <w:p w:rsidR="001A3092" w:rsidRPr="001A3092" w:rsidRDefault="001A3092" w:rsidP="005D2804">
      <w:pPr>
        <w:widowControl w:val="0"/>
        <w:numPr>
          <w:ilvl w:val="0"/>
          <w:numId w:val="9"/>
        </w:numPr>
        <w:tabs>
          <w:tab w:val="clear" w:pos="720"/>
          <w:tab w:val="left" w:pos="993"/>
          <w:tab w:val="left" w:pos="6000"/>
        </w:tabs>
        <w:ind w:left="0" w:firstLine="709"/>
        <w:jc w:val="both"/>
        <w:rPr>
          <w:sz w:val="28"/>
          <w:szCs w:val="28"/>
        </w:rPr>
      </w:pPr>
      <w:r w:rsidRPr="001A3092">
        <w:rPr>
          <w:sz w:val="28"/>
          <w:szCs w:val="28"/>
        </w:rPr>
        <w:t>компетенции в области информационных технологий: свободное владение средствами общения в сети Интернет, стремление к изучению новых средств, сервисов сети, овладение постоянно совершенствующимся инструментарием.</w:t>
      </w:r>
    </w:p>
    <w:p w:rsidR="009609FF" w:rsidRDefault="009609FF" w:rsidP="00C05E5D">
      <w:pPr>
        <w:widowControl w:val="0"/>
        <w:tabs>
          <w:tab w:val="left" w:pos="6000"/>
        </w:tabs>
        <w:ind w:firstLine="709"/>
        <w:jc w:val="both"/>
        <w:rPr>
          <w:sz w:val="28"/>
          <w:szCs w:val="28"/>
        </w:rPr>
      </w:pPr>
    </w:p>
    <w:p w:rsidR="00E55D48" w:rsidRDefault="00E55D48" w:rsidP="00E55D48">
      <w:pPr>
        <w:ind w:lef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Таблица 3.1</w:t>
      </w:r>
      <w:r w:rsidR="00414BD7">
        <w:rPr>
          <w:sz w:val="28"/>
          <w:szCs w:val="28"/>
        </w:rPr>
        <w:t>1</w:t>
      </w:r>
      <w:r>
        <w:rPr>
          <w:sz w:val="28"/>
          <w:szCs w:val="28"/>
        </w:rPr>
        <w:t xml:space="preserve"> - </w:t>
      </w:r>
      <w:r w:rsidRPr="001F049F">
        <w:rPr>
          <w:sz w:val="28"/>
          <w:szCs w:val="28"/>
        </w:rPr>
        <w:t xml:space="preserve">План мероприятий по реализации </w:t>
      </w:r>
      <w:r>
        <w:rPr>
          <w:sz w:val="28"/>
          <w:szCs w:val="28"/>
        </w:rPr>
        <w:t>Мероприятия 1</w:t>
      </w:r>
      <w:r w:rsidR="00414BD7">
        <w:rPr>
          <w:sz w:val="28"/>
          <w:szCs w:val="28"/>
        </w:rPr>
        <w:t>1</w:t>
      </w:r>
    </w:p>
    <w:tbl>
      <w:tblPr>
        <w:tblW w:w="0" w:type="auto"/>
        <w:jc w:val="center"/>
        <w:tblInd w:w="-1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566"/>
        <w:gridCol w:w="2036"/>
        <w:gridCol w:w="2126"/>
      </w:tblGrid>
      <w:tr w:rsidR="00414BD7" w:rsidRPr="003C2B7E" w:rsidTr="00442E7C">
        <w:trPr>
          <w:jc w:val="center"/>
        </w:trPr>
        <w:tc>
          <w:tcPr>
            <w:tcW w:w="560" w:type="dxa"/>
          </w:tcPr>
          <w:p w:rsidR="00414BD7" w:rsidRPr="003C2B7E" w:rsidRDefault="00414BD7" w:rsidP="006F073A">
            <w:pPr>
              <w:contextualSpacing/>
              <w:jc w:val="both"/>
              <w:rPr>
                <w:b/>
              </w:rPr>
            </w:pPr>
            <w:r w:rsidRPr="003C2B7E">
              <w:rPr>
                <w:b/>
              </w:rPr>
              <w:t xml:space="preserve">№ </w:t>
            </w:r>
            <w:proofErr w:type="spellStart"/>
            <w:proofErr w:type="gramStart"/>
            <w:r w:rsidRPr="003C2B7E">
              <w:rPr>
                <w:b/>
              </w:rPr>
              <w:t>п</w:t>
            </w:r>
            <w:proofErr w:type="spellEnd"/>
            <w:proofErr w:type="gramEnd"/>
            <w:r w:rsidRPr="003C2B7E">
              <w:rPr>
                <w:b/>
              </w:rPr>
              <w:t>/</w:t>
            </w:r>
            <w:proofErr w:type="spellStart"/>
            <w:r w:rsidRPr="003C2B7E">
              <w:rPr>
                <w:b/>
              </w:rPr>
              <w:t>п</w:t>
            </w:r>
            <w:proofErr w:type="spellEnd"/>
          </w:p>
        </w:tc>
        <w:tc>
          <w:tcPr>
            <w:tcW w:w="4566" w:type="dxa"/>
          </w:tcPr>
          <w:p w:rsidR="00414BD7" w:rsidRPr="003C2B7E" w:rsidRDefault="00414BD7" w:rsidP="006F073A">
            <w:pPr>
              <w:contextualSpacing/>
              <w:jc w:val="center"/>
              <w:rPr>
                <w:b/>
              </w:rPr>
            </w:pPr>
            <w:r w:rsidRPr="003C2B7E">
              <w:rPr>
                <w:b/>
              </w:rPr>
              <w:t>Мероприятия</w:t>
            </w:r>
          </w:p>
        </w:tc>
        <w:tc>
          <w:tcPr>
            <w:tcW w:w="2036" w:type="dxa"/>
          </w:tcPr>
          <w:p w:rsidR="00414BD7" w:rsidRPr="003C2B7E" w:rsidRDefault="00414BD7" w:rsidP="006F073A">
            <w:pPr>
              <w:contextualSpacing/>
              <w:jc w:val="center"/>
              <w:rPr>
                <w:b/>
              </w:rPr>
            </w:pPr>
            <w:r w:rsidRPr="003C2B7E">
              <w:rPr>
                <w:b/>
              </w:rPr>
              <w:t>Сроки реализации, годы</w:t>
            </w:r>
          </w:p>
        </w:tc>
        <w:tc>
          <w:tcPr>
            <w:tcW w:w="2126" w:type="dxa"/>
          </w:tcPr>
          <w:p w:rsidR="00414BD7" w:rsidRPr="003C2B7E" w:rsidRDefault="00414BD7" w:rsidP="006F073A">
            <w:pPr>
              <w:contextualSpacing/>
              <w:jc w:val="center"/>
              <w:rPr>
                <w:b/>
              </w:rPr>
            </w:pPr>
            <w:r w:rsidRPr="003C2B7E">
              <w:rPr>
                <w:b/>
              </w:rPr>
              <w:t>Исполнители</w:t>
            </w:r>
          </w:p>
        </w:tc>
      </w:tr>
      <w:tr w:rsidR="00414BD7" w:rsidRPr="00747E34" w:rsidTr="00442E7C">
        <w:trPr>
          <w:jc w:val="center"/>
        </w:trPr>
        <w:tc>
          <w:tcPr>
            <w:tcW w:w="560" w:type="dxa"/>
          </w:tcPr>
          <w:p w:rsidR="00414BD7" w:rsidRPr="00747E34" w:rsidRDefault="00414BD7" w:rsidP="006F073A">
            <w:pPr>
              <w:contextualSpacing/>
              <w:jc w:val="both"/>
            </w:pPr>
            <w:r>
              <w:t>1</w:t>
            </w:r>
          </w:p>
        </w:tc>
        <w:tc>
          <w:tcPr>
            <w:tcW w:w="4566" w:type="dxa"/>
          </w:tcPr>
          <w:p w:rsidR="00414BD7" w:rsidRPr="00747E34" w:rsidRDefault="00414BD7" w:rsidP="006F073A">
            <w:pPr>
              <w:contextualSpacing/>
              <w:jc w:val="both"/>
            </w:pPr>
            <w:r>
              <w:t>Разработка локальных нормативных актов, рег</w:t>
            </w:r>
            <w:r>
              <w:softHyphen/>
              <w:t>ламентирующих реализа</w:t>
            </w:r>
            <w:r>
              <w:softHyphen/>
              <w:t>цию</w:t>
            </w:r>
            <w:r w:rsidRPr="00747E34">
              <w:t xml:space="preserve"> образовательных про</w:t>
            </w:r>
            <w:r>
              <w:softHyphen/>
            </w:r>
            <w:r w:rsidRPr="00747E34">
              <w:t xml:space="preserve">грамм </w:t>
            </w:r>
            <w:r>
              <w:t>для лиц с ограни</w:t>
            </w:r>
            <w:r>
              <w:softHyphen/>
              <w:t>ченными возможностями здоровья и инвалидов, в том числе Индивидуаль</w:t>
            </w:r>
            <w:r>
              <w:softHyphen/>
              <w:t>ной программы сопровож</w:t>
            </w:r>
            <w:r>
              <w:softHyphen/>
              <w:t>дения образовательного процесса студента-инва</w:t>
            </w:r>
            <w:r>
              <w:softHyphen/>
              <w:t>лида или студента с ОВЗ.</w:t>
            </w:r>
          </w:p>
        </w:tc>
        <w:tc>
          <w:tcPr>
            <w:tcW w:w="2036" w:type="dxa"/>
          </w:tcPr>
          <w:p w:rsidR="00414BD7" w:rsidRPr="00747E34" w:rsidRDefault="00414BD7" w:rsidP="006F073A">
            <w:pPr>
              <w:contextualSpacing/>
              <w:jc w:val="center"/>
            </w:pPr>
            <w:r>
              <w:t>2017-2018 гг.</w:t>
            </w:r>
          </w:p>
        </w:tc>
        <w:tc>
          <w:tcPr>
            <w:tcW w:w="2126" w:type="dxa"/>
          </w:tcPr>
          <w:p w:rsidR="00414BD7" w:rsidRPr="00747E34" w:rsidRDefault="00414BD7" w:rsidP="006F073A">
            <w:pPr>
              <w:contextualSpacing/>
              <w:jc w:val="center"/>
            </w:pPr>
            <w:r>
              <w:t xml:space="preserve">Заместитель директора по УВР, </w:t>
            </w:r>
            <w:proofErr w:type="spellStart"/>
            <w:r>
              <w:t>тьютор</w:t>
            </w:r>
            <w:proofErr w:type="spellEnd"/>
            <w:r>
              <w:t>, методисты</w:t>
            </w:r>
          </w:p>
        </w:tc>
      </w:tr>
      <w:tr w:rsidR="00414BD7" w:rsidRPr="00747E34" w:rsidTr="00442E7C">
        <w:trPr>
          <w:jc w:val="center"/>
        </w:trPr>
        <w:tc>
          <w:tcPr>
            <w:tcW w:w="560" w:type="dxa"/>
          </w:tcPr>
          <w:p w:rsidR="00414BD7" w:rsidRDefault="00414BD7" w:rsidP="006F073A">
            <w:pPr>
              <w:contextualSpacing/>
              <w:jc w:val="both"/>
            </w:pPr>
            <w:r>
              <w:t>2</w:t>
            </w:r>
          </w:p>
        </w:tc>
        <w:tc>
          <w:tcPr>
            <w:tcW w:w="4566" w:type="dxa"/>
          </w:tcPr>
          <w:p w:rsidR="00414BD7" w:rsidRDefault="00414BD7" w:rsidP="006F073A">
            <w:pPr>
              <w:contextualSpacing/>
              <w:jc w:val="both"/>
            </w:pPr>
            <w:r>
              <w:t>Внесение дополнений в локальные нормативные акты, регламентирующие образовательную деятель</w:t>
            </w:r>
            <w:r>
              <w:softHyphen/>
              <w:t>ность в техникуме.</w:t>
            </w:r>
          </w:p>
        </w:tc>
        <w:tc>
          <w:tcPr>
            <w:tcW w:w="2036" w:type="dxa"/>
          </w:tcPr>
          <w:p w:rsidR="00414BD7" w:rsidRDefault="00414BD7" w:rsidP="006F073A">
            <w:pPr>
              <w:contextualSpacing/>
              <w:jc w:val="center"/>
            </w:pPr>
            <w:r>
              <w:t>2017-2018 гг.</w:t>
            </w:r>
          </w:p>
        </w:tc>
        <w:tc>
          <w:tcPr>
            <w:tcW w:w="2126" w:type="dxa"/>
          </w:tcPr>
          <w:p w:rsidR="00414BD7" w:rsidRDefault="00414BD7" w:rsidP="006F073A">
            <w:pPr>
              <w:contextualSpacing/>
              <w:jc w:val="center"/>
            </w:pPr>
            <w:r>
              <w:t>Заместители директора по УР</w:t>
            </w:r>
            <w:proofErr w:type="gramStart"/>
            <w:r>
              <w:t>,У</w:t>
            </w:r>
            <w:proofErr w:type="gramEnd"/>
            <w:r>
              <w:t xml:space="preserve">ВР,  </w:t>
            </w:r>
            <w:proofErr w:type="spellStart"/>
            <w:r>
              <w:t>тьютор</w:t>
            </w:r>
            <w:proofErr w:type="spellEnd"/>
            <w:r>
              <w:t>, методисты</w:t>
            </w:r>
          </w:p>
        </w:tc>
      </w:tr>
      <w:tr w:rsidR="00442E7C" w:rsidRPr="00747E34" w:rsidTr="00442E7C">
        <w:trPr>
          <w:jc w:val="center"/>
        </w:trPr>
        <w:tc>
          <w:tcPr>
            <w:tcW w:w="560" w:type="dxa"/>
          </w:tcPr>
          <w:p w:rsidR="00442E7C" w:rsidRDefault="00442E7C" w:rsidP="006F073A">
            <w:pPr>
              <w:contextualSpacing/>
              <w:jc w:val="both"/>
            </w:pPr>
            <w:r>
              <w:t>3</w:t>
            </w:r>
          </w:p>
        </w:tc>
        <w:tc>
          <w:tcPr>
            <w:tcW w:w="4566" w:type="dxa"/>
          </w:tcPr>
          <w:p w:rsidR="00442E7C" w:rsidRPr="00F775F1" w:rsidRDefault="00442E7C" w:rsidP="00CC2AB6">
            <w:pPr>
              <w:contextualSpacing/>
              <w:jc w:val="both"/>
            </w:pPr>
            <w:r w:rsidRPr="00F775F1">
              <w:t>Повышение квалификации админист</w:t>
            </w:r>
            <w:r w:rsidRPr="00F775F1">
              <w:softHyphen/>
              <w:t>ративных и педа</w:t>
            </w:r>
            <w:r w:rsidRPr="00F775F1">
              <w:softHyphen/>
              <w:t>гогиче</w:t>
            </w:r>
            <w:r w:rsidRPr="00F775F1">
              <w:softHyphen/>
              <w:t>ских работников в сфере инклюзивного обра</w:t>
            </w:r>
            <w:r w:rsidRPr="00F775F1">
              <w:softHyphen/>
              <w:t>зования.</w:t>
            </w:r>
          </w:p>
        </w:tc>
        <w:tc>
          <w:tcPr>
            <w:tcW w:w="2036" w:type="dxa"/>
          </w:tcPr>
          <w:p w:rsidR="00442E7C" w:rsidRPr="00F775F1" w:rsidRDefault="00442E7C" w:rsidP="00CC2AB6">
            <w:pPr>
              <w:contextualSpacing/>
              <w:jc w:val="center"/>
            </w:pPr>
            <w:r w:rsidRPr="00F775F1">
              <w:t>В течение реализации программы</w:t>
            </w:r>
          </w:p>
        </w:tc>
        <w:tc>
          <w:tcPr>
            <w:tcW w:w="2126" w:type="dxa"/>
          </w:tcPr>
          <w:p w:rsidR="00442E7C" w:rsidRPr="00F775F1" w:rsidRDefault="00442E7C" w:rsidP="00CC2AB6">
            <w:pPr>
              <w:contextualSpacing/>
              <w:jc w:val="center"/>
            </w:pPr>
            <w:r w:rsidRPr="00F775F1">
              <w:t>Заместители директора по УР, УВР, методисты, специалист отдела кадров</w:t>
            </w:r>
          </w:p>
        </w:tc>
      </w:tr>
      <w:tr w:rsidR="00442E7C" w:rsidRPr="00747E34" w:rsidTr="00442E7C">
        <w:trPr>
          <w:jc w:val="center"/>
        </w:trPr>
        <w:tc>
          <w:tcPr>
            <w:tcW w:w="560" w:type="dxa"/>
          </w:tcPr>
          <w:p w:rsidR="00442E7C" w:rsidRDefault="00442E7C" w:rsidP="006F073A">
            <w:pPr>
              <w:contextualSpacing/>
              <w:jc w:val="both"/>
            </w:pPr>
            <w:r>
              <w:t>4</w:t>
            </w:r>
          </w:p>
        </w:tc>
        <w:tc>
          <w:tcPr>
            <w:tcW w:w="4566" w:type="dxa"/>
          </w:tcPr>
          <w:p w:rsidR="00442E7C" w:rsidRPr="00F775F1" w:rsidRDefault="00442E7C" w:rsidP="00CC2AB6">
            <w:pPr>
              <w:contextualSpacing/>
              <w:jc w:val="both"/>
            </w:pPr>
            <w:r w:rsidRPr="00F775F1">
              <w:t xml:space="preserve">Внесение изменений в должностные инструкции </w:t>
            </w:r>
            <w:proofErr w:type="spellStart"/>
            <w:r w:rsidRPr="00F775F1">
              <w:t>тьютора</w:t>
            </w:r>
            <w:proofErr w:type="spellEnd"/>
            <w:r w:rsidRPr="00F775F1">
              <w:t>, педа</w:t>
            </w:r>
            <w:r w:rsidRPr="00F775F1">
              <w:softHyphen/>
              <w:t xml:space="preserve">гога-психолога </w:t>
            </w:r>
          </w:p>
        </w:tc>
        <w:tc>
          <w:tcPr>
            <w:tcW w:w="2036" w:type="dxa"/>
          </w:tcPr>
          <w:p w:rsidR="00442E7C" w:rsidRPr="00F775F1" w:rsidRDefault="00442E7C" w:rsidP="00CC2AB6">
            <w:pPr>
              <w:contextualSpacing/>
              <w:jc w:val="center"/>
            </w:pPr>
            <w:r w:rsidRPr="00F775F1">
              <w:rPr>
                <w:lang w:val="en-US"/>
              </w:rPr>
              <w:t>I</w:t>
            </w:r>
            <w:r w:rsidRPr="00F775F1">
              <w:t xml:space="preserve"> квартал 2018 г.</w:t>
            </w:r>
          </w:p>
        </w:tc>
        <w:tc>
          <w:tcPr>
            <w:tcW w:w="2126" w:type="dxa"/>
          </w:tcPr>
          <w:p w:rsidR="00442E7C" w:rsidRPr="00F775F1" w:rsidRDefault="00442E7C" w:rsidP="00CC2AB6">
            <w:pPr>
              <w:contextualSpacing/>
              <w:jc w:val="center"/>
            </w:pPr>
            <w:r w:rsidRPr="00F775F1">
              <w:t>Юрист,</w:t>
            </w:r>
          </w:p>
          <w:p w:rsidR="00442E7C" w:rsidRPr="00F775F1" w:rsidRDefault="00442E7C" w:rsidP="00CC2AB6">
            <w:pPr>
              <w:contextualSpacing/>
              <w:jc w:val="center"/>
            </w:pPr>
            <w:r w:rsidRPr="00F775F1">
              <w:t>специалист отдела кадров</w:t>
            </w:r>
          </w:p>
        </w:tc>
      </w:tr>
      <w:tr w:rsidR="00442E7C" w:rsidRPr="00747E34" w:rsidTr="00442E7C">
        <w:trPr>
          <w:jc w:val="center"/>
        </w:trPr>
        <w:tc>
          <w:tcPr>
            <w:tcW w:w="560" w:type="dxa"/>
          </w:tcPr>
          <w:p w:rsidR="00442E7C" w:rsidRDefault="00442E7C" w:rsidP="00CC2AB6">
            <w:pPr>
              <w:contextualSpacing/>
              <w:jc w:val="both"/>
            </w:pPr>
            <w:r>
              <w:t>5</w:t>
            </w:r>
          </w:p>
        </w:tc>
        <w:tc>
          <w:tcPr>
            <w:tcW w:w="4566" w:type="dxa"/>
          </w:tcPr>
          <w:p w:rsidR="00442E7C" w:rsidRPr="00F775F1" w:rsidRDefault="00442E7C" w:rsidP="00CC2AB6">
            <w:pPr>
              <w:contextualSpacing/>
              <w:jc w:val="both"/>
            </w:pPr>
            <w:r w:rsidRPr="00F775F1">
              <w:t xml:space="preserve">Разработка Порядка приема на </w:t>
            </w:r>
            <w:proofErr w:type="gramStart"/>
            <w:r w:rsidRPr="00F775F1">
              <w:t>обучение по</w:t>
            </w:r>
            <w:proofErr w:type="gramEnd"/>
            <w:r w:rsidRPr="00F775F1">
              <w:t xml:space="preserve"> об</w:t>
            </w:r>
            <w:r w:rsidRPr="00F775F1">
              <w:softHyphen/>
              <w:t>разовательным програм</w:t>
            </w:r>
            <w:r w:rsidRPr="00F775F1">
              <w:softHyphen/>
              <w:t>мам среднего профессио</w:t>
            </w:r>
            <w:r w:rsidRPr="00F775F1">
              <w:softHyphen/>
              <w:t>нального образования с учетом организации приема лиц с ОВЗ и инва</w:t>
            </w:r>
            <w:r w:rsidRPr="00F775F1">
              <w:softHyphen/>
              <w:t>лидов.</w:t>
            </w:r>
          </w:p>
        </w:tc>
        <w:tc>
          <w:tcPr>
            <w:tcW w:w="2036" w:type="dxa"/>
          </w:tcPr>
          <w:p w:rsidR="00442E7C" w:rsidRPr="00F775F1" w:rsidRDefault="00442E7C" w:rsidP="00CC2AB6">
            <w:pPr>
              <w:contextualSpacing/>
              <w:jc w:val="center"/>
            </w:pPr>
            <w:r w:rsidRPr="00F775F1">
              <w:t>Ежегодно</w:t>
            </w:r>
          </w:p>
        </w:tc>
        <w:tc>
          <w:tcPr>
            <w:tcW w:w="2126" w:type="dxa"/>
          </w:tcPr>
          <w:p w:rsidR="00442E7C" w:rsidRPr="00F775F1" w:rsidRDefault="00442E7C" w:rsidP="00CC2AB6">
            <w:pPr>
              <w:contextualSpacing/>
              <w:jc w:val="center"/>
            </w:pPr>
            <w:r w:rsidRPr="00F775F1">
              <w:t>Заместитель директора по УР, методисты</w:t>
            </w:r>
          </w:p>
        </w:tc>
      </w:tr>
      <w:tr w:rsidR="00442E7C" w:rsidRPr="00747E34" w:rsidTr="00442E7C">
        <w:trPr>
          <w:jc w:val="center"/>
        </w:trPr>
        <w:tc>
          <w:tcPr>
            <w:tcW w:w="560" w:type="dxa"/>
          </w:tcPr>
          <w:p w:rsidR="00442E7C" w:rsidRDefault="00442E7C" w:rsidP="00CC2AB6">
            <w:pPr>
              <w:contextualSpacing/>
              <w:jc w:val="both"/>
            </w:pPr>
            <w:r>
              <w:t>6</w:t>
            </w:r>
          </w:p>
        </w:tc>
        <w:tc>
          <w:tcPr>
            <w:tcW w:w="4566" w:type="dxa"/>
          </w:tcPr>
          <w:p w:rsidR="00442E7C" w:rsidRPr="00F775F1" w:rsidRDefault="00442E7C" w:rsidP="00CC2AB6">
            <w:pPr>
              <w:contextualSpacing/>
              <w:jc w:val="both"/>
            </w:pPr>
            <w:r w:rsidRPr="00F775F1">
              <w:t>Составление Паспортов доступности объектов со</w:t>
            </w:r>
            <w:r w:rsidRPr="00F775F1">
              <w:softHyphen/>
              <w:t>циальной инфраструктуры для учебных корпусов и общежития техникума.</w:t>
            </w:r>
          </w:p>
        </w:tc>
        <w:tc>
          <w:tcPr>
            <w:tcW w:w="2036" w:type="dxa"/>
          </w:tcPr>
          <w:p w:rsidR="00442E7C" w:rsidRPr="00F775F1" w:rsidRDefault="00DE6AEF" w:rsidP="00CC2AB6">
            <w:pPr>
              <w:contextualSpacing/>
              <w:jc w:val="center"/>
            </w:pPr>
            <w:r w:rsidRPr="00F775F1">
              <w:t>2018</w:t>
            </w:r>
          </w:p>
        </w:tc>
        <w:tc>
          <w:tcPr>
            <w:tcW w:w="2126" w:type="dxa"/>
          </w:tcPr>
          <w:p w:rsidR="00442E7C" w:rsidRPr="00F775F1" w:rsidRDefault="00442E7C" w:rsidP="00CC2AB6">
            <w:pPr>
              <w:contextualSpacing/>
              <w:jc w:val="center"/>
            </w:pPr>
            <w:r w:rsidRPr="00F775F1">
              <w:t>Инженер по технике безопасности</w:t>
            </w:r>
          </w:p>
        </w:tc>
      </w:tr>
      <w:tr w:rsidR="00DE6AEF" w:rsidRPr="00747E34" w:rsidTr="00442E7C">
        <w:trPr>
          <w:jc w:val="center"/>
        </w:trPr>
        <w:tc>
          <w:tcPr>
            <w:tcW w:w="560" w:type="dxa"/>
          </w:tcPr>
          <w:p w:rsidR="00DE6AEF" w:rsidRDefault="00DE6AEF" w:rsidP="00CC2AB6">
            <w:pPr>
              <w:contextualSpacing/>
              <w:jc w:val="both"/>
            </w:pPr>
            <w:r>
              <w:t>7</w:t>
            </w:r>
          </w:p>
        </w:tc>
        <w:tc>
          <w:tcPr>
            <w:tcW w:w="4566" w:type="dxa"/>
          </w:tcPr>
          <w:p w:rsidR="00DE6AEF" w:rsidRDefault="00DE6AEF" w:rsidP="00CC2AB6">
            <w:pPr>
              <w:contextualSpacing/>
              <w:jc w:val="both"/>
            </w:pPr>
            <w:r>
              <w:t>Разработка адаптирован</w:t>
            </w:r>
            <w:r>
              <w:softHyphen/>
              <w:t>ных образовательных про</w:t>
            </w:r>
            <w:r>
              <w:softHyphen/>
              <w:t>грамм по направлениям среднего профессиональ</w:t>
            </w:r>
            <w:r>
              <w:softHyphen/>
              <w:t>ного образования.</w:t>
            </w:r>
          </w:p>
        </w:tc>
        <w:tc>
          <w:tcPr>
            <w:tcW w:w="2036" w:type="dxa"/>
          </w:tcPr>
          <w:p w:rsidR="00DE6AEF" w:rsidRDefault="00DE6AEF" w:rsidP="00CC2AB6">
            <w:pPr>
              <w:contextualSpacing/>
              <w:jc w:val="center"/>
            </w:pPr>
            <w:r>
              <w:t>В течение реализации программы, по мере необходимости</w:t>
            </w:r>
          </w:p>
        </w:tc>
        <w:tc>
          <w:tcPr>
            <w:tcW w:w="2126" w:type="dxa"/>
          </w:tcPr>
          <w:p w:rsidR="00DE6AEF" w:rsidRDefault="00DE6AEF" w:rsidP="00CC2AB6">
            <w:pPr>
              <w:contextualSpacing/>
              <w:jc w:val="center"/>
            </w:pPr>
            <w:r>
              <w:t>Заместитель директора по УР, методисты</w:t>
            </w:r>
          </w:p>
        </w:tc>
      </w:tr>
      <w:tr w:rsidR="00DE6AEF" w:rsidRPr="00747E34" w:rsidTr="00442E7C">
        <w:trPr>
          <w:jc w:val="center"/>
        </w:trPr>
        <w:tc>
          <w:tcPr>
            <w:tcW w:w="560" w:type="dxa"/>
          </w:tcPr>
          <w:p w:rsidR="00DE6AEF" w:rsidRDefault="00DE6AEF" w:rsidP="00CC2AB6">
            <w:pPr>
              <w:contextualSpacing/>
              <w:jc w:val="both"/>
            </w:pPr>
            <w:r>
              <w:t>8</w:t>
            </w:r>
          </w:p>
        </w:tc>
        <w:tc>
          <w:tcPr>
            <w:tcW w:w="4566" w:type="dxa"/>
          </w:tcPr>
          <w:p w:rsidR="00DE6AEF" w:rsidRDefault="00DE6AEF" w:rsidP="00CC2AB6">
            <w:pPr>
              <w:contextualSpacing/>
              <w:jc w:val="both"/>
            </w:pPr>
            <w:r>
              <w:t>Разработка рекомендаций (памятки) преподавателю, работающему со студен</w:t>
            </w:r>
            <w:r>
              <w:softHyphen/>
              <w:t>тами-инвалидами и сту</w:t>
            </w:r>
            <w:r>
              <w:softHyphen/>
              <w:t>дентами с ОВЗ.</w:t>
            </w:r>
          </w:p>
        </w:tc>
        <w:tc>
          <w:tcPr>
            <w:tcW w:w="2036" w:type="dxa"/>
          </w:tcPr>
          <w:p w:rsidR="00DE6AEF" w:rsidRDefault="00DE6AEF" w:rsidP="00DE6AEF">
            <w:pPr>
              <w:contextualSpacing/>
              <w:jc w:val="center"/>
            </w:pPr>
            <w:r>
              <w:t>2018-2019 гг.</w:t>
            </w:r>
          </w:p>
        </w:tc>
        <w:tc>
          <w:tcPr>
            <w:tcW w:w="2126" w:type="dxa"/>
          </w:tcPr>
          <w:p w:rsidR="00DE6AEF" w:rsidRDefault="00DE6AEF" w:rsidP="00CC2AB6">
            <w:pPr>
              <w:contextualSpacing/>
              <w:jc w:val="center"/>
            </w:pPr>
            <w:r>
              <w:t>Заместитель директора по УВР, методисты</w:t>
            </w:r>
          </w:p>
        </w:tc>
      </w:tr>
      <w:tr w:rsidR="00DE6AEF" w:rsidRPr="00747E34" w:rsidTr="00442E7C">
        <w:trPr>
          <w:jc w:val="center"/>
        </w:trPr>
        <w:tc>
          <w:tcPr>
            <w:tcW w:w="560" w:type="dxa"/>
          </w:tcPr>
          <w:p w:rsidR="00DE6AEF" w:rsidRDefault="00DE6AEF" w:rsidP="00CC2AB6">
            <w:pPr>
              <w:contextualSpacing/>
              <w:jc w:val="both"/>
            </w:pPr>
            <w:r>
              <w:t>9</w:t>
            </w:r>
          </w:p>
        </w:tc>
        <w:tc>
          <w:tcPr>
            <w:tcW w:w="4566" w:type="dxa"/>
          </w:tcPr>
          <w:p w:rsidR="00DE6AEF" w:rsidRDefault="00DE6AEF" w:rsidP="00CC2AB6">
            <w:pPr>
              <w:contextualSpacing/>
              <w:jc w:val="both"/>
            </w:pPr>
            <w:r>
              <w:t>Формирование библиотеч</w:t>
            </w:r>
            <w:r>
              <w:softHyphen/>
              <w:t>ных  фондов и дополни</w:t>
            </w:r>
            <w:r>
              <w:softHyphen/>
              <w:t>тельной учебной и учебно-методической литературы по дисциплинам в элек</w:t>
            </w:r>
            <w:r>
              <w:softHyphen/>
              <w:t>тронном виде.</w:t>
            </w:r>
          </w:p>
        </w:tc>
        <w:tc>
          <w:tcPr>
            <w:tcW w:w="2036" w:type="dxa"/>
          </w:tcPr>
          <w:p w:rsidR="00DE6AEF" w:rsidRDefault="00DE6AEF" w:rsidP="00CC2AB6">
            <w:pPr>
              <w:contextualSpacing/>
              <w:jc w:val="center"/>
            </w:pPr>
            <w:r>
              <w:t>Ежегодно</w:t>
            </w:r>
          </w:p>
        </w:tc>
        <w:tc>
          <w:tcPr>
            <w:tcW w:w="2126" w:type="dxa"/>
          </w:tcPr>
          <w:p w:rsidR="00DE6AEF" w:rsidRDefault="00DE6AEF" w:rsidP="00CC2AB6">
            <w:pPr>
              <w:contextualSpacing/>
              <w:jc w:val="center"/>
            </w:pPr>
            <w:r>
              <w:t>Библиотекарь</w:t>
            </w:r>
          </w:p>
        </w:tc>
      </w:tr>
      <w:tr w:rsidR="00DE6AEF" w:rsidRPr="00747E34" w:rsidTr="00442E7C">
        <w:trPr>
          <w:jc w:val="center"/>
        </w:trPr>
        <w:tc>
          <w:tcPr>
            <w:tcW w:w="560" w:type="dxa"/>
          </w:tcPr>
          <w:p w:rsidR="00DE6AEF" w:rsidRDefault="00DE6AEF" w:rsidP="00CC2AB6">
            <w:pPr>
              <w:contextualSpacing/>
              <w:jc w:val="both"/>
            </w:pPr>
            <w:r>
              <w:t>10</w:t>
            </w:r>
          </w:p>
        </w:tc>
        <w:tc>
          <w:tcPr>
            <w:tcW w:w="4566" w:type="dxa"/>
          </w:tcPr>
          <w:p w:rsidR="00DE6AEF" w:rsidRDefault="00DE6AEF" w:rsidP="00CC2AB6">
            <w:pPr>
              <w:contextualSpacing/>
              <w:jc w:val="both"/>
            </w:pPr>
            <w:r>
              <w:t>Актуализация Положения о библиотеке, Правил пользования библиотекой с учетом потребностей инвалидов и лиц с ОВЗ.</w:t>
            </w:r>
          </w:p>
        </w:tc>
        <w:tc>
          <w:tcPr>
            <w:tcW w:w="2036" w:type="dxa"/>
          </w:tcPr>
          <w:p w:rsidR="00DE6AEF" w:rsidRDefault="00DE6AEF" w:rsidP="00CC2AB6">
            <w:pPr>
              <w:contextualSpacing/>
              <w:jc w:val="center"/>
            </w:pPr>
            <w:r>
              <w:t>2018-2019 гг.</w:t>
            </w:r>
          </w:p>
        </w:tc>
        <w:tc>
          <w:tcPr>
            <w:tcW w:w="2126" w:type="dxa"/>
          </w:tcPr>
          <w:p w:rsidR="00DE6AEF" w:rsidRDefault="00DE6AEF" w:rsidP="00CC2AB6">
            <w:pPr>
              <w:contextualSpacing/>
              <w:jc w:val="center"/>
            </w:pPr>
            <w:r>
              <w:t>Библиотекарь</w:t>
            </w:r>
          </w:p>
        </w:tc>
      </w:tr>
      <w:tr w:rsidR="00F775F1" w:rsidRPr="00747E34" w:rsidTr="00442E7C">
        <w:trPr>
          <w:jc w:val="center"/>
        </w:trPr>
        <w:tc>
          <w:tcPr>
            <w:tcW w:w="560" w:type="dxa"/>
          </w:tcPr>
          <w:p w:rsidR="00F775F1" w:rsidRDefault="00F775F1" w:rsidP="00CC2AB6">
            <w:pPr>
              <w:contextualSpacing/>
              <w:jc w:val="both"/>
            </w:pPr>
            <w:r>
              <w:t>11</w:t>
            </w:r>
          </w:p>
        </w:tc>
        <w:tc>
          <w:tcPr>
            <w:tcW w:w="4566" w:type="dxa"/>
          </w:tcPr>
          <w:p w:rsidR="00F775F1" w:rsidRPr="00F775F1" w:rsidRDefault="00F775F1" w:rsidP="00CC2AB6">
            <w:pPr>
              <w:contextualSpacing/>
              <w:jc w:val="both"/>
            </w:pPr>
            <w:r w:rsidRPr="00F775F1">
              <w:t>Разработка инструкции для преподавателей, осуществ</w:t>
            </w:r>
            <w:r w:rsidRPr="00F775F1">
              <w:softHyphen/>
              <w:t>ляющих процесс обучения студентов-инвалидов.</w:t>
            </w:r>
          </w:p>
        </w:tc>
        <w:tc>
          <w:tcPr>
            <w:tcW w:w="2036" w:type="dxa"/>
          </w:tcPr>
          <w:p w:rsidR="00F775F1" w:rsidRPr="00F775F1" w:rsidRDefault="00F775F1" w:rsidP="00CC2AB6">
            <w:pPr>
              <w:contextualSpacing/>
              <w:jc w:val="center"/>
            </w:pPr>
            <w:r w:rsidRPr="00F775F1">
              <w:t>2018-2019 гг.</w:t>
            </w:r>
          </w:p>
        </w:tc>
        <w:tc>
          <w:tcPr>
            <w:tcW w:w="2126" w:type="dxa"/>
          </w:tcPr>
          <w:p w:rsidR="00F775F1" w:rsidRPr="00F775F1" w:rsidRDefault="00F775F1" w:rsidP="00CC2AB6">
            <w:pPr>
              <w:contextualSpacing/>
              <w:jc w:val="center"/>
            </w:pPr>
            <w:r w:rsidRPr="00F775F1">
              <w:t>Заместитель директора по УВР, методисты</w:t>
            </w:r>
          </w:p>
        </w:tc>
      </w:tr>
      <w:tr w:rsidR="00F775F1" w:rsidRPr="00747E34" w:rsidTr="00442E7C">
        <w:trPr>
          <w:jc w:val="center"/>
        </w:trPr>
        <w:tc>
          <w:tcPr>
            <w:tcW w:w="560" w:type="dxa"/>
          </w:tcPr>
          <w:p w:rsidR="00F775F1" w:rsidRDefault="00F775F1" w:rsidP="00CC2AB6">
            <w:pPr>
              <w:contextualSpacing/>
              <w:jc w:val="both"/>
            </w:pPr>
            <w:r>
              <w:t>12</w:t>
            </w:r>
          </w:p>
        </w:tc>
        <w:tc>
          <w:tcPr>
            <w:tcW w:w="4566" w:type="dxa"/>
          </w:tcPr>
          <w:p w:rsidR="00F775F1" w:rsidRPr="00F775F1" w:rsidRDefault="00F775F1" w:rsidP="00CC2AB6">
            <w:pPr>
              <w:contextualSpacing/>
              <w:jc w:val="both"/>
            </w:pPr>
            <w:r w:rsidRPr="00F775F1">
              <w:t>Обеспечение  студентов-инвалидов и лиц  с ОВЗ учебно-методическими ре</w:t>
            </w:r>
            <w:r w:rsidRPr="00F775F1">
              <w:softHyphen/>
              <w:t>сурсами в формах,  адап</w:t>
            </w:r>
            <w:r w:rsidRPr="00F775F1">
              <w:softHyphen/>
              <w:t>тированных к ограниче</w:t>
            </w:r>
            <w:r w:rsidRPr="00F775F1">
              <w:softHyphen/>
              <w:t>ниям  их здоровья.</w:t>
            </w:r>
          </w:p>
        </w:tc>
        <w:tc>
          <w:tcPr>
            <w:tcW w:w="2036" w:type="dxa"/>
          </w:tcPr>
          <w:p w:rsidR="00F775F1" w:rsidRPr="00F775F1" w:rsidRDefault="00F775F1" w:rsidP="00CC2AB6">
            <w:pPr>
              <w:contextualSpacing/>
              <w:jc w:val="center"/>
            </w:pPr>
            <w:r w:rsidRPr="00F775F1">
              <w:t>По мере необходимости</w:t>
            </w:r>
          </w:p>
        </w:tc>
        <w:tc>
          <w:tcPr>
            <w:tcW w:w="2126" w:type="dxa"/>
          </w:tcPr>
          <w:p w:rsidR="00F775F1" w:rsidRPr="00F775F1" w:rsidRDefault="00F775F1" w:rsidP="00CC2AB6">
            <w:pPr>
              <w:contextualSpacing/>
              <w:jc w:val="center"/>
            </w:pPr>
            <w:r w:rsidRPr="00F775F1">
              <w:t>Методисты, педагоги</w:t>
            </w:r>
          </w:p>
        </w:tc>
      </w:tr>
      <w:tr w:rsidR="00F775F1" w:rsidRPr="00747E34" w:rsidTr="00442E7C">
        <w:trPr>
          <w:jc w:val="center"/>
        </w:trPr>
        <w:tc>
          <w:tcPr>
            <w:tcW w:w="560" w:type="dxa"/>
          </w:tcPr>
          <w:p w:rsidR="00F775F1" w:rsidRDefault="00F775F1" w:rsidP="00CC2AB6">
            <w:pPr>
              <w:contextualSpacing/>
              <w:jc w:val="both"/>
            </w:pPr>
            <w:r>
              <w:t>13</w:t>
            </w:r>
          </w:p>
        </w:tc>
        <w:tc>
          <w:tcPr>
            <w:tcW w:w="4566" w:type="dxa"/>
          </w:tcPr>
          <w:p w:rsidR="00F775F1" w:rsidRPr="00F775F1" w:rsidRDefault="00F775F1" w:rsidP="00CC2AB6">
            <w:pPr>
              <w:contextualSpacing/>
              <w:jc w:val="both"/>
            </w:pPr>
            <w:r w:rsidRPr="00F775F1">
              <w:t>Сопровождение образова</w:t>
            </w:r>
            <w:r w:rsidRPr="00F775F1">
              <w:softHyphen/>
              <w:t>тельного про</w:t>
            </w:r>
            <w:r w:rsidRPr="00F775F1">
              <w:softHyphen/>
              <w:t>цесса студен</w:t>
            </w:r>
            <w:r w:rsidRPr="00F775F1">
              <w:softHyphen/>
              <w:t>тов-инвалидов, обучаю</w:t>
            </w:r>
            <w:r w:rsidRPr="00F775F1">
              <w:softHyphen/>
              <w:t>щихся с использованием дистанционных обра</w:t>
            </w:r>
            <w:r w:rsidRPr="00F775F1">
              <w:softHyphen/>
              <w:t>зова</w:t>
            </w:r>
            <w:r w:rsidRPr="00F775F1">
              <w:softHyphen/>
              <w:t>тельных технологий.</w:t>
            </w:r>
          </w:p>
        </w:tc>
        <w:tc>
          <w:tcPr>
            <w:tcW w:w="2036" w:type="dxa"/>
          </w:tcPr>
          <w:p w:rsidR="00F775F1" w:rsidRPr="00F775F1" w:rsidRDefault="00F775F1" w:rsidP="00CC2AB6">
            <w:pPr>
              <w:contextualSpacing/>
              <w:jc w:val="center"/>
            </w:pPr>
            <w:r w:rsidRPr="00F775F1">
              <w:t>По мере необходимости</w:t>
            </w:r>
          </w:p>
        </w:tc>
        <w:tc>
          <w:tcPr>
            <w:tcW w:w="2126" w:type="dxa"/>
          </w:tcPr>
          <w:p w:rsidR="00F775F1" w:rsidRPr="00F775F1" w:rsidRDefault="00F775F1" w:rsidP="00CC2AB6">
            <w:pPr>
              <w:contextualSpacing/>
              <w:jc w:val="center"/>
            </w:pPr>
            <w:r w:rsidRPr="00F775F1">
              <w:t>Заместитель директора по УВР</w:t>
            </w:r>
          </w:p>
        </w:tc>
      </w:tr>
      <w:tr w:rsidR="00F775F1" w:rsidRPr="00747E34" w:rsidTr="00442E7C">
        <w:trPr>
          <w:jc w:val="center"/>
        </w:trPr>
        <w:tc>
          <w:tcPr>
            <w:tcW w:w="560" w:type="dxa"/>
          </w:tcPr>
          <w:p w:rsidR="00F775F1" w:rsidRDefault="00F775F1" w:rsidP="00CC2AB6">
            <w:pPr>
              <w:contextualSpacing/>
              <w:jc w:val="both"/>
            </w:pPr>
            <w:r>
              <w:t>14</w:t>
            </w:r>
          </w:p>
        </w:tc>
        <w:tc>
          <w:tcPr>
            <w:tcW w:w="4566" w:type="dxa"/>
          </w:tcPr>
          <w:p w:rsidR="00F775F1" w:rsidRPr="00F775F1" w:rsidRDefault="00F775F1" w:rsidP="00CC2AB6">
            <w:pPr>
              <w:contextualSpacing/>
              <w:jc w:val="both"/>
            </w:pPr>
            <w:r w:rsidRPr="00F775F1">
              <w:t>Проведение работы по за</w:t>
            </w:r>
            <w:r w:rsidRPr="00F775F1">
              <w:softHyphen/>
              <w:t>ключению договоров с ру</w:t>
            </w:r>
            <w:r w:rsidRPr="00F775F1">
              <w:softHyphen/>
              <w:t>ководителями предпри</w:t>
            </w:r>
            <w:r w:rsidRPr="00F775F1">
              <w:softHyphen/>
              <w:t>ятий для предоставления мест прохождения прак</w:t>
            </w:r>
            <w:r w:rsidRPr="00F775F1">
              <w:softHyphen/>
              <w:t>тики инвалидами и лицами с ОВЗ.</w:t>
            </w:r>
          </w:p>
        </w:tc>
        <w:tc>
          <w:tcPr>
            <w:tcW w:w="2036" w:type="dxa"/>
          </w:tcPr>
          <w:p w:rsidR="00F775F1" w:rsidRPr="00F775F1" w:rsidRDefault="00F775F1" w:rsidP="00CC2AB6">
            <w:pPr>
              <w:contextualSpacing/>
              <w:jc w:val="center"/>
            </w:pPr>
            <w:r w:rsidRPr="00F775F1">
              <w:t>По мере необходимости</w:t>
            </w:r>
          </w:p>
        </w:tc>
        <w:tc>
          <w:tcPr>
            <w:tcW w:w="2126" w:type="dxa"/>
          </w:tcPr>
          <w:p w:rsidR="00F775F1" w:rsidRPr="00F775F1" w:rsidRDefault="00F775F1" w:rsidP="00CC2AB6">
            <w:pPr>
              <w:contextualSpacing/>
              <w:jc w:val="center"/>
            </w:pPr>
            <w:r w:rsidRPr="00F775F1">
              <w:t>Методист по практическому обучению</w:t>
            </w:r>
          </w:p>
        </w:tc>
      </w:tr>
      <w:tr w:rsidR="00F775F1" w:rsidRPr="00747E34" w:rsidTr="00442E7C">
        <w:trPr>
          <w:jc w:val="center"/>
        </w:trPr>
        <w:tc>
          <w:tcPr>
            <w:tcW w:w="560" w:type="dxa"/>
          </w:tcPr>
          <w:p w:rsidR="00F775F1" w:rsidRDefault="00F775F1" w:rsidP="00CC2AB6">
            <w:pPr>
              <w:contextualSpacing/>
              <w:jc w:val="both"/>
            </w:pPr>
            <w:r>
              <w:t>15</w:t>
            </w:r>
          </w:p>
        </w:tc>
        <w:tc>
          <w:tcPr>
            <w:tcW w:w="4566" w:type="dxa"/>
          </w:tcPr>
          <w:p w:rsidR="00F775F1" w:rsidRDefault="00F775F1" w:rsidP="00CC2AB6">
            <w:pPr>
              <w:contextualSpacing/>
              <w:jc w:val="both"/>
            </w:pPr>
            <w:r w:rsidRPr="00F775F1">
              <w:t>Совершенствование взаи</w:t>
            </w:r>
            <w:r w:rsidRPr="00F775F1">
              <w:softHyphen/>
              <w:t>модействия с Центром за</w:t>
            </w:r>
            <w:r w:rsidRPr="00F775F1">
              <w:softHyphen/>
              <w:t>нятости населения Гульке</w:t>
            </w:r>
            <w:r w:rsidRPr="00F775F1">
              <w:softHyphen/>
              <w:t>вичского района и Красно</w:t>
            </w:r>
            <w:r w:rsidRPr="00F775F1">
              <w:softHyphen/>
              <w:t>дарского края в рамках со</w:t>
            </w:r>
            <w:r w:rsidRPr="00F775F1">
              <w:softHyphen/>
              <w:t>действия трудоустройству инвалидов.</w:t>
            </w:r>
          </w:p>
          <w:p w:rsidR="005D2B86" w:rsidRPr="00F775F1" w:rsidRDefault="005D2B86" w:rsidP="005D2B86">
            <w:pPr>
              <w:contextualSpacing/>
              <w:jc w:val="both"/>
            </w:pPr>
            <w:r>
              <w:t>Содействие трудоустройству предполагает совместную деятельность кураторов групп, заместителя директора по учебно-воспитательной работе, руководителя ЦСТ, волонтеров, подразделений, ответственных за сопровождение обучения инвалида и лица с ОВЗ, отдела содействия трудоустройству и организации практик.</w:t>
            </w:r>
          </w:p>
        </w:tc>
        <w:tc>
          <w:tcPr>
            <w:tcW w:w="2036" w:type="dxa"/>
          </w:tcPr>
          <w:p w:rsidR="00F775F1" w:rsidRPr="00F775F1" w:rsidRDefault="00F775F1" w:rsidP="00CC2AB6">
            <w:pPr>
              <w:contextualSpacing/>
              <w:jc w:val="center"/>
            </w:pPr>
            <w:r w:rsidRPr="00F775F1">
              <w:t>Постоянно</w:t>
            </w:r>
          </w:p>
        </w:tc>
        <w:tc>
          <w:tcPr>
            <w:tcW w:w="2126" w:type="dxa"/>
          </w:tcPr>
          <w:p w:rsidR="005D2B86" w:rsidRDefault="005D2B86" w:rsidP="00CC2AB6">
            <w:pPr>
              <w:contextualSpacing/>
              <w:jc w:val="center"/>
            </w:pPr>
            <w:r>
              <w:t>Заместитель директора по УВР</w:t>
            </w:r>
          </w:p>
          <w:p w:rsidR="00F775F1" w:rsidRPr="00F775F1" w:rsidRDefault="00F775F1" w:rsidP="00CC2AB6">
            <w:pPr>
              <w:contextualSpacing/>
              <w:jc w:val="center"/>
            </w:pPr>
            <w:r w:rsidRPr="00F775F1">
              <w:t>Методист по практическому обучению</w:t>
            </w:r>
          </w:p>
        </w:tc>
      </w:tr>
      <w:tr w:rsidR="00F775F1" w:rsidRPr="00747E34" w:rsidTr="00442E7C">
        <w:trPr>
          <w:jc w:val="center"/>
        </w:trPr>
        <w:tc>
          <w:tcPr>
            <w:tcW w:w="560" w:type="dxa"/>
          </w:tcPr>
          <w:p w:rsidR="00F775F1" w:rsidRDefault="00F775F1" w:rsidP="00CC2AB6">
            <w:pPr>
              <w:contextualSpacing/>
              <w:jc w:val="both"/>
            </w:pPr>
            <w:r>
              <w:t>16</w:t>
            </w:r>
          </w:p>
        </w:tc>
        <w:tc>
          <w:tcPr>
            <w:tcW w:w="4566" w:type="dxa"/>
          </w:tcPr>
          <w:p w:rsidR="00F775F1" w:rsidRPr="00F775F1" w:rsidRDefault="00F775F1" w:rsidP="00CC2AB6">
            <w:pPr>
              <w:contextualSpacing/>
              <w:jc w:val="both"/>
            </w:pPr>
            <w:r w:rsidRPr="00F775F1">
              <w:t>Волонтерская помощь в организации учебного процесса инклюзивного образо</w:t>
            </w:r>
            <w:r w:rsidRPr="00F775F1">
              <w:softHyphen/>
              <w:t>вания.</w:t>
            </w:r>
          </w:p>
        </w:tc>
        <w:tc>
          <w:tcPr>
            <w:tcW w:w="2036" w:type="dxa"/>
          </w:tcPr>
          <w:p w:rsidR="00F775F1" w:rsidRPr="00F775F1" w:rsidRDefault="00F775F1" w:rsidP="00CC2AB6">
            <w:pPr>
              <w:contextualSpacing/>
              <w:jc w:val="center"/>
            </w:pPr>
            <w:r w:rsidRPr="00F775F1">
              <w:t>По мере необходимости</w:t>
            </w:r>
          </w:p>
        </w:tc>
        <w:tc>
          <w:tcPr>
            <w:tcW w:w="2126" w:type="dxa"/>
          </w:tcPr>
          <w:p w:rsidR="00F775F1" w:rsidRPr="00F775F1" w:rsidRDefault="00F775F1" w:rsidP="00CC2AB6">
            <w:pPr>
              <w:contextualSpacing/>
              <w:jc w:val="center"/>
            </w:pPr>
            <w:r w:rsidRPr="00F775F1">
              <w:t>Заместитель директора по УВР</w:t>
            </w:r>
          </w:p>
        </w:tc>
      </w:tr>
    </w:tbl>
    <w:p w:rsidR="00714FBF" w:rsidRDefault="00714FBF" w:rsidP="00E55D48">
      <w:pPr>
        <w:ind w:left="-142"/>
        <w:contextualSpacing/>
        <w:jc w:val="both"/>
        <w:rPr>
          <w:sz w:val="28"/>
          <w:szCs w:val="28"/>
        </w:rPr>
      </w:pPr>
    </w:p>
    <w:p w:rsidR="001F30DC" w:rsidRDefault="001F30DC" w:rsidP="001F30DC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431387">
        <w:rPr>
          <w:b/>
          <w:bCs/>
          <w:sz w:val="28"/>
          <w:szCs w:val="28"/>
        </w:rPr>
        <w:t xml:space="preserve">Ожидаемые результаты: </w:t>
      </w:r>
    </w:p>
    <w:p w:rsidR="001F30DC" w:rsidRDefault="001F30DC" w:rsidP="001F30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A3E">
        <w:rPr>
          <w:sz w:val="28"/>
          <w:szCs w:val="28"/>
        </w:rPr>
        <w:t>увеличение доли доступных для инвалидов учебных площадей техникума в общей их численности</w:t>
      </w:r>
      <w:r>
        <w:rPr>
          <w:sz w:val="28"/>
          <w:szCs w:val="28"/>
        </w:rPr>
        <w:t>;</w:t>
      </w:r>
    </w:p>
    <w:p w:rsidR="00B51A3E" w:rsidRDefault="00B51A3E" w:rsidP="001F30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доли педагогов техникума, прошедших повышение квалификации в сфере инклюзивного образования;</w:t>
      </w:r>
    </w:p>
    <w:p w:rsidR="00B51A3E" w:rsidRDefault="00B51A3E" w:rsidP="001F30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адаптированных основных образовательных программ по направления подготовки среднего профессионального образования;</w:t>
      </w:r>
    </w:p>
    <w:p w:rsidR="00B51A3E" w:rsidRDefault="00B51A3E" w:rsidP="001F30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удельного веса учебной и учебно-методической литературы, доступной в электронном виде;</w:t>
      </w:r>
    </w:p>
    <w:p w:rsidR="00B51A3E" w:rsidRDefault="00B51A3E" w:rsidP="001F30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индивидуальных программ сопровождения образовательного процесса для всех поступивших в техникум студентов-инвалидов  и студентов с ОВЗ;</w:t>
      </w:r>
    </w:p>
    <w:p w:rsidR="00B51A3E" w:rsidRDefault="00B51A3E" w:rsidP="001F30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договоров с руководителями предприятий для предоставления мест прохождения практики инвалидам и лицам с ОВЗ;</w:t>
      </w:r>
    </w:p>
    <w:p w:rsidR="00B51A3E" w:rsidRDefault="00B51A3E" w:rsidP="001F30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численности выпускников-инвалидов, трудоустроившихся в течение одного года после окончания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получ</w:t>
      </w:r>
      <w:r w:rsidR="006655EA">
        <w:rPr>
          <w:sz w:val="28"/>
          <w:szCs w:val="28"/>
        </w:rPr>
        <w:t>енной специальности (профессии);</w:t>
      </w:r>
    </w:p>
    <w:p w:rsidR="006655EA" w:rsidRDefault="006655EA" w:rsidP="001F30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доли обучающихся с инвалидностью и ОВЗ в олимпиадах и конкурсах профессионального мастерства, в том числе чемпионатах «</w:t>
      </w:r>
      <w:proofErr w:type="spellStart"/>
      <w:r>
        <w:rPr>
          <w:sz w:val="28"/>
          <w:szCs w:val="28"/>
        </w:rPr>
        <w:t>Абилимпикс</w:t>
      </w:r>
      <w:proofErr w:type="spellEnd"/>
      <w:r>
        <w:rPr>
          <w:sz w:val="28"/>
          <w:szCs w:val="28"/>
        </w:rPr>
        <w:t>» в 2020 году на 50%.</w:t>
      </w:r>
    </w:p>
    <w:p w:rsidR="00BA1B0A" w:rsidRDefault="00BA1B0A" w:rsidP="001F30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A1B0A">
        <w:rPr>
          <w:sz w:val="28"/>
          <w:szCs w:val="28"/>
        </w:rPr>
        <w:t>овышение квалификации админист</w:t>
      </w:r>
      <w:r w:rsidRPr="00BA1B0A">
        <w:rPr>
          <w:sz w:val="28"/>
          <w:szCs w:val="28"/>
        </w:rPr>
        <w:softHyphen/>
        <w:t>ративных и педа</w:t>
      </w:r>
      <w:r w:rsidRPr="00BA1B0A">
        <w:rPr>
          <w:sz w:val="28"/>
          <w:szCs w:val="28"/>
        </w:rPr>
        <w:softHyphen/>
        <w:t>гогиче</w:t>
      </w:r>
      <w:r w:rsidRPr="00BA1B0A">
        <w:rPr>
          <w:sz w:val="28"/>
          <w:szCs w:val="28"/>
        </w:rPr>
        <w:softHyphen/>
        <w:t>ских работников в сфере инклюзивного обра</w:t>
      </w:r>
      <w:r w:rsidRPr="00BA1B0A">
        <w:rPr>
          <w:sz w:val="28"/>
          <w:szCs w:val="28"/>
        </w:rPr>
        <w:softHyphen/>
        <w:t>зования</w:t>
      </w:r>
      <w:r>
        <w:rPr>
          <w:sz w:val="28"/>
          <w:szCs w:val="28"/>
        </w:rPr>
        <w:t xml:space="preserve"> в 2020 году – 1 чел. в 2021 – 2 чел</w:t>
      </w:r>
      <w:proofErr w:type="gramStart"/>
      <w:r>
        <w:rPr>
          <w:sz w:val="28"/>
          <w:szCs w:val="28"/>
        </w:rPr>
        <w:t>.</w:t>
      </w:r>
      <w:r w:rsidRPr="00BA1B0A">
        <w:rPr>
          <w:sz w:val="28"/>
          <w:szCs w:val="28"/>
        </w:rPr>
        <w:t>.</w:t>
      </w:r>
      <w:proofErr w:type="gramEnd"/>
    </w:p>
    <w:p w:rsidR="005572D3" w:rsidRPr="00A03339" w:rsidRDefault="005572D3" w:rsidP="00C05E5D">
      <w:pPr>
        <w:widowControl w:val="0"/>
        <w:tabs>
          <w:tab w:val="left" w:pos="6000"/>
        </w:tabs>
        <w:ind w:firstLine="709"/>
        <w:jc w:val="both"/>
        <w:rPr>
          <w:sz w:val="28"/>
          <w:szCs w:val="28"/>
        </w:rPr>
      </w:pPr>
    </w:p>
    <w:p w:rsidR="0062741C" w:rsidRPr="003B47F0" w:rsidRDefault="0062741C" w:rsidP="007C526A">
      <w:pPr>
        <w:jc w:val="center"/>
        <w:rPr>
          <w:b/>
          <w:bCs/>
          <w:sz w:val="28"/>
          <w:szCs w:val="28"/>
        </w:rPr>
      </w:pPr>
      <w:bookmarkStart w:id="10" w:name="_Toc442646596"/>
      <w:bookmarkStart w:id="11" w:name="_Toc442646657"/>
      <w:bookmarkStart w:id="12" w:name="_Toc442647431"/>
      <w:bookmarkStart w:id="13" w:name="_Toc442648485"/>
      <w:bookmarkStart w:id="14" w:name="_Toc442649110"/>
      <w:bookmarkStart w:id="15" w:name="_Toc442649203"/>
      <w:bookmarkStart w:id="16" w:name="_Toc443406663"/>
      <w:bookmarkStart w:id="17" w:name="_Toc484901730"/>
    </w:p>
    <w:p w:rsidR="00431D5C" w:rsidRDefault="00431D5C" w:rsidP="0062741C">
      <w:pPr>
        <w:pStyle w:val="1"/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1D5C" w:rsidRDefault="00431D5C" w:rsidP="0062741C">
      <w:pPr>
        <w:pStyle w:val="1"/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935E1" w:rsidRDefault="00F935E1" w:rsidP="00F935E1"/>
    <w:p w:rsidR="00F935E1" w:rsidRPr="00F935E1" w:rsidRDefault="00F935E1" w:rsidP="00F935E1"/>
    <w:p w:rsidR="00431D5C" w:rsidRDefault="00431D5C" w:rsidP="0062741C">
      <w:pPr>
        <w:pStyle w:val="1"/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1D5C" w:rsidRDefault="00431D5C" w:rsidP="00431D5C"/>
    <w:p w:rsidR="00E37E44" w:rsidRDefault="00E37E44" w:rsidP="00431D5C"/>
    <w:p w:rsidR="00E37E44" w:rsidRDefault="00E37E44" w:rsidP="00431D5C"/>
    <w:p w:rsidR="00E37E44" w:rsidRDefault="00E37E44" w:rsidP="00431D5C"/>
    <w:p w:rsidR="00D07D5C" w:rsidRPr="0062741C" w:rsidRDefault="000B03A4" w:rsidP="0062741C">
      <w:pPr>
        <w:pStyle w:val="1"/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C44DC" w:rsidRPr="0062741C">
        <w:rPr>
          <w:rFonts w:ascii="Times New Roman" w:hAnsi="Times New Roman"/>
          <w:sz w:val="28"/>
          <w:szCs w:val="28"/>
        </w:rPr>
        <w:t xml:space="preserve"> </w:t>
      </w:r>
      <w:r w:rsidR="00B33E09" w:rsidRPr="0062741C">
        <w:rPr>
          <w:rFonts w:ascii="Times New Roman" w:hAnsi="Times New Roman"/>
          <w:sz w:val="28"/>
          <w:szCs w:val="28"/>
        </w:rPr>
        <w:t>КОНЦЕПТУАЛЬНЫЕ ПОЛОЖЕНИЯ ПРОГРАММЫ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B33E09" w:rsidRPr="0062741C" w:rsidRDefault="00B33E09" w:rsidP="0062741C">
      <w:pPr>
        <w:ind w:firstLine="540"/>
        <w:contextualSpacing/>
        <w:jc w:val="center"/>
        <w:rPr>
          <w:b/>
          <w:sz w:val="28"/>
          <w:szCs w:val="28"/>
          <w:highlight w:val="yellow"/>
        </w:rPr>
      </w:pPr>
    </w:p>
    <w:p w:rsidR="00CC56E6" w:rsidRPr="0062741C" w:rsidRDefault="00CC56E6" w:rsidP="0062741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41C">
        <w:rPr>
          <w:sz w:val="28"/>
          <w:szCs w:val="28"/>
        </w:rPr>
        <w:t>Выполнение</w:t>
      </w:r>
      <w:r w:rsidR="00A02812" w:rsidRPr="0062741C">
        <w:rPr>
          <w:sz w:val="28"/>
          <w:szCs w:val="28"/>
        </w:rPr>
        <w:t xml:space="preserve"> задачи</w:t>
      </w:r>
      <w:r w:rsidR="006A72AC" w:rsidRPr="0062741C">
        <w:rPr>
          <w:sz w:val="28"/>
          <w:szCs w:val="28"/>
        </w:rPr>
        <w:t>, поставленн</w:t>
      </w:r>
      <w:r w:rsidR="00FB2E51" w:rsidRPr="0062741C">
        <w:rPr>
          <w:sz w:val="28"/>
          <w:szCs w:val="28"/>
        </w:rPr>
        <w:t>ой</w:t>
      </w:r>
      <w:r w:rsidR="005B68D0" w:rsidRPr="0062741C">
        <w:rPr>
          <w:sz w:val="28"/>
          <w:szCs w:val="28"/>
        </w:rPr>
        <w:t xml:space="preserve"> </w:t>
      </w:r>
      <w:r w:rsidR="00AF0EDB" w:rsidRPr="0062741C">
        <w:rPr>
          <w:sz w:val="28"/>
          <w:szCs w:val="28"/>
        </w:rPr>
        <w:t xml:space="preserve">перед профессиональным образованием </w:t>
      </w:r>
      <w:r w:rsidR="005B68D0" w:rsidRPr="0062741C">
        <w:rPr>
          <w:sz w:val="28"/>
          <w:szCs w:val="28"/>
        </w:rPr>
        <w:t>в Концепции Федеральной целевой программы развития образования на 2015-2020 годы, утвержденной распоряжением Правительства РФ 29.12.2014 г. №2765-р</w:t>
      </w:r>
      <w:r w:rsidR="00AF0EDB" w:rsidRPr="0062741C">
        <w:rPr>
          <w:sz w:val="28"/>
          <w:szCs w:val="28"/>
        </w:rPr>
        <w:t>,</w:t>
      </w:r>
      <w:r w:rsidRPr="0062741C">
        <w:rPr>
          <w:sz w:val="28"/>
          <w:szCs w:val="28"/>
        </w:rPr>
        <w:t xml:space="preserve"> требует </w:t>
      </w:r>
      <w:r w:rsidR="006A72AC" w:rsidRPr="0062741C">
        <w:rPr>
          <w:sz w:val="28"/>
          <w:szCs w:val="28"/>
        </w:rPr>
        <w:t xml:space="preserve">от </w:t>
      </w:r>
      <w:r w:rsidR="0062741C">
        <w:rPr>
          <w:sz w:val="28"/>
          <w:szCs w:val="28"/>
        </w:rPr>
        <w:t>т</w:t>
      </w:r>
      <w:r w:rsidR="00AF0EDB" w:rsidRPr="0062741C">
        <w:rPr>
          <w:sz w:val="28"/>
          <w:szCs w:val="28"/>
        </w:rPr>
        <w:t>ехникума</w:t>
      </w:r>
      <w:r w:rsidR="006A72AC" w:rsidRPr="0062741C">
        <w:rPr>
          <w:sz w:val="28"/>
          <w:szCs w:val="28"/>
        </w:rPr>
        <w:t xml:space="preserve"> </w:t>
      </w:r>
      <w:r w:rsidRPr="0062741C">
        <w:rPr>
          <w:sz w:val="28"/>
          <w:szCs w:val="28"/>
        </w:rPr>
        <w:t>решения нескольких проблем:</w:t>
      </w:r>
    </w:p>
    <w:p w:rsidR="00544641" w:rsidRPr="0062741C" w:rsidRDefault="00F7323F" w:rsidP="005D2804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62741C">
        <w:rPr>
          <w:sz w:val="28"/>
          <w:szCs w:val="28"/>
        </w:rPr>
        <w:t>Развитие материально</w:t>
      </w:r>
      <w:r w:rsidR="00544641" w:rsidRPr="0062741C">
        <w:rPr>
          <w:sz w:val="28"/>
          <w:szCs w:val="28"/>
        </w:rPr>
        <w:t xml:space="preserve"> </w:t>
      </w:r>
      <w:r w:rsidRPr="0062741C">
        <w:rPr>
          <w:sz w:val="28"/>
          <w:szCs w:val="28"/>
        </w:rPr>
        <w:t>-</w:t>
      </w:r>
      <w:r w:rsidR="00544641" w:rsidRPr="0062741C">
        <w:rPr>
          <w:sz w:val="28"/>
          <w:szCs w:val="28"/>
        </w:rPr>
        <w:t xml:space="preserve"> </w:t>
      </w:r>
      <w:r w:rsidRPr="0062741C">
        <w:rPr>
          <w:sz w:val="28"/>
          <w:szCs w:val="28"/>
        </w:rPr>
        <w:t xml:space="preserve">технической базы </w:t>
      </w:r>
      <w:r w:rsidR="00544641" w:rsidRPr="0062741C">
        <w:rPr>
          <w:sz w:val="28"/>
          <w:szCs w:val="28"/>
        </w:rPr>
        <w:t xml:space="preserve">в соответствии </w:t>
      </w:r>
      <w:r w:rsidR="00FB2E51" w:rsidRPr="0062741C">
        <w:rPr>
          <w:sz w:val="28"/>
          <w:szCs w:val="28"/>
        </w:rPr>
        <w:t>с</w:t>
      </w:r>
      <w:r w:rsidR="00544641" w:rsidRPr="0062741C">
        <w:rPr>
          <w:sz w:val="28"/>
          <w:szCs w:val="28"/>
        </w:rPr>
        <w:t xml:space="preserve"> федеральными государственными образовательными стандартами среднего профессионального образования, в том числе и реализация сетевых проектов с ВУЗами</w:t>
      </w:r>
      <w:r w:rsidR="00110B1F" w:rsidRPr="0062741C">
        <w:rPr>
          <w:sz w:val="28"/>
          <w:szCs w:val="28"/>
        </w:rPr>
        <w:t xml:space="preserve">, </w:t>
      </w:r>
      <w:r w:rsidR="00544641" w:rsidRPr="0062741C">
        <w:rPr>
          <w:sz w:val="28"/>
          <w:szCs w:val="28"/>
        </w:rPr>
        <w:t>предприятиями и организациями города.</w:t>
      </w:r>
    </w:p>
    <w:p w:rsidR="00544641" w:rsidRPr="0062741C" w:rsidRDefault="00544641" w:rsidP="005D2804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62741C">
        <w:rPr>
          <w:sz w:val="28"/>
          <w:szCs w:val="28"/>
        </w:rPr>
        <w:t>Развитие</w:t>
      </w:r>
      <w:r w:rsidR="00F7323F" w:rsidRPr="0062741C">
        <w:rPr>
          <w:sz w:val="28"/>
          <w:szCs w:val="28"/>
        </w:rPr>
        <w:t xml:space="preserve"> инновационны</w:t>
      </w:r>
      <w:r w:rsidRPr="0062741C">
        <w:rPr>
          <w:sz w:val="28"/>
          <w:szCs w:val="28"/>
        </w:rPr>
        <w:t>х</w:t>
      </w:r>
      <w:r w:rsidR="00F7323F" w:rsidRPr="0062741C">
        <w:rPr>
          <w:sz w:val="28"/>
          <w:szCs w:val="28"/>
        </w:rPr>
        <w:t xml:space="preserve"> процесс</w:t>
      </w:r>
      <w:r w:rsidRPr="0062741C">
        <w:rPr>
          <w:sz w:val="28"/>
          <w:szCs w:val="28"/>
        </w:rPr>
        <w:t>ов</w:t>
      </w:r>
      <w:r w:rsidR="00F7323F" w:rsidRPr="0062741C">
        <w:rPr>
          <w:sz w:val="28"/>
          <w:szCs w:val="28"/>
        </w:rPr>
        <w:t xml:space="preserve"> в </w:t>
      </w:r>
      <w:r w:rsidR="0062741C">
        <w:rPr>
          <w:sz w:val="28"/>
          <w:szCs w:val="28"/>
        </w:rPr>
        <w:t>техникуме</w:t>
      </w:r>
      <w:r w:rsidR="00F7323F" w:rsidRPr="0062741C">
        <w:rPr>
          <w:sz w:val="28"/>
          <w:szCs w:val="28"/>
        </w:rPr>
        <w:t xml:space="preserve"> </w:t>
      </w:r>
      <w:r w:rsidRPr="0062741C">
        <w:rPr>
          <w:sz w:val="28"/>
          <w:szCs w:val="28"/>
        </w:rPr>
        <w:t>(реализация инновационных программ, технологий образования</w:t>
      </w:r>
      <w:r w:rsidR="00A75F70" w:rsidRPr="0062741C">
        <w:rPr>
          <w:sz w:val="28"/>
          <w:szCs w:val="28"/>
        </w:rPr>
        <w:t>, в т. ч. информационных</w:t>
      </w:r>
      <w:r w:rsidRPr="0062741C">
        <w:rPr>
          <w:sz w:val="28"/>
          <w:szCs w:val="28"/>
        </w:rPr>
        <w:t xml:space="preserve"> подходов к образованию)</w:t>
      </w:r>
      <w:r w:rsidR="007D2ABE" w:rsidRPr="0062741C">
        <w:rPr>
          <w:sz w:val="28"/>
          <w:szCs w:val="28"/>
        </w:rPr>
        <w:t>.</w:t>
      </w:r>
    </w:p>
    <w:p w:rsidR="00A4127C" w:rsidRPr="0062741C" w:rsidRDefault="00544641" w:rsidP="005D2804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62741C">
        <w:rPr>
          <w:sz w:val="28"/>
          <w:szCs w:val="28"/>
        </w:rPr>
        <w:t>Развитие с</w:t>
      </w:r>
      <w:r w:rsidR="00F7323F" w:rsidRPr="0062741C">
        <w:rPr>
          <w:sz w:val="28"/>
          <w:szCs w:val="28"/>
        </w:rPr>
        <w:t>оциально</w:t>
      </w:r>
      <w:r w:rsidRPr="0062741C">
        <w:rPr>
          <w:sz w:val="28"/>
          <w:szCs w:val="28"/>
        </w:rPr>
        <w:t>го</w:t>
      </w:r>
      <w:r w:rsidR="00F7323F" w:rsidRPr="0062741C">
        <w:rPr>
          <w:sz w:val="28"/>
          <w:szCs w:val="28"/>
        </w:rPr>
        <w:t xml:space="preserve"> партнерств</w:t>
      </w:r>
      <w:r w:rsidRPr="0062741C">
        <w:rPr>
          <w:sz w:val="28"/>
          <w:szCs w:val="28"/>
        </w:rPr>
        <w:t>а</w:t>
      </w:r>
      <w:r w:rsidR="00F7323F" w:rsidRPr="0062741C">
        <w:rPr>
          <w:sz w:val="28"/>
          <w:szCs w:val="28"/>
        </w:rPr>
        <w:t>.</w:t>
      </w:r>
      <w:r w:rsidRPr="0062741C">
        <w:rPr>
          <w:sz w:val="28"/>
          <w:szCs w:val="28"/>
        </w:rPr>
        <w:t xml:space="preserve"> Расширение участия работодателей в профессиональной и социально</w:t>
      </w:r>
      <w:r w:rsidR="0062741C">
        <w:rPr>
          <w:sz w:val="28"/>
          <w:szCs w:val="28"/>
        </w:rPr>
        <w:t>-</w:t>
      </w:r>
      <w:r w:rsidRPr="0062741C">
        <w:rPr>
          <w:sz w:val="28"/>
          <w:szCs w:val="28"/>
        </w:rPr>
        <w:t xml:space="preserve">экономической жизни </w:t>
      </w:r>
      <w:r w:rsidR="00AF0EDB" w:rsidRPr="0062741C">
        <w:rPr>
          <w:sz w:val="28"/>
          <w:szCs w:val="28"/>
        </w:rPr>
        <w:t>техникума</w:t>
      </w:r>
      <w:r w:rsidRPr="0062741C">
        <w:rPr>
          <w:sz w:val="28"/>
          <w:szCs w:val="28"/>
        </w:rPr>
        <w:t xml:space="preserve"> (ГИА, трудоустройство, наставничество при обучении студентов на практиках, совместные проекты, повышающие престиж профессий и специальностей). </w:t>
      </w:r>
    </w:p>
    <w:p w:rsidR="00A4127C" w:rsidRPr="0062741C" w:rsidRDefault="00A4127C" w:rsidP="005D2804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62741C">
        <w:rPr>
          <w:sz w:val="28"/>
          <w:szCs w:val="28"/>
        </w:rPr>
        <w:t>С</w:t>
      </w:r>
      <w:r w:rsidR="00F7323F" w:rsidRPr="0062741C">
        <w:rPr>
          <w:sz w:val="28"/>
          <w:szCs w:val="28"/>
        </w:rPr>
        <w:t>оздание таких условий учебно</w:t>
      </w:r>
      <w:r w:rsidR="00335849">
        <w:rPr>
          <w:sz w:val="28"/>
          <w:szCs w:val="28"/>
        </w:rPr>
        <w:t>-</w:t>
      </w:r>
      <w:r w:rsidR="00F7323F" w:rsidRPr="0062741C">
        <w:rPr>
          <w:sz w:val="28"/>
          <w:szCs w:val="28"/>
        </w:rPr>
        <w:t>воспитательного</w:t>
      </w:r>
      <w:r w:rsidR="00A75F70" w:rsidRPr="0062741C">
        <w:rPr>
          <w:sz w:val="28"/>
          <w:szCs w:val="28"/>
        </w:rPr>
        <w:t xml:space="preserve"> </w:t>
      </w:r>
      <w:r w:rsidR="00F7323F" w:rsidRPr="0062741C">
        <w:rPr>
          <w:sz w:val="28"/>
          <w:szCs w:val="28"/>
        </w:rPr>
        <w:t xml:space="preserve">процесса, которые будут не только готовить студентов к профессиональному пути, но и способствовать подготовке их к полноценному и эффективному участию в различных видах жизнедеятельности в современном обществе. </w:t>
      </w:r>
    </w:p>
    <w:p w:rsidR="00A4127C" w:rsidRPr="0062741C" w:rsidRDefault="00227CEF" w:rsidP="005D2804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62741C">
        <w:rPr>
          <w:sz w:val="28"/>
          <w:szCs w:val="28"/>
        </w:rPr>
        <w:t xml:space="preserve">Реализация новых подходов к формированию кадрового состава педагогических работников и повышению их квалификации. </w:t>
      </w:r>
    </w:p>
    <w:p w:rsidR="004A041D" w:rsidRPr="0062741C" w:rsidRDefault="00040203" w:rsidP="005D2804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62741C">
        <w:rPr>
          <w:sz w:val="28"/>
          <w:szCs w:val="28"/>
        </w:rPr>
        <w:t xml:space="preserve">Обеспечение </w:t>
      </w:r>
      <w:r w:rsidR="00020377" w:rsidRPr="0062741C">
        <w:rPr>
          <w:sz w:val="28"/>
          <w:szCs w:val="28"/>
        </w:rPr>
        <w:t>системы оценки качества образования</w:t>
      </w:r>
      <w:r w:rsidR="004A041D" w:rsidRPr="0062741C">
        <w:rPr>
          <w:sz w:val="28"/>
          <w:szCs w:val="28"/>
        </w:rPr>
        <w:t>,</w:t>
      </w:r>
      <w:r w:rsidR="00020377" w:rsidRPr="0062741C">
        <w:rPr>
          <w:sz w:val="28"/>
          <w:szCs w:val="28"/>
        </w:rPr>
        <w:t xml:space="preserve"> </w:t>
      </w:r>
      <w:r w:rsidRPr="0062741C">
        <w:rPr>
          <w:sz w:val="28"/>
          <w:szCs w:val="28"/>
        </w:rPr>
        <w:t xml:space="preserve">всех образовательных и управленческих процессов </w:t>
      </w:r>
      <w:r w:rsidR="00335849">
        <w:rPr>
          <w:sz w:val="28"/>
          <w:szCs w:val="28"/>
        </w:rPr>
        <w:t>т</w:t>
      </w:r>
      <w:r w:rsidR="0050679D" w:rsidRPr="0062741C">
        <w:rPr>
          <w:sz w:val="28"/>
          <w:szCs w:val="28"/>
        </w:rPr>
        <w:t xml:space="preserve">ехникума </w:t>
      </w:r>
      <w:r w:rsidRPr="0062741C">
        <w:rPr>
          <w:sz w:val="28"/>
          <w:szCs w:val="28"/>
        </w:rPr>
        <w:t>в системе среднего профессионального образования.</w:t>
      </w:r>
    </w:p>
    <w:p w:rsidR="006A72AC" w:rsidRPr="0062741C" w:rsidRDefault="006A72AC" w:rsidP="0062741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62741C">
        <w:rPr>
          <w:sz w:val="28"/>
          <w:szCs w:val="28"/>
        </w:rPr>
        <w:t xml:space="preserve">Исходя из задачи развития профессионального образования </w:t>
      </w:r>
      <w:r w:rsidR="00040203" w:rsidRPr="0062741C">
        <w:rPr>
          <w:sz w:val="28"/>
          <w:szCs w:val="28"/>
        </w:rPr>
        <w:t xml:space="preserve">и </w:t>
      </w:r>
      <w:r w:rsidR="00A02812" w:rsidRPr="0062741C">
        <w:rPr>
          <w:sz w:val="28"/>
          <w:szCs w:val="28"/>
        </w:rPr>
        <w:t>обозначенных</w:t>
      </w:r>
      <w:r w:rsidR="00040203" w:rsidRPr="0062741C">
        <w:rPr>
          <w:sz w:val="28"/>
          <w:szCs w:val="28"/>
        </w:rPr>
        <w:t xml:space="preserve"> проблем </w:t>
      </w:r>
      <w:r w:rsidRPr="0062741C">
        <w:rPr>
          <w:sz w:val="28"/>
          <w:szCs w:val="28"/>
        </w:rPr>
        <w:t>можно сказать</w:t>
      </w:r>
      <w:proofErr w:type="gramEnd"/>
      <w:r w:rsidRPr="0062741C">
        <w:rPr>
          <w:sz w:val="28"/>
          <w:szCs w:val="28"/>
        </w:rPr>
        <w:t>, что современное реформирование в профессиональном образовании направлено на подготовку высококвалифицированных специалистов, востребованных на рынке труда, обладающих высокими духовными, морально</w:t>
      </w:r>
      <w:r w:rsidR="00335849">
        <w:rPr>
          <w:sz w:val="28"/>
          <w:szCs w:val="28"/>
        </w:rPr>
        <w:t>-</w:t>
      </w:r>
      <w:r w:rsidRPr="0062741C">
        <w:rPr>
          <w:sz w:val="28"/>
          <w:szCs w:val="28"/>
        </w:rPr>
        <w:t>этическими качествами личности, способных овладевать новыми технологиями, адаптироваться к изменяющимся условиям труда, иметь навыки решения нестандартных проблемных ситуаций.</w:t>
      </w:r>
    </w:p>
    <w:p w:rsidR="006A72AC" w:rsidRPr="0062741C" w:rsidRDefault="006A72AC" w:rsidP="0062741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41C">
        <w:rPr>
          <w:sz w:val="28"/>
          <w:szCs w:val="28"/>
        </w:rPr>
        <w:t xml:space="preserve">Следовательно, принципиально меняются цели профессионального образования. В российской системе профессионального образования </w:t>
      </w:r>
      <w:proofErr w:type="spellStart"/>
      <w:r w:rsidRPr="0062741C">
        <w:rPr>
          <w:sz w:val="28"/>
          <w:szCs w:val="28"/>
        </w:rPr>
        <w:t>компетентностный</w:t>
      </w:r>
      <w:proofErr w:type="spellEnd"/>
      <w:r w:rsidR="004A041D" w:rsidRPr="0062741C">
        <w:rPr>
          <w:sz w:val="28"/>
          <w:szCs w:val="28"/>
        </w:rPr>
        <w:t xml:space="preserve"> подход</w:t>
      </w:r>
      <w:r w:rsidRPr="0062741C">
        <w:rPr>
          <w:sz w:val="28"/>
          <w:szCs w:val="28"/>
        </w:rPr>
        <w:t xml:space="preserve">. </w:t>
      </w:r>
    </w:p>
    <w:p w:rsidR="006A72AC" w:rsidRPr="0062741C" w:rsidRDefault="00040203" w:rsidP="0062741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41C">
        <w:rPr>
          <w:sz w:val="28"/>
          <w:szCs w:val="28"/>
        </w:rPr>
        <w:t xml:space="preserve">Образовательный </w:t>
      </w:r>
      <w:r w:rsidR="006A72AC" w:rsidRPr="0062741C">
        <w:rPr>
          <w:sz w:val="28"/>
          <w:szCs w:val="28"/>
        </w:rPr>
        <w:t xml:space="preserve">процесс должен быть сосредоточен на формировании глубоких убеждений, устойчивых навыков и постоянной потребности студентов к самосовершенствованию, в связи с чем необходимо </w:t>
      </w:r>
      <w:proofErr w:type="gramStart"/>
      <w:r w:rsidR="006A72AC" w:rsidRPr="0062741C">
        <w:rPr>
          <w:sz w:val="28"/>
          <w:szCs w:val="28"/>
        </w:rPr>
        <w:t>использование</w:t>
      </w:r>
      <w:proofErr w:type="gramEnd"/>
      <w:r w:rsidR="006A72AC" w:rsidRPr="0062741C">
        <w:rPr>
          <w:sz w:val="28"/>
          <w:szCs w:val="28"/>
        </w:rPr>
        <w:t> </w:t>
      </w:r>
      <w:r w:rsidRPr="0062741C">
        <w:rPr>
          <w:sz w:val="28"/>
          <w:szCs w:val="28"/>
        </w:rPr>
        <w:t xml:space="preserve">как </w:t>
      </w:r>
      <w:r w:rsidR="006A72AC" w:rsidRPr="0062741C">
        <w:rPr>
          <w:sz w:val="28"/>
          <w:szCs w:val="28"/>
        </w:rPr>
        <w:t>информационных технологий</w:t>
      </w:r>
      <w:r w:rsidRPr="0062741C">
        <w:rPr>
          <w:sz w:val="28"/>
          <w:szCs w:val="28"/>
        </w:rPr>
        <w:t>, так и других</w:t>
      </w:r>
      <w:r w:rsidR="00AF001A" w:rsidRPr="0062741C">
        <w:rPr>
          <w:sz w:val="28"/>
          <w:szCs w:val="28"/>
        </w:rPr>
        <w:t>,</w:t>
      </w:r>
      <w:r w:rsidRPr="0062741C">
        <w:rPr>
          <w:sz w:val="28"/>
          <w:szCs w:val="28"/>
        </w:rPr>
        <w:t xml:space="preserve"> современных технологий</w:t>
      </w:r>
      <w:r w:rsidR="00AF001A" w:rsidRPr="0062741C">
        <w:rPr>
          <w:sz w:val="28"/>
          <w:szCs w:val="28"/>
        </w:rPr>
        <w:t>,</w:t>
      </w:r>
      <w:r w:rsidRPr="0062741C">
        <w:rPr>
          <w:sz w:val="28"/>
          <w:szCs w:val="28"/>
        </w:rPr>
        <w:t xml:space="preserve"> и инновационных подходов к образованию</w:t>
      </w:r>
      <w:r w:rsidR="006A72AC" w:rsidRPr="0062741C">
        <w:rPr>
          <w:sz w:val="28"/>
          <w:szCs w:val="28"/>
        </w:rPr>
        <w:t>.</w:t>
      </w:r>
    </w:p>
    <w:p w:rsidR="009D254F" w:rsidRPr="0062741C" w:rsidRDefault="006A72AC" w:rsidP="0062741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41C">
        <w:rPr>
          <w:sz w:val="28"/>
          <w:szCs w:val="28"/>
        </w:rPr>
        <w:t>Конкурентоспособность выпускника, как обобщенный показатель готовности к будущей</w:t>
      </w:r>
      <w:r w:rsidR="00040203" w:rsidRPr="0062741C">
        <w:rPr>
          <w:sz w:val="28"/>
          <w:szCs w:val="28"/>
        </w:rPr>
        <w:t xml:space="preserve"> </w:t>
      </w:r>
      <w:hyperlink r:id="rId11" w:tooltip="Профессиональная деятельность" w:history="1">
        <w:r w:rsidRPr="0062741C">
          <w:rPr>
            <w:sz w:val="28"/>
            <w:szCs w:val="28"/>
          </w:rPr>
          <w:t>профессиональной деятельности</w:t>
        </w:r>
      </w:hyperlink>
      <w:r w:rsidRPr="0062741C">
        <w:rPr>
          <w:sz w:val="28"/>
          <w:szCs w:val="28"/>
        </w:rPr>
        <w:t xml:space="preserve">, требует наличия компетенций, влияющих на трудоустройство и определяющихся требованиями обобщенного или конкретного работодателя. </w:t>
      </w:r>
      <w:r w:rsidR="00544893" w:rsidRPr="0062741C">
        <w:rPr>
          <w:sz w:val="28"/>
          <w:szCs w:val="28"/>
        </w:rPr>
        <w:t xml:space="preserve">При этом </w:t>
      </w:r>
      <w:r w:rsidR="000D2080" w:rsidRPr="0062741C">
        <w:rPr>
          <w:sz w:val="28"/>
          <w:szCs w:val="28"/>
        </w:rPr>
        <w:t xml:space="preserve">профессиональной образовательной организации </w:t>
      </w:r>
      <w:r w:rsidR="00544893" w:rsidRPr="0062741C">
        <w:rPr>
          <w:sz w:val="28"/>
          <w:szCs w:val="28"/>
        </w:rPr>
        <w:t xml:space="preserve">для </w:t>
      </w:r>
      <w:r w:rsidR="00F87AB9" w:rsidRPr="0062741C">
        <w:rPr>
          <w:sz w:val="28"/>
          <w:szCs w:val="28"/>
        </w:rPr>
        <w:t>формирования</w:t>
      </w:r>
      <w:r w:rsidR="000D2080" w:rsidRPr="0062741C">
        <w:rPr>
          <w:sz w:val="28"/>
          <w:szCs w:val="28"/>
        </w:rPr>
        <w:t xml:space="preserve"> у выпускника</w:t>
      </w:r>
      <w:r w:rsidR="00F87AB9" w:rsidRPr="0062741C">
        <w:rPr>
          <w:sz w:val="28"/>
          <w:szCs w:val="28"/>
        </w:rPr>
        <w:t xml:space="preserve"> соответствующих</w:t>
      </w:r>
      <w:r w:rsidR="000D2080" w:rsidRPr="0062741C">
        <w:rPr>
          <w:sz w:val="28"/>
          <w:szCs w:val="28"/>
        </w:rPr>
        <w:t xml:space="preserve"> профессиональных</w:t>
      </w:r>
      <w:r w:rsidR="00F87AB9" w:rsidRPr="0062741C">
        <w:rPr>
          <w:sz w:val="28"/>
          <w:szCs w:val="28"/>
        </w:rPr>
        <w:t xml:space="preserve"> компетенций </w:t>
      </w:r>
      <w:r w:rsidR="00544893" w:rsidRPr="0062741C">
        <w:rPr>
          <w:sz w:val="28"/>
          <w:szCs w:val="28"/>
        </w:rPr>
        <w:t xml:space="preserve">важно иметь </w:t>
      </w:r>
      <w:r w:rsidR="000D2080" w:rsidRPr="0062741C">
        <w:rPr>
          <w:sz w:val="28"/>
          <w:szCs w:val="28"/>
        </w:rPr>
        <w:t xml:space="preserve">материально-техническое оснащение. Техническая база профессий и специальностей должна </w:t>
      </w:r>
      <w:r w:rsidR="00544893" w:rsidRPr="0062741C">
        <w:rPr>
          <w:sz w:val="28"/>
          <w:szCs w:val="28"/>
        </w:rPr>
        <w:t>соответств</w:t>
      </w:r>
      <w:r w:rsidR="00106250" w:rsidRPr="0062741C">
        <w:rPr>
          <w:sz w:val="28"/>
          <w:szCs w:val="28"/>
        </w:rPr>
        <w:t>овать</w:t>
      </w:r>
      <w:r w:rsidR="00544893" w:rsidRPr="0062741C">
        <w:rPr>
          <w:sz w:val="28"/>
          <w:szCs w:val="28"/>
        </w:rPr>
        <w:t xml:space="preserve"> федеральным государственным образовательным стандартам среднег</w:t>
      </w:r>
      <w:r w:rsidR="00F87AB9" w:rsidRPr="0062741C">
        <w:rPr>
          <w:sz w:val="28"/>
          <w:szCs w:val="28"/>
        </w:rPr>
        <w:t>о профессионального образования</w:t>
      </w:r>
      <w:r w:rsidR="00106250" w:rsidRPr="0062741C">
        <w:rPr>
          <w:sz w:val="28"/>
          <w:szCs w:val="28"/>
        </w:rPr>
        <w:t>.</w:t>
      </w:r>
      <w:r w:rsidR="00D45DE1" w:rsidRPr="0062741C">
        <w:rPr>
          <w:sz w:val="28"/>
          <w:szCs w:val="28"/>
        </w:rPr>
        <w:t xml:space="preserve"> </w:t>
      </w:r>
      <w:r w:rsidR="00F87AB9" w:rsidRPr="0062741C">
        <w:rPr>
          <w:sz w:val="28"/>
          <w:szCs w:val="28"/>
        </w:rPr>
        <w:t>В связи со сложностью формирования</w:t>
      </w:r>
      <w:r w:rsidR="009D254F" w:rsidRPr="0062741C">
        <w:rPr>
          <w:sz w:val="28"/>
          <w:szCs w:val="28"/>
        </w:rPr>
        <w:t xml:space="preserve"> </w:t>
      </w:r>
      <w:r w:rsidR="00F87AB9" w:rsidRPr="0062741C">
        <w:rPr>
          <w:sz w:val="28"/>
          <w:szCs w:val="28"/>
        </w:rPr>
        <w:t>материально</w:t>
      </w:r>
      <w:r w:rsidR="00335849">
        <w:rPr>
          <w:sz w:val="28"/>
          <w:szCs w:val="28"/>
        </w:rPr>
        <w:t>-</w:t>
      </w:r>
      <w:r w:rsidR="00F87AB9" w:rsidRPr="0062741C">
        <w:rPr>
          <w:sz w:val="28"/>
          <w:szCs w:val="28"/>
        </w:rPr>
        <w:t xml:space="preserve">технической базы для наукоёмких и технически сложных специальностей и профессий, необходима </w:t>
      </w:r>
      <w:r w:rsidR="00544893" w:rsidRPr="0062741C">
        <w:rPr>
          <w:sz w:val="28"/>
          <w:szCs w:val="28"/>
        </w:rPr>
        <w:t>реализация сетевых проектов с ВУЗами</w:t>
      </w:r>
      <w:r w:rsidR="00110B1F" w:rsidRPr="0062741C">
        <w:rPr>
          <w:sz w:val="28"/>
          <w:szCs w:val="28"/>
        </w:rPr>
        <w:t xml:space="preserve">, </w:t>
      </w:r>
      <w:r w:rsidR="00544893" w:rsidRPr="0062741C">
        <w:rPr>
          <w:sz w:val="28"/>
          <w:szCs w:val="28"/>
        </w:rPr>
        <w:t>предприятиями и организациями города.</w:t>
      </w:r>
      <w:r w:rsidR="00F87AB9" w:rsidRPr="0062741C">
        <w:rPr>
          <w:sz w:val="28"/>
          <w:szCs w:val="28"/>
        </w:rPr>
        <w:t xml:space="preserve"> </w:t>
      </w:r>
    </w:p>
    <w:p w:rsidR="006A72AC" w:rsidRPr="0062741C" w:rsidRDefault="006A72AC" w:rsidP="0062741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41C">
        <w:rPr>
          <w:sz w:val="28"/>
          <w:szCs w:val="28"/>
        </w:rPr>
        <w:t>Конкурентоспособный выпускник имеет более высокий уровень готовности к профессиональной деятельности по сравнению с другими выпускниками за счет развитых личностных и гражданских качеств, способностей,</w:t>
      </w:r>
      <w:r w:rsidR="00110B1F" w:rsidRPr="0062741C">
        <w:rPr>
          <w:sz w:val="28"/>
          <w:szCs w:val="28"/>
        </w:rPr>
        <w:t xml:space="preserve"> </w:t>
      </w:r>
      <w:hyperlink r:id="rId12" w:tooltip="Профессиональное совершенствование" w:history="1">
        <w:r w:rsidRPr="0062741C">
          <w:rPr>
            <w:sz w:val="28"/>
            <w:szCs w:val="28"/>
          </w:rPr>
          <w:t>профессиональных навыков</w:t>
        </w:r>
      </w:hyperlink>
      <w:r w:rsidR="00110B1F" w:rsidRPr="0062741C">
        <w:rPr>
          <w:sz w:val="28"/>
          <w:szCs w:val="28"/>
        </w:rPr>
        <w:t xml:space="preserve"> </w:t>
      </w:r>
      <w:r w:rsidRPr="0062741C">
        <w:rPr>
          <w:sz w:val="28"/>
          <w:szCs w:val="28"/>
        </w:rPr>
        <w:t>и умений, сформированных убеждений.</w:t>
      </w:r>
    </w:p>
    <w:p w:rsidR="00AF001A" w:rsidRPr="0062741C" w:rsidRDefault="006A72AC" w:rsidP="0062741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spellStart"/>
      <w:r w:rsidRPr="0062741C">
        <w:rPr>
          <w:sz w:val="28"/>
          <w:szCs w:val="28"/>
        </w:rPr>
        <w:t>Компетентностный</w:t>
      </w:r>
      <w:proofErr w:type="spellEnd"/>
      <w:r w:rsidRPr="0062741C">
        <w:rPr>
          <w:sz w:val="28"/>
          <w:szCs w:val="28"/>
        </w:rPr>
        <w:t xml:space="preserve"> подход акцентирует внимание на результатах образования, которые понимаются не как сумма усвоенной информации, а как способность личности действовать в различных проблемных ситуациях. </w:t>
      </w:r>
      <w:r w:rsidR="003D6222" w:rsidRPr="0062741C">
        <w:rPr>
          <w:sz w:val="28"/>
          <w:szCs w:val="28"/>
        </w:rPr>
        <w:t>Данные результаты определены Ф</w:t>
      </w:r>
      <w:r w:rsidRPr="0062741C">
        <w:rPr>
          <w:sz w:val="28"/>
          <w:szCs w:val="28"/>
        </w:rPr>
        <w:t>едеральным</w:t>
      </w:r>
      <w:r w:rsidR="00040203" w:rsidRPr="0062741C">
        <w:rPr>
          <w:sz w:val="28"/>
          <w:szCs w:val="28"/>
        </w:rPr>
        <w:t xml:space="preserve"> </w:t>
      </w:r>
      <w:r w:rsidRPr="0062741C">
        <w:rPr>
          <w:sz w:val="28"/>
          <w:szCs w:val="28"/>
        </w:rPr>
        <w:t xml:space="preserve">государственным </w:t>
      </w:r>
      <w:r w:rsidR="00AF001A" w:rsidRPr="0062741C">
        <w:rPr>
          <w:sz w:val="28"/>
          <w:szCs w:val="28"/>
        </w:rPr>
        <w:t xml:space="preserve">образовательным </w:t>
      </w:r>
      <w:r w:rsidRPr="0062741C">
        <w:rPr>
          <w:sz w:val="28"/>
          <w:szCs w:val="28"/>
        </w:rPr>
        <w:t>стандартом </w:t>
      </w:r>
      <w:r w:rsidR="003D6222" w:rsidRPr="0062741C">
        <w:rPr>
          <w:sz w:val="28"/>
          <w:szCs w:val="28"/>
        </w:rPr>
        <w:t xml:space="preserve">как профессиональные компетенции </w:t>
      </w:r>
      <w:r w:rsidRPr="0062741C">
        <w:rPr>
          <w:sz w:val="28"/>
          <w:szCs w:val="28"/>
        </w:rPr>
        <w:t>к освоени</w:t>
      </w:r>
      <w:r w:rsidR="005B511B" w:rsidRPr="0062741C">
        <w:rPr>
          <w:sz w:val="28"/>
          <w:szCs w:val="28"/>
        </w:rPr>
        <w:t>ю</w:t>
      </w:r>
      <w:r w:rsidRPr="0062741C">
        <w:rPr>
          <w:sz w:val="28"/>
          <w:szCs w:val="28"/>
        </w:rPr>
        <w:t xml:space="preserve"> основной профессиональной образовательной программы по специальности</w:t>
      </w:r>
      <w:r w:rsidR="00AF001A" w:rsidRPr="0062741C">
        <w:rPr>
          <w:sz w:val="28"/>
          <w:szCs w:val="28"/>
        </w:rPr>
        <w:t xml:space="preserve"> или профессии</w:t>
      </w:r>
      <w:r w:rsidRPr="0062741C">
        <w:rPr>
          <w:sz w:val="28"/>
          <w:szCs w:val="28"/>
        </w:rPr>
        <w:t xml:space="preserve">. Студент получает опыт </w:t>
      </w:r>
      <w:r w:rsidR="00A82DB6" w:rsidRPr="0062741C">
        <w:rPr>
          <w:sz w:val="28"/>
          <w:szCs w:val="28"/>
        </w:rPr>
        <w:t xml:space="preserve">постановки цели и </w:t>
      </w:r>
      <w:r w:rsidRPr="0062741C">
        <w:rPr>
          <w:sz w:val="28"/>
          <w:szCs w:val="28"/>
        </w:rPr>
        <w:t>интеграции различных результатов образования (знаний, умений, навыков, ценностей)</w:t>
      </w:r>
      <w:r w:rsidR="00A82DB6" w:rsidRPr="0062741C">
        <w:rPr>
          <w:sz w:val="28"/>
          <w:szCs w:val="28"/>
        </w:rPr>
        <w:t>, следовательно</w:t>
      </w:r>
      <w:r w:rsidR="00816CB0" w:rsidRPr="0062741C">
        <w:rPr>
          <w:sz w:val="28"/>
          <w:szCs w:val="28"/>
        </w:rPr>
        <w:t>,</w:t>
      </w:r>
      <w:r w:rsidRPr="0062741C">
        <w:rPr>
          <w:sz w:val="28"/>
          <w:szCs w:val="28"/>
        </w:rPr>
        <w:t xml:space="preserve"> происходит осознание процесса управления собственной деятельностью</w:t>
      </w:r>
      <w:r w:rsidR="00816CB0" w:rsidRPr="0062741C">
        <w:rPr>
          <w:sz w:val="28"/>
          <w:szCs w:val="28"/>
        </w:rPr>
        <w:t>,</w:t>
      </w:r>
      <w:r w:rsidRPr="0062741C">
        <w:rPr>
          <w:sz w:val="28"/>
          <w:szCs w:val="28"/>
        </w:rPr>
        <w:t xml:space="preserve"> </w:t>
      </w:r>
      <w:r w:rsidR="00816CB0" w:rsidRPr="0062741C">
        <w:rPr>
          <w:sz w:val="28"/>
          <w:szCs w:val="28"/>
        </w:rPr>
        <w:t>а</w:t>
      </w:r>
      <w:r w:rsidRPr="0062741C">
        <w:rPr>
          <w:sz w:val="28"/>
          <w:szCs w:val="28"/>
        </w:rPr>
        <w:t xml:space="preserve"> сумма усвоенной учебной информации находит отражение в решении профессиональных задач.</w:t>
      </w:r>
      <w:r w:rsidR="00AF001A" w:rsidRPr="0062741C">
        <w:rPr>
          <w:sz w:val="28"/>
          <w:szCs w:val="28"/>
        </w:rPr>
        <w:t xml:space="preserve"> </w:t>
      </w:r>
    </w:p>
    <w:p w:rsidR="004A041D" w:rsidRPr="0062741C" w:rsidRDefault="004A041D" w:rsidP="0062741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41C">
        <w:rPr>
          <w:sz w:val="28"/>
          <w:szCs w:val="28"/>
        </w:rPr>
        <w:t xml:space="preserve">Особое значение приобретает построение современной системы непрерывного образования технического профиля, в условиях функционирования которой обеспечивается реализация принципа «Образование через всю жизнь», идей академической модульности, </w:t>
      </w:r>
      <w:proofErr w:type="spellStart"/>
      <w:r w:rsidRPr="0062741C">
        <w:rPr>
          <w:sz w:val="28"/>
          <w:szCs w:val="28"/>
        </w:rPr>
        <w:t>многоуровневости</w:t>
      </w:r>
      <w:proofErr w:type="spellEnd"/>
      <w:r w:rsidRPr="0062741C">
        <w:rPr>
          <w:sz w:val="28"/>
          <w:szCs w:val="28"/>
        </w:rPr>
        <w:t>, многоканальности, вариативности, непрерывности, гибкости подготовки специалистов, приближение ее к потребностям как общественно-значимых сфер экономики и торговли, так и конкретной личности.</w:t>
      </w:r>
    </w:p>
    <w:p w:rsidR="003004DF" w:rsidRPr="0062741C" w:rsidRDefault="00816CB0" w:rsidP="0062741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41C">
        <w:rPr>
          <w:sz w:val="28"/>
          <w:szCs w:val="28"/>
        </w:rPr>
        <w:t>У</w:t>
      </w:r>
      <w:r w:rsidR="00544893" w:rsidRPr="0062741C">
        <w:rPr>
          <w:sz w:val="28"/>
          <w:szCs w:val="28"/>
        </w:rPr>
        <w:t>читывая рост российской экономики и стоящих перед ней задач модернизации всех сфер нашей жизни и прежде всего, конечно, производства</w:t>
      </w:r>
      <w:r w:rsidR="00335849">
        <w:rPr>
          <w:sz w:val="28"/>
          <w:szCs w:val="28"/>
        </w:rPr>
        <w:t>,</w:t>
      </w:r>
      <w:r w:rsidR="00544893" w:rsidRPr="0062741C">
        <w:rPr>
          <w:sz w:val="28"/>
          <w:szCs w:val="28"/>
        </w:rPr>
        <w:t xml:space="preserve"> очевидно, что отсутствие, недостаток высококвалифицированных рабочих кадров является преградой на пути развития экономики. Современные процессы модернизации во всех областях экономики, стремительные темпы развития технологий предъявляют постоянно растущие требования к качеству трудовых ресурсов.</w:t>
      </w:r>
      <w:r w:rsidR="00524D40" w:rsidRPr="0062741C">
        <w:rPr>
          <w:sz w:val="28"/>
          <w:szCs w:val="28"/>
        </w:rPr>
        <w:t xml:space="preserve"> </w:t>
      </w:r>
    </w:p>
    <w:p w:rsidR="00524D40" w:rsidRPr="0062741C" w:rsidRDefault="00524D40" w:rsidP="0062741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41C">
        <w:rPr>
          <w:sz w:val="28"/>
          <w:szCs w:val="28"/>
        </w:rPr>
        <w:t>Важно развитие социального партнерства. Расширение участия работодателей в профессиональной и социально</w:t>
      </w:r>
      <w:r w:rsidR="00335849">
        <w:rPr>
          <w:sz w:val="28"/>
          <w:szCs w:val="28"/>
        </w:rPr>
        <w:t>-</w:t>
      </w:r>
      <w:r w:rsidRPr="0062741C">
        <w:rPr>
          <w:sz w:val="28"/>
          <w:szCs w:val="28"/>
        </w:rPr>
        <w:t xml:space="preserve">экономической жизни </w:t>
      </w:r>
      <w:r w:rsidR="00335849">
        <w:rPr>
          <w:sz w:val="28"/>
          <w:szCs w:val="28"/>
        </w:rPr>
        <w:t>т</w:t>
      </w:r>
      <w:r w:rsidR="0050679D" w:rsidRPr="0062741C">
        <w:rPr>
          <w:sz w:val="28"/>
          <w:szCs w:val="28"/>
        </w:rPr>
        <w:t>ехникума</w:t>
      </w:r>
      <w:r w:rsidRPr="0062741C">
        <w:rPr>
          <w:sz w:val="28"/>
          <w:szCs w:val="28"/>
        </w:rPr>
        <w:t>. Научная мысль в педагогике среднего профессионального образования сегодня повернулась в сторону работодателя, от которого напрямую зависит будущее квалифицированного специалиста.</w:t>
      </w:r>
    </w:p>
    <w:p w:rsidR="00524D40" w:rsidRPr="00766752" w:rsidRDefault="00524D40" w:rsidP="0062741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66752">
        <w:rPr>
          <w:sz w:val="28"/>
          <w:szCs w:val="28"/>
        </w:rPr>
        <w:t>Социальное партнёрство в среднем профессиональном образовании – это система договорных организационных, педагогических и экономических отношений учреждений профессионального образования с работодателями, службами занятости, профсоюзами, родителями, позволяющая включить их в рыночные отношения и ориентирова</w:t>
      </w:r>
      <w:r w:rsidR="00D52BBF" w:rsidRPr="00766752">
        <w:rPr>
          <w:sz w:val="28"/>
          <w:szCs w:val="28"/>
        </w:rPr>
        <w:t>нная на подготовку конкурент</w:t>
      </w:r>
      <w:r w:rsidRPr="00766752">
        <w:rPr>
          <w:sz w:val="28"/>
          <w:szCs w:val="28"/>
        </w:rPr>
        <w:t>оспособного и мобильного специалиста.</w:t>
      </w:r>
    </w:p>
    <w:p w:rsidR="00524D40" w:rsidRPr="00766752" w:rsidRDefault="00524D40" w:rsidP="0062741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66752">
        <w:rPr>
          <w:sz w:val="28"/>
          <w:szCs w:val="28"/>
        </w:rPr>
        <w:t>Основная цель социального партнёрства в среднем профессиональном образовании состоит в совместной разработке, принятии и реализации социально-экономической и трудовой политики учебного заведения СПО, основанной на интересах общества, работников и работода</w:t>
      </w:r>
      <w:r w:rsidR="00C5392A" w:rsidRPr="00766752">
        <w:rPr>
          <w:sz w:val="28"/>
          <w:szCs w:val="28"/>
        </w:rPr>
        <w:t>телей</w:t>
      </w:r>
      <w:r w:rsidR="00D52BBF" w:rsidRPr="00766752">
        <w:rPr>
          <w:sz w:val="28"/>
          <w:szCs w:val="28"/>
        </w:rPr>
        <w:t>.</w:t>
      </w:r>
    </w:p>
    <w:p w:rsidR="00524D40" w:rsidRPr="00766752" w:rsidRDefault="009D5AAA" w:rsidP="0062741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66752">
        <w:rPr>
          <w:sz w:val="28"/>
          <w:szCs w:val="28"/>
        </w:rPr>
        <w:t xml:space="preserve">Достижение интересов общества, работников и работодателей, а именно, подготовки </w:t>
      </w:r>
      <w:r w:rsidR="00524D40" w:rsidRPr="00766752">
        <w:rPr>
          <w:sz w:val="28"/>
          <w:szCs w:val="28"/>
        </w:rPr>
        <w:t xml:space="preserve">востребованного на рынке труда специалиста, владеющего </w:t>
      </w:r>
      <w:r w:rsidR="0044082A" w:rsidRPr="00766752">
        <w:rPr>
          <w:sz w:val="28"/>
          <w:szCs w:val="28"/>
        </w:rPr>
        <w:t>современным</w:t>
      </w:r>
      <w:r w:rsidR="00524D40" w:rsidRPr="00766752">
        <w:rPr>
          <w:sz w:val="28"/>
          <w:szCs w:val="28"/>
        </w:rPr>
        <w:t xml:space="preserve"> оборудовани</w:t>
      </w:r>
      <w:r w:rsidR="0044082A" w:rsidRPr="00766752">
        <w:rPr>
          <w:sz w:val="28"/>
          <w:szCs w:val="28"/>
        </w:rPr>
        <w:t>ем</w:t>
      </w:r>
      <w:r w:rsidR="00524D40" w:rsidRPr="00766752">
        <w:rPr>
          <w:sz w:val="28"/>
          <w:szCs w:val="28"/>
        </w:rPr>
        <w:t xml:space="preserve"> и </w:t>
      </w:r>
      <w:r w:rsidR="0044082A" w:rsidRPr="00766752">
        <w:rPr>
          <w:sz w:val="28"/>
          <w:szCs w:val="28"/>
        </w:rPr>
        <w:t xml:space="preserve">знающего </w:t>
      </w:r>
      <w:r w:rsidR="00524D40" w:rsidRPr="00766752">
        <w:rPr>
          <w:sz w:val="28"/>
          <w:szCs w:val="28"/>
        </w:rPr>
        <w:t>технологически</w:t>
      </w:r>
      <w:r w:rsidRPr="00766752">
        <w:rPr>
          <w:sz w:val="28"/>
          <w:szCs w:val="28"/>
        </w:rPr>
        <w:t>е</w:t>
      </w:r>
      <w:r w:rsidR="00524D40" w:rsidRPr="00766752">
        <w:rPr>
          <w:sz w:val="28"/>
          <w:szCs w:val="28"/>
        </w:rPr>
        <w:t xml:space="preserve"> процесс</w:t>
      </w:r>
      <w:r w:rsidRPr="00766752">
        <w:rPr>
          <w:sz w:val="28"/>
          <w:szCs w:val="28"/>
        </w:rPr>
        <w:t>ы</w:t>
      </w:r>
      <w:r w:rsidR="00524D40" w:rsidRPr="00766752">
        <w:rPr>
          <w:sz w:val="28"/>
          <w:szCs w:val="28"/>
        </w:rPr>
        <w:t>, способного без «</w:t>
      </w:r>
      <w:proofErr w:type="spellStart"/>
      <w:r w:rsidR="00524D40" w:rsidRPr="00766752">
        <w:rPr>
          <w:sz w:val="28"/>
          <w:szCs w:val="28"/>
        </w:rPr>
        <w:t>доучивания</w:t>
      </w:r>
      <w:proofErr w:type="spellEnd"/>
      <w:r w:rsidR="00524D40" w:rsidRPr="00766752">
        <w:rPr>
          <w:sz w:val="28"/>
          <w:szCs w:val="28"/>
        </w:rPr>
        <w:t>» приступить к работе</w:t>
      </w:r>
      <w:r w:rsidRPr="00766752">
        <w:rPr>
          <w:sz w:val="28"/>
          <w:szCs w:val="28"/>
        </w:rPr>
        <w:t xml:space="preserve"> невозможно без</w:t>
      </w:r>
      <w:r w:rsidR="00524D40" w:rsidRPr="00766752">
        <w:rPr>
          <w:sz w:val="28"/>
          <w:szCs w:val="28"/>
        </w:rPr>
        <w:t xml:space="preserve"> формировани</w:t>
      </w:r>
      <w:r w:rsidRPr="00766752">
        <w:rPr>
          <w:sz w:val="28"/>
          <w:szCs w:val="28"/>
        </w:rPr>
        <w:t>я</w:t>
      </w:r>
      <w:r w:rsidR="00524D40" w:rsidRPr="00766752">
        <w:rPr>
          <w:sz w:val="28"/>
          <w:szCs w:val="28"/>
        </w:rPr>
        <w:t xml:space="preserve"> социального партнёрства – достаточно длительн</w:t>
      </w:r>
      <w:r w:rsidRPr="00766752">
        <w:rPr>
          <w:sz w:val="28"/>
          <w:szCs w:val="28"/>
        </w:rPr>
        <w:t>ого</w:t>
      </w:r>
      <w:r w:rsidR="00524D40" w:rsidRPr="00766752">
        <w:rPr>
          <w:sz w:val="28"/>
          <w:szCs w:val="28"/>
        </w:rPr>
        <w:t xml:space="preserve"> и сложн</w:t>
      </w:r>
      <w:r w:rsidRPr="00766752">
        <w:rPr>
          <w:sz w:val="28"/>
          <w:szCs w:val="28"/>
        </w:rPr>
        <w:t>ого</w:t>
      </w:r>
      <w:r w:rsidR="00524D40" w:rsidRPr="00766752">
        <w:rPr>
          <w:sz w:val="28"/>
          <w:szCs w:val="28"/>
        </w:rPr>
        <w:t xml:space="preserve"> процесс</w:t>
      </w:r>
      <w:r w:rsidRPr="00766752">
        <w:rPr>
          <w:sz w:val="28"/>
          <w:szCs w:val="28"/>
        </w:rPr>
        <w:t>а</w:t>
      </w:r>
      <w:r w:rsidR="002027EB" w:rsidRPr="00766752">
        <w:rPr>
          <w:sz w:val="28"/>
          <w:szCs w:val="28"/>
        </w:rPr>
        <w:t>.</w:t>
      </w:r>
      <w:r w:rsidR="00F42321" w:rsidRPr="00766752">
        <w:rPr>
          <w:sz w:val="28"/>
          <w:szCs w:val="28"/>
        </w:rPr>
        <w:t xml:space="preserve"> </w:t>
      </w:r>
    </w:p>
    <w:p w:rsidR="00524D40" w:rsidRPr="00766752" w:rsidRDefault="00524D40" w:rsidP="0062741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66752">
        <w:rPr>
          <w:sz w:val="28"/>
          <w:szCs w:val="28"/>
        </w:rPr>
        <w:t xml:space="preserve">Социальное партнёрство для </w:t>
      </w:r>
      <w:r w:rsidR="00766752">
        <w:rPr>
          <w:sz w:val="28"/>
          <w:szCs w:val="28"/>
        </w:rPr>
        <w:t>т</w:t>
      </w:r>
      <w:r w:rsidR="00D52BBF" w:rsidRPr="00766752">
        <w:rPr>
          <w:sz w:val="28"/>
          <w:szCs w:val="28"/>
        </w:rPr>
        <w:t>ехникума</w:t>
      </w:r>
      <w:r w:rsidRPr="00766752">
        <w:rPr>
          <w:sz w:val="28"/>
          <w:szCs w:val="28"/>
        </w:rPr>
        <w:t xml:space="preserve"> стало естественной формой существования, которое открывает следующ</w:t>
      </w:r>
      <w:r w:rsidR="00D52BBF" w:rsidRPr="00766752">
        <w:rPr>
          <w:sz w:val="28"/>
          <w:szCs w:val="28"/>
        </w:rPr>
        <w:t>и</w:t>
      </w:r>
      <w:r w:rsidRPr="00766752">
        <w:rPr>
          <w:sz w:val="28"/>
          <w:szCs w:val="28"/>
        </w:rPr>
        <w:t>е дополнительные возможности:</w:t>
      </w:r>
    </w:p>
    <w:p w:rsidR="00524D40" w:rsidRPr="00766752" w:rsidRDefault="00524D40" w:rsidP="0062741C">
      <w:pPr>
        <w:pStyle w:val="Style2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66752">
        <w:rPr>
          <w:sz w:val="28"/>
          <w:szCs w:val="28"/>
        </w:rPr>
        <w:t>упрощается доступ к информации о рынке труда;</w:t>
      </w:r>
    </w:p>
    <w:p w:rsidR="00524D40" w:rsidRPr="00766752" w:rsidRDefault="00524D40" w:rsidP="0062741C">
      <w:pPr>
        <w:pStyle w:val="Style2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66752">
        <w:rPr>
          <w:sz w:val="28"/>
          <w:szCs w:val="28"/>
        </w:rPr>
        <w:t>обеспечивается учёт требований работодателей по содержанию подготовки специалистов;</w:t>
      </w:r>
    </w:p>
    <w:p w:rsidR="009D254F" w:rsidRPr="00766752" w:rsidRDefault="00524D40" w:rsidP="0062741C">
      <w:pPr>
        <w:pStyle w:val="Style2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66752">
        <w:rPr>
          <w:sz w:val="28"/>
          <w:szCs w:val="28"/>
        </w:rPr>
        <w:t>упрощается процедура корректировки старых и разработка новых учебных материалов и программ, отвечающих стандарту и требованиям работодателей;</w:t>
      </w:r>
    </w:p>
    <w:p w:rsidR="00524D40" w:rsidRPr="00766752" w:rsidRDefault="00524D40" w:rsidP="0062741C">
      <w:pPr>
        <w:pStyle w:val="Style2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66752">
        <w:rPr>
          <w:sz w:val="28"/>
          <w:szCs w:val="28"/>
        </w:rPr>
        <w:t>открываются более широкие возможности для организации практик;</w:t>
      </w:r>
    </w:p>
    <w:p w:rsidR="00524D40" w:rsidRPr="00766752" w:rsidRDefault="00524D40" w:rsidP="0062741C">
      <w:pPr>
        <w:pStyle w:val="Style2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66752">
        <w:rPr>
          <w:sz w:val="28"/>
          <w:szCs w:val="28"/>
        </w:rPr>
        <w:t>расширяются возможности трудоустройства выпускников;</w:t>
      </w:r>
    </w:p>
    <w:p w:rsidR="00524D40" w:rsidRPr="00766752" w:rsidRDefault="00524D40" w:rsidP="0062741C">
      <w:pPr>
        <w:pStyle w:val="Style2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766752">
        <w:rPr>
          <w:sz w:val="28"/>
          <w:szCs w:val="28"/>
        </w:rPr>
        <w:t>появляются возможности для организации краткосрочной стажировки преподавателей для ознакомления с новейшими типами оборудования и технологическими процессами.</w:t>
      </w:r>
    </w:p>
    <w:p w:rsidR="00766752" w:rsidRDefault="0042134E" w:rsidP="0062741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66752">
        <w:rPr>
          <w:sz w:val="28"/>
          <w:szCs w:val="28"/>
        </w:rPr>
        <w:t xml:space="preserve">Социальное партнёрство позволяет </w:t>
      </w:r>
      <w:r w:rsidR="00766752">
        <w:rPr>
          <w:sz w:val="28"/>
          <w:szCs w:val="28"/>
        </w:rPr>
        <w:t>т</w:t>
      </w:r>
      <w:r w:rsidR="00D52BBF" w:rsidRPr="00766752">
        <w:rPr>
          <w:sz w:val="28"/>
          <w:szCs w:val="28"/>
        </w:rPr>
        <w:t>ехникуму</w:t>
      </w:r>
      <w:r w:rsidRPr="00766752">
        <w:rPr>
          <w:sz w:val="28"/>
          <w:szCs w:val="28"/>
        </w:rPr>
        <w:t xml:space="preserve"> достичь того необходимого качества подготовки специалистов, того уровня качества образования, которое необходимо для полноценной профессиональной, общественной и социальной жизни выпускника.</w:t>
      </w:r>
      <w:r w:rsidR="00D52BBF" w:rsidRPr="0062741C">
        <w:rPr>
          <w:sz w:val="28"/>
          <w:szCs w:val="28"/>
        </w:rPr>
        <w:t xml:space="preserve"> </w:t>
      </w:r>
    </w:p>
    <w:p w:rsidR="00EF4DF6" w:rsidRPr="0062741C" w:rsidRDefault="0042134E" w:rsidP="0062741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41C">
        <w:rPr>
          <w:sz w:val="28"/>
          <w:szCs w:val="28"/>
        </w:rPr>
        <w:t>Полагаем, что важными аспектами</w:t>
      </w:r>
      <w:r w:rsidR="00EF4DF6" w:rsidRPr="0062741C">
        <w:rPr>
          <w:sz w:val="28"/>
          <w:szCs w:val="28"/>
        </w:rPr>
        <w:t xml:space="preserve"> организации учебно</w:t>
      </w:r>
      <w:r w:rsidR="00766752">
        <w:rPr>
          <w:sz w:val="28"/>
          <w:szCs w:val="28"/>
        </w:rPr>
        <w:t>-</w:t>
      </w:r>
      <w:r w:rsidR="00EF4DF6" w:rsidRPr="0062741C">
        <w:rPr>
          <w:sz w:val="28"/>
          <w:szCs w:val="28"/>
        </w:rPr>
        <w:t>воспитательно</w:t>
      </w:r>
      <w:r w:rsidR="00ED268F" w:rsidRPr="0062741C">
        <w:rPr>
          <w:sz w:val="28"/>
          <w:szCs w:val="28"/>
        </w:rPr>
        <w:t>го</w:t>
      </w:r>
      <w:r w:rsidR="00EF4DF6" w:rsidRPr="0062741C">
        <w:rPr>
          <w:sz w:val="28"/>
          <w:szCs w:val="28"/>
        </w:rPr>
        <w:t xml:space="preserve"> </w:t>
      </w:r>
      <w:r w:rsidR="00ED268F" w:rsidRPr="0062741C">
        <w:rPr>
          <w:sz w:val="28"/>
          <w:szCs w:val="28"/>
        </w:rPr>
        <w:t>процесса</w:t>
      </w:r>
      <w:r w:rsidR="00EF4DF6" w:rsidRPr="0062741C">
        <w:rPr>
          <w:sz w:val="28"/>
          <w:szCs w:val="28"/>
        </w:rPr>
        <w:t xml:space="preserve"> в </w:t>
      </w:r>
      <w:r w:rsidR="00766752">
        <w:rPr>
          <w:sz w:val="28"/>
          <w:szCs w:val="28"/>
        </w:rPr>
        <w:t>т</w:t>
      </w:r>
      <w:r w:rsidR="00447267" w:rsidRPr="0062741C">
        <w:rPr>
          <w:sz w:val="28"/>
          <w:szCs w:val="28"/>
        </w:rPr>
        <w:t>ехникуме</w:t>
      </w:r>
      <w:r w:rsidR="00EF4DF6" w:rsidRPr="0062741C">
        <w:rPr>
          <w:sz w:val="28"/>
          <w:szCs w:val="28"/>
        </w:rPr>
        <w:t xml:space="preserve"> явля</w:t>
      </w:r>
      <w:r w:rsidR="0003254C" w:rsidRPr="0062741C">
        <w:rPr>
          <w:sz w:val="28"/>
          <w:szCs w:val="28"/>
        </w:rPr>
        <w:t>ю</w:t>
      </w:r>
      <w:r w:rsidR="00EF4DF6" w:rsidRPr="0062741C">
        <w:rPr>
          <w:sz w:val="28"/>
          <w:szCs w:val="28"/>
        </w:rPr>
        <w:t>тся:</w:t>
      </w:r>
    </w:p>
    <w:p w:rsidR="0003254C" w:rsidRPr="0062741C" w:rsidRDefault="0003254C" w:rsidP="0062741C">
      <w:pPr>
        <w:pStyle w:val="Style2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62741C">
        <w:rPr>
          <w:sz w:val="28"/>
          <w:szCs w:val="28"/>
        </w:rPr>
        <w:t>Координация и взаимосвязь процессов воспитания и обучения</w:t>
      </w:r>
      <w:r w:rsidR="00DE7C35" w:rsidRPr="0062741C">
        <w:rPr>
          <w:sz w:val="28"/>
          <w:szCs w:val="28"/>
        </w:rPr>
        <w:t>, базирующиеся на</w:t>
      </w:r>
      <w:r w:rsidRPr="0062741C">
        <w:rPr>
          <w:sz w:val="28"/>
          <w:szCs w:val="28"/>
        </w:rPr>
        <w:t xml:space="preserve"> последовательно</w:t>
      </w:r>
      <w:r w:rsidR="00DE7C35" w:rsidRPr="0062741C">
        <w:rPr>
          <w:sz w:val="28"/>
          <w:szCs w:val="28"/>
        </w:rPr>
        <w:t>м</w:t>
      </w:r>
      <w:r w:rsidRPr="0062741C">
        <w:rPr>
          <w:sz w:val="28"/>
          <w:szCs w:val="28"/>
        </w:rPr>
        <w:t xml:space="preserve"> отношени</w:t>
      </w:r>
      <w:r w:rsidR="00DE7C35" w:rsidRPr="0062741C">
        <w:rPr>
          <w:sz w:val="28"/>
          <w:szCs w:val="28"/>
        </w:rPr>
        <w:t>и</w:t>
      </w:r>
      <w:r w:rsidRPr="0062741C">
        <w:rPr>
          <w:sz w:val="28"/>
          <w:szCs w:val="28"/>
        </w:rPr>
        <w:t xml:space="preserve"> педагога к студенту как к личности, к самостоятельному ответственному субъекту образовательного процесса. Осуществление личностно-ориентированного подхода в условиях </w:t>
      </w:r>
      <w:r w:rsidR="00766752">
        <w:rPr>
          <w:sz w:val="28"/>
          <w:szCs w:val="28"/>
        </w:rPr>
        <w:t>т</w:t>
      </w:r>
      <w:r w:rsidR="00447267" w:rsidRPr="0062741C">
        <w:rPr>
          <w:sz w:val="28"/>
          <w:szCs w:val="28"/>
        </w:rPr>
        <w:t>ехникума</w:t>
      </w:r>
      <w:r w:rsidRPr="0062741C">
        <w:rPr>
          <w:sz w:val="28"/>
          <w:szCs w:val="28"/>
        </w:rPr>
        <w:t xml:space="preserve"> предполагает помощь и создание условий студенту для осознания своей личности, в самоопределении относительно личностно</w:t>
      </w:r>
      <w:r w:rsidR="00766752">
        <w:rPr>
          <w:sz w:val="28"/>
          <w:szCs w:val="28"/>
        </w:rPr>
        <w:t>-</w:t>
      </w:r>
      <w:r w:rsidRPr="0062741C">
        <w:rPr>
          <w:sz w:val="28"/>
          <w:szCs w:val="28"/>
        </w:rPr>
        <w:t>значимых</w:t>
      </w:r>
      <w:r w:rsidR="00DE7C35" w:rsidRPr="0062741C">
        <w:rPr>
          <w:sz w:val="28"/>
          <w:szCs w:val="28"/>
        </w:rPr>
        <w:t xml:space="preserve"> </w:t>
      </w:r>
      <w:r w:rsidRPr="0062741C">
        <w:rPr>
          <w:sz w:val="28"/>
          <w:szCs w:val="28"/>
        </w:rPr>
        <w:t>и общественно</w:t>
      </w:r>
      <w:r w:rsidR="00766752">
        <w:rPr>
          <w:sz w:val="28"/>
          <w:szCs w:val="28"/>
        </w:rPr>
        <w:t>-</w:t>
      </w:r>
      <w:r w:rsidRPr="0062741C">
        <w:rPr>
          <w:sz w:val="28"/>
          <w:szCs w:val="28"/>
        </w:rPr>
        <w:t>приемлемых</w:t>
      </w:r>
      <w:r w:rsidR="00DE7C35" w:rsidRPr="0062741C">
        <w:rPr>
          <w:sz w:val="28"/>
          <w:szCs w:val="28"/>
        </w:rPr>
        <w:t xml:space="preserve"> </w:t>
      </w:r>
      <w:r w:rsidRPr="0062741C">
        <w:rPr>
          <w:sz w:val="28"/>
          <w:szCs w:val="28"/>
        </w:rPr>
        <w:t>целей, самореализации и самоутверждении</w:t>
      </w:r>
      <w:r w:rsidR="00DE7C35" w:rsidRPr="0062741C">
        <w:rPr>
          <w:sz w:val="28"/>
          <w:szCs w:val="28"/>
        </w:rPr>
        <w:t>.</w:t>
      </w:r>
    </w:p>
    <w:p w:rsidR="0003254C" w:rsidRPr="0062741C" w:rsidRDefault="0003254C" w:rsidP="0062741C">
      <w:pPr>
        <w:pStyle w:val="Style2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62741C">
        <w:rPr>
          <w:sz w:val="28"/>
          <w:szCs w:val="28"/>
        </w:rPr>
        <w:t>Р</w:t>
      </w:r>
      <w:r w:rsidR="00EF4DF6" w:rsidRPr="0062741C">
        <w:rPr>
          <w:sz w:val="28"/>
          <w:szCs w:val="28"/>
        </w:rPr>
        <w:t>азумное соотношение всех типов управления (административного, студенческого)</w:t>
      </w:r>
      <w:r w:rsidRPr="0062741C">
        <w:rPr>
          <w:sz w:val="28"/>
          <w:szCs w:val="28"/>
        </w:rPr>
        <w:t xml:space="preserve">.  Необходимо обеспечение </w:t>
      </w:r>
      <w:r w:rsidR="00020377" w:rsidRPr="0062741C">
        <w:rPr>
          <w:sz w:val="28"/>
          <w:szCs w:val="28"/>
        </w:rPr>
        <w:t xml:space="preserve">внутренней системы оценки качества образования </w:t>
      </w:r>
      <w:r w:rsidRPr="0062741C">
        <w:rPr>
          <w:sz w:val="28"/>
          <w:szCs w:val="28"/>
        </w:rPr>
        <w:t xml:space="preserve">всех образовательных и управленческих процессов в </w:t>
      </w:r>
      <w:r w:rsidR="00766752">
        <w:rPr>
          <w:sz w:val="28"/>
          <w:szCs w:val="28"/>
        </w:rPr>
        <w:t>т</w:t>
      </w:r>
      <w:r w:rsidR="00447267" w:rsidRPr="0062741C">
        <w:rPr>
          <w:sz w:val="28"/>
          <w:szCs w:val="28"/>
        </w:rPr>
        <w:t>ехникуме</w:t>
      </w:r>
      <w:r w:rsidRPr="0062741C">
        <w:rPr>
          <w:sz w:val="28"/>
          <w:szCs w:val="28"/>
        </w:rPr>
        <w:t>.</w:t>
      </w:r>
      <w:r w:rsidR="00DE7C35" w:rsidRPr="0062741C">
        <w:rPr>
          <w:sz w:val="28"/>
          <w:szCs w:val="28"/>
        </w:rPr>
        <w:t xml:space="preserve"> Системный подход к управлению качеством образования предполагает применение принципов: структурности, реализации совокупности функций управления, иерархической организации управления качеством, взаимосвязи внешних и внутренних факторов на различных этапах функционирования системы управления.</w:t>
      </w:r>
    </w:p>
    <w:p w:rsidR="0042134E" w:rsidRPr="0062741C" w:rsidRDefault="0003254C" w:rsidP="0062741C">
      <w:pPr>
        <w:pStyle w:val="Style2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62741C">
        <w:rPr>
          <w:sz w:val="28"/>
          <w:szCs w:val="28"/>
        </w:rPr>
        <w:t>С</w:t>
      </w:r>
      <w:r w:rsidR="00EF4DF6" w:rsidRPr="0062741C">
        <w:rPr>
          <w:sz w:val="28"/>
          <w:szCs w:val="28"/>
        </w:rPr>
        <w:t>оздание штата высококвалифицированных педагогических кадров</w:t>
      </w:r>
      <w:r w:rsidR="00DE7C35" w:rsidRPr="0062741C">
        <w:rPr>
          <w:sz w:val="28"/>
          <w:szCs w:val="28"/>
        </w:rPr>
        <w:t xml:space="preserve"> предполагает реализацию новых подходов к формированию кадрового состава педагогических работников и повышению их квалификации</w:t>
      </w:r>
      <w:r w:rsidR="00ED268F" w:rsidRPr="0062741C">
        <w:rPr>
          <w:sz w:val="28"/>
          <w:szCs w:val="28"/>
        </w:rPr>
        <w:t xml:space="preserve">. </w:t>
      </w:r>
    </w:p>
    <w:p w:rsidR="0042134E" w:rsidRPr="0062741C" w:rsidRDefault="00C41573" w:rsidP="0062741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41C">
        <w:rPr>
          <w:sz w:val="28"/>
          <w:szCs w:val="28"/>
        </w:rPr>
        <w:t>П</w:t>
      </w:r>
      <w:r w:rsidR="007720F2" w:rsidRPr="0062741C">
        <w:rPr>
          <w:sz w:val="28"/>
          <w:szCs w:val="28"/>
        </w:rPr>
        <w:t>рофессиональн</w:t>
      </w:r>
      <w:r w:rsidRPr="0062741C">
        <w:rPr>
          <w:sz w:val="28"/>
          <w:szCs w:val="28"/>
        </w:rPr>
        <w:t>ое</w:t>
      </w:r>
      <w:r w:rsidR="007720F2" w:rsidRPr="0062741C">
        <w:rPr>
          <w:sz w:val="28"/>
          <w:szCs w:val="28"/>
        </w:rPr>
        <w:t xml:space="preserve"> образовани</w:t>
      </w:r>
      <w:r w:rsidRPr="0062741C">
        <w:rPr>
          <w:sz w:val="28"/>
          <w:szCs w:val="28"/>
        </w:rPr>
        <w:t>е</w:t>
      </w:r>
      <w:r w:rsidR="007720F2" w:rsidRPr="0062741C">
        <w:rPr>
          <w:sz w:val="28"/>
          <w:szCs w:val="28"/>
        </w:rPr>
        <w:t xml:space="preserve"> находится на стадии </w:t>
      </w:r>
      <w:r w:rsidRPr="0062741C">
        <w:rPr>
          <w:sz w:val="28"/>
          <w:szCs w:val="28"/>
        </w:rPr>
        <w:t>более быстрого развития и формирования всех процессов, протекающих в нём. При это</w:t>
      </w:r>
      <w:r w:rsidR="00D10E4B" w:rsidRPr="0062741C">
        <w:rPr>
          <w:sz w:val="28"/>
          <w:szCs w:val="28"/>
        </w:rPr>
        <w:t>м</w:t>
      </w:r>
      <w:r w:rsidRPr="0062741C">
        <w:rPr>
          <w:sz w:val="28"/>
          <w:szCs w:val="28"/>
        </w:rPr>
        <w:t xml:space="preserve"> для эффективного развития многие процессы являются </w:t>
      </w:r>
      <w:r w:rsidR="007720F2" w:rsidRPr="0062741C">
        <w:rPr>
          <w:sz w:val="28"/>
          <w:szCs w:val="28"/>
        </w:rPr>
        <w:t>интеграционны</w:t>
      </w:r>
      <w:r w:rsidRPr="0062741C">
        <w:rPr>
          <w:sz w:val="28"/>
          <w:szCs w:val="28"/>
        </w:rPr>
        <w:t>ми – объединёнными, происходящими совместно.</w:t>
      </w:r>
      <w:r w:rsidR="007720F2" w:rsidRPr="0062741C">
        <w:rPr>
          <w:sz w:val="28"/>
          <w:szCs w:val="28"/>
        </w:rPr>
        <w:t xml:space="preserve"> </w:t>
      </w:r>
    </w:p>
    <w:p w:rsidR="007720F2" w:rsidRPr="0062741C" w:rsidRDefault="007720F2" w:rsidP="0062741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41C">
        <w:rPr>
          <w:sz w:val="28"/>
          <w:szCs w:val="28"/>
        </w:rPr>
        <w:t>Эта тенденция обусловлена целым рядом причин, среди которых основными являются:</w:t>
      </w:r>
    </w:p>
    <w:p w:rsidR="007720F2" w:rsidRPr="0062741C" w:rsidRDefault="007720F2" w:rsidP="0062741C">
      <w:pPr>
        <w:pStyle w:val="Style2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62741C">
        <w:rPr>
          <w:sz w:val="28"/>
          <w:szCs w:val="28"/>
        </w:rPr>
        <w:t>реализация стратегии обучения в течение всей жизни, которая призвана предоставить максимальные возможности для профессиональной и личностной самореализации граждан;</w:t>
      </w:r>
    </w:p>
    <w:p w:rsidR="007720F2" w:rsidRPr="0062741C" w:rsidRDefault="007720F2" w:rsidP="0062741C">
      <w:pPr>
        <w:pStyle w:val="Style2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62741C">
        <w:rPr>
          <w:sz w:val="28"/>
          <w:szCs w:val="28"/>
        </w:rPr>
        <w:t xml:space="preserve">необходимость обеспечения конкурентоспособности экономики </w:t>
      </w:r>
      <w:r w:rsidR="008325FB" w:rsidRPr="0062741C">
        <w:rPr>
          <w:sz w:val="28"/>
          <w:szCs w:val="28"/>
        </w:rPr>
        <w:t>города, региона</w:t>
      </w:r>
      <w:r w:rsidR="00D92F2C" w:rsidRPr="0062741C">
        <w:rPr>
          <w:sz w:val="28"/>
          <w:szCs w:val="28"/>
        </w:rPr>
        <w:t xml:space="preserve"> </w:t>
      </w:r>
      <w:r w:rsidRPr="0062741C">
        <w:rPr>
          <w:sz w:val="28"/>
          <w:szCs w:val="28"/>
        </w:rPr>
        <w:t>в ситуации экономической глобализации, что требует повышения уровня квалификации рабочей силы и ее конкурентоспособности;</w:t>
      </w:r>
    </w:p>
    <w:p w:rsidR="007720F2" w:rsidRPr="0062741C" w:rsidRDefault="00A877C2" w:rsidP="0062741C">
      <w:pPr>
        <w:pStyle w:val="Style2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62741C">
        <w:rPr>
          <w:sz w:val="28"/>
          <w:szCs w:val="28"/>
        </w:rPr>
        <w:t>материально</w:t>
      </w:r>
      <w:r w:rsidR="00766752">
        <w:rPr>
          <w:sz w:val="28"/>
          <w:szCs w:val="28"/>
        </w:rPr>
        <w:t>-</w:t>
      </w:r>
      <w:r w:rsidRPr="0062741C">
        <w:rPr>
          <w:sz w:val="28"/>
          <w:szCs w:val="28"/>
        </w:rPr>
        <w:t xml:space="preserve">техническое </w:t>
      </w:r>
      <w:r w:rsidR="007720F2" w:rsidRPr="0062741C">
        <w:rPr>
          <w:sz w:val="28"/>
          <w:szCs w:val="28"/>
        </w:rPr>
        <w:t>обеспечение в контексте предыдущей задачи;</w:t>
      </w:r>
    </w:p>
    <w:p w:rsidR="00D92F2C" w:rsidRPr="0062741C" w:rsidRDefault="007720F2" w:rsidP="0062741C">
      <w:pPr>
        <w:pStyle w:val="Style2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62741C">
        <w:rPr>
          <w:sz w:val="28"/>
          <w:szCs w:val="28"/>
        </w:rPr>
        <w:t>необходимость расширения возм</w:t>
      </w:r>
      <w:r w:rsidR="00D92F2C" w:rsidRPr="0062741C">
        <w:rPr>
          <w:sz w:val="28"/>
          <w:szCs w:val="28"/>
        </w:rPr>
        <w:t>ожностей освоения квалификации;</w:t>
      </w:r>
    </w:p>
    <w:p w:rsidR="007720F2" w:rsidRPr="0062741C" w:rsidRDefault="007720F2" w:rsidP="0062741C">
      <w:pPr>
        <w:pStyle w:val="Style2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62741C">
        <w:rPr>
          <w:sz w:val="28"/>
          <w:szCs w:val="28"/>
        </w:rPr>
        <w:t>необходимость признания квалификаций, полученных в ходе предыдущей трудовой деятельности.</w:t>
      </w:r>
    </w:p>
    <w:p w:rsidR="007720F2" w:rsidRPr="0062741C" w:rsidRDefault="002B034A" w:rsidP="0062741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41C">
        <w:rPr>
          <w:sz w:val="28"/>
          <w:szCs w:val="28"/>
        </w:rPr>
        <w:t>М</w:t>
      </w:r>
      <w:r w:rsidR="007720F2" w:rsidRPr="0062741C">
        <w:rPr>
          <w:sz w:val="28"/>
          <w:szCs w:val="28"/>
        </w:rPr>
        <w:t xml:space="preserve">ожно выделить основные тенденции, которые могут и должны быть внедрены в </w:t>
      </w:r>
      <w:r w:rsidRPr="0062741C">
        <w:rPr>
          <w:sz w:val="28"/>
          <w:szCs w:val="28"/>
        </w:rPr>
        <w:t>системе среднего</w:t>
      </w:r>
      <w:r w:rsidR="007720F2" w:rsidRPr="0062741C">
        <w:rPr>
          <w:sz w:val="28"/>
          <w:szCs w:val="28"/>
        </w:rPr>
        <w:t xml:space="preserve"> профессионального образования:</w:t>
      </w:r>
    </w:p>
    <w:p w:rsidR="007720F2" w:rsidRPr="0062741C" w:rsidRDefault="007720F2" w:rsidP="0062741C">
      <w:pPr>
        <w:pStyle w:val="Style2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62741C">
        <w:rPr>
          <w:sz w:val="28"/>
          <w:szCs w:val="28"/>
        </w:rPr>
        <w:t>рост популярности «чередующегося» обучения (сочетания обучения и производственной деятельности);</w:t>
      </w:r>
    </w:p>
    <w:p w:rsidR="007720F2" w:rsidRPr="0062741C" w:rsidRDefault="007720F2" w:rsidP="0062741C">
      <w:pPr>
        <w:pStyle w:val="Style2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62741C">
        <w:rPr>
          <w:sz w:val="28"/>
          <w:szCs w:val="28"/>
        </w:rPr>
        <w:t>возрождение программ «ученичества», повышение их популярности;</w:t>
      </w:r>
    </w:p>
    <w:p w:rsidR="007B69DB" w:rsidRPr="0062741C" w:rsidRDefault="003A2C04" w:rsidP="0062741C">
      <w:pPr>
        <w:pStyle w:val="Style2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62741C">
        <w:rPr>
          <w:sz w:val="28"/>
          <w:szCs w:val="28"/>
        </w:rPr>
        <w:t>внедрение «дуального» обучения;</w:t>
      </w:r>
    </w:p>
    <w:p w:rsidR="007720F2" w:rsidRPr="0062741C" w:rsidRDefault="007720F2" w:rsidP="0062741C">
      <w:pPr>
        <w:pStyle w:val="Style2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62741C">
        <w:rPr>
          <w:sz w:val="28"/>
          <w:szCs w:val="28"/>
        </w:rPr>
        <w:t>разработка более гибких требований и квалификаций для начала трудовой деятельности;</w:t>
      </w:r>
    </w:p>
    <w:p w:rsidR="009C2FB0" w:rsidRPr="0062741C" w:rsidRDefault="009C2FB0" w:rsidP="0062741C">
      <w:pPr>
        <w:pStyle w:val="Style2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62741C">
        <w:rPr>
          <w:sz w:val="28"/>
          <w:szCs w:val="28"/>
        </w:rPr>
        <w:t>разработка профессиональных образовательных программ с учетом профессиональных стандартов в подготовке специалистов и компетенций WSR;</w:t>
      </w:r>
    </w:p>
    <w:p w:rsidR="003A2C04" w:rsidRPr="0062741C" w:rsidRDefault="003A2C04" w:rsidP="0062741C">
      <w:pPr>
        <w:pStyle w:val="Style2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62741C">
        <w:rPr>
          <w:sz w:val="28"/>
          <w:szCs w:val="28"/>
        </w:rPr>
        <w:t>проведение профессиональн</w:t>
      </w:r>
      <w:proofErr w:type="gramStart"/>
      <w:r w:rsidRPr="0062741C">
        <w:rPr>
          <w:sz w:val="28"/>
          <w:szCs w:val="28"/>
        </w:rPr>
        <w:t>о</w:t>
      </w:r>
      <w:r w:rsidR="00766752">
        <w:rPr>
          <w:sz w:val="28"/>
          <w:szCs w:val="28"/>
        </w:rPr>
        <w:t>-</w:t>
      </w:r>
      <w:proofErr w:type="gramEnd"/>
      <w:r w:rsidRPr="0062741C">
        <w:rPr>
          <w:sz w:val="28"/>
          <w:szCs w:val="28"/>
        </w:rPr>
        <w:t xml:space="preserve"> общественной аккредитации </w:t>
      </w:r>
      <w:r w:rsidR="00766752">
        <w:rPr>
          <w:sz w:val="28"/>
          <w:szCs w:val="28"/>
        </w:rPr>
        <w:t xml:space="preserve">образовательных </w:t>
      </w:r>
      <w:r w:rsidRPr="0062741C">
        <w:rPr>
          <w:sz w:val="28"/>
          <w:szCs w:val="28"/>
        </w:rPr>
        <w:t>программ подготовки СПО;</w:t>
      </w:r>
    </w:p>
    <w:p w:rsidR="007F3E5E" w:rsidRPr="0062741C" w:rsidRDefault="007F3E5E" w:rsidP="0062741C">
      <w:pPr>
        <w:pStyle w:val="Style2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62741C">
        <w:rPr>
          <w:sz w:val="28"/>
          <w:szCs w:val="28"/>
        </w:rPr>
        <w:t>доступность среднего профессионального образования для инвалидов и лиц с ОВЗ;</w:t>
      </w:r>
    </w:p>
    <w:p w:rsidR="007720F2" w:rsidRPr="0062741C" w:rsidRDefault="007720F2" w:rsidP="0062741C">
      <w:pPr>
        <w:pStyle w:val="Style2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62741C">
        <w:rPr>
          <w:sz w:val="28"/>
          <w:szCs w:val="28"/>
        </w:rPr>
        <w:t>осознание необходимости образования в течение всей жизни с акцентом на профессиональный аспект.</w:t>
      </w:r>
    </w:p>
    <w:p w:rsidR="007720F2" w:rsidRPr="0062741C" w:rsidRDefault="007720F2" w:rsidP="0062741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41C">
        <w:rPr>
          <w:sz w:val="28"/>
          <w:szCs w:val="28"/>
        </w:rPr>
        <w:t>Система профессионального образования и обучения должна обеспечить гибкость образовательных траекторий и возможность горизонтальной мобильности, а именно смен</w:t>
      </w:r>
      <w:r w:rsidR="002027EB" w:rsidRPr="0062741C">
        <w:rPr>
          <w:sz w:val="28"/>
          <w:szCs w:val="28"/>
        </w:rPr>
        <w:t>у</w:t>
      </w:r>
      <w:r w:rsidRPr="0062741C">
        <w:rPr>
          <w:sz w:val="28"/>
          <w:szCs w:val="28"/>
        </w:rPr>
        <w:t xml:space="preserve"> траектории при обеспечении зачета всех ранее полученных компетенций, необходимых для новой специальности, независимо от того, где и как они были получены.</w:t>
      </w:r>
    </w:p>
    <w:p w:rsidR="00B33E09" w:rsidRDefault="003A2C04" w:rsidP="0062741C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62741C">
        <w:rPr>
          <w:sz w:val="28"/>
          <w:szCs w:val="28"/>
        </w:rPr>
        <w:t xml:space="preserve">Принимая во внимание </w:t>
      </w:r>
      <w:r w:rsidR="008D6501" w:rsidRPr="0062741C">
        <w:rPr>
          <w:sz w:val="28"/>
          <w:szCs w:val="28"/>
        </w:rPr>
        <w:t>Концепци</w:t>
      </w:r>
      <w:r w:rsidRPr="0062741C">
        <w:rPr>
          <w:sz w:val="28"/>
          <w:szCs w:val="28"/>
        </w:rPr>
        <w:t>ю</w:t>
      </w:r>
      <w:r w:rsidR="008D6501" w:rsidRPr="0062741C">
        <w:rPr>
          <w:sz w:val="28"/>
          <w:szCs w:val="28"/>
        </w:rPr>
        <w:t xml:space="preserve"> Федеральной целевой программы развития образования на 2015-2020 годы, утвержденн</w:t>
      </w:r>
      <w:r w:rsidR="00D10E4B" w:rsidRPr="0062741C">
        <w:rPr>
          <w:sz w:val="28"/>
          <w:szCs w:val="28"/>
        </w:rPr>
        <w:t>ой</w:t>
      </w:r>
      <w:r w:rsidR="008D6501" w:rsidRPr="0062741C">
        <w:rPr>
          <w:sz w:val="28"/>
          <w:szCs w:val="28"/>
        </w:rPr>
        <w:t xml:space="preserve"> распоряжением Правительства РФ 29.12.2014 г. №</w:t>
      </w:r>
      <w:r w:rsidR="00607C33">
        <w:rPr>
          <w:sz w:val="28"/>
          <w:szCs w:val="28"/>
        </w:rPr>
        <w:t xml:space="preserve"> </w:t>
      </w:r>
      <w:r w:rsidR="008D6501" w:rsidRPr="0062741C">
        <w:rPr>
          <w:sz w:val="28"/>
          <w:szCs w:val="28"/>
        </w:rPr>
        <w:t>2765-р</w:t>
      </w:r>
      <w:r w:rsidRPr="0062741C">
        <w:rPr>
          <w:sz w:val="28"/>
          <w:szCs w:val="28"/>
        </w:rPr>
        <w:t>, цель</w:t>
      </w:r>
      <w:r w:rsidR="00D10E4B" w:rsidRPr="0062741C">
        <w:rPr>
          <w:sz w:val="28"/>
          <w:szCs w:val="28"/>
        </w:rPr>
        <w:t>ю</w:t>
      </w:r>
      <w:r w:rsidRPr="0062741C">
        <w:rPr>
          <w:sz w:val="28"/>
          <w:szCs w:val="28"/>
        </w:rPr>
        <w:t xml:space="preserve"> профессионального образования</w:t>
      </w:r>
      <w:r w:rsidR="00D10E4B" w:rsidRPr="0062741C">
        <w:rPr>
          <w:sz w:val="28"/>
          <w:szCs w:val="28"/>
        </w:rPr>
        <w:t xml:space="preserve"> является</w:t>
      </w:r>
      <w:r w:rsidR="00B33E09" w:rsidRPr="0062741C">
        <w:rPr>
          <w:sz w:val="28"/>
          <w:szCs w:val="28"/>
        </w:rPr>
        <w:t xml:space="preserve"> 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специальности на уровне мировых стандартов, готового к постоянному профессиональному</w:t>
      </w:r>
      <w:proofErr w:type="gramEnd"/>
      <w:r w:rsidR="00B33E09" w:rsidRPr="0062741C">
        <w:rPr>
          <w:sz w:val="28"/>
          <w:szCs w:val="28"/>
        </w:rPr>
        <w:t xml:space="preserve"> росту, социальной и профессиональной мобильности; удовлетворение потребностей личности в получении соответствующего образования. </w:t>
      </w:r>
    </w:p>
    <w:p w:rsidR="00607C33" w:rsidRDefault="00607C33" w:rsidP="0062741C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3A2C04" w:rsidRDefault="000B03A4" w:rsidP="00607C33">
      <w:pPr>
        <w:pStyle w:val="a4"/>
        <w:spacing w:before="0" w:beforeAutospacing="0" w:after="0" w:afterAutospacing="0"/>
        <w:ind w:firstLine="709"/>
        <w:contextualSpacing/>
        <w:jc w:val="both"/>
        <w:outlineLvl w:val="1"/>
        <w:rPr>
          <w:b/>
          <w:sz w:val="28"/>
          <w:szCs w:val="28"/>
        </w:rPr>
      </w:pPr>
      <w:bookmarkStart w:id="18" w:name="_Toc442646597"/>
      <w:bookmarkStart w:id="19" w:name="_Toc442646658"/>
      <w:bookmarkStart w:id="20" w:name="_Toc442647432"/>
      <w:bookmarkStart w:id="21" w:name="_Toc442648486"/>
      <w:bookmarkStart w:id="22" w:name="_Toc442649111"/>
      <w:bookmarkStart w:id="23" w:name="_Toc442649204"/>
      <w:bookmarkStart w:id="24" w:name="_Toc443406664"/>
      <w:bookmarkStart w:id="25" w:name="_Toc484901731"/>
      <w:r>
        <w:rPr>
          <w:b/>
          <w:sz w:val="28"/>
          <w:szCs w:val="28"/>
        </w:rPr>
        <w:t>4</w:t>
      </w:r>
      <w:r w:rsidR="003A2C04" w:rsidRPr="00607C33">
        <w:rPr>
          <w:b/>
          <w:sz w:val="28"/>
          <w:szCs w:val="28"/>
        </w:rPr>
        <w:t xml:space="preserve">.1 Миссия, цели и задачи программы развития 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607C33">
        <w:rPr>
          <w:b/>
          <w:sz w:val="28"/>
          <w:szCs w:val="28"/>
        </w:rPr>
        <w:t>т</w:t>
      </w:r>
      <w:r w:rsidR="00AF51DB" w:rsidRPr="00607C33">
        <w:rPr>
          <w:b/>
          <w:sz w:val="28"/>
          <w:szCs w:val="28"/>
        </w:rPr>
        <w:t>ехникума</w:t>
      </w:r>
    </w:p>
    <w:p w:rsidR="00607C33" w:rsidRPr="00607C33" w:rsidRDefault="00607C33" w:rsidP="00607C33">
      <w:pPr>
        <w:pStyle w:val="a4"/>
        <w:spacing w:before="0" w:beforeAutospacing="0" w:after="0" w:afterAutospacing="0"/>
        <w:ind w:firstLine="709"/>
        <w:contextualSpacing/>
        <w:jc w:val="both"/>
        <w:outlineLvl w:val="1"/>
        <w:rPr>
          <w:b/>
          <w:sz w:val="28"/>
          <w:szCs w:val="28"/>
        </w:rPr>
      </w:pPr>
    </w:p>
    <w:p w:rsidR="00C67B6D" w:rsidRPr="00607C33" w:rsidRDefault="0022265B" w:rsidP="00607C33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07C33">
        <w:rPr>
          <w:b/>
          <w:sz w:val="28"/>
          <w:szCs w:val="28"/>
        </w:rPr>
        <w:t xml:space="preserve">Миссия </w:t>
      </w:r>
      <w:r w:rsidR="00AF51DB" w:rsidRPr="00607C33">
        <w:rPr>
          <w:b/>
          <w:sz w:val="28"/>
          <w:szCs w:val="28"/>
        </w:rPr>
        <w:t>техникума</w:t>
      </w:r>
      <w:r w:rsidRPr="00607C33">
        <w:rPr>
          <w:sz w:val="28"/>
          <w:szCs w:val="28"/>
        </w:rPr>
        <w:t xml:space="preserve"> в </w:t>
      </w:r>
      <w:r w:rsidR="00313B1E" w:rsidRPr="00607C33">
        <w:rPr>
          <w:sz w:val="28"/>
          <w:szCs w:val="28"/>
        </w:rPr>
        <w:t>максимально полном удовлетворении потребностей заказчиков (работодателей) и населения в получении качественных образовательных услуг на основе комплексного</w:t>
      </w:r>
      <w:r w:rsidR="007F3E5E" w:rsidRPr="00607C33">
        <w:rPr>
          <w:sz w:val="28"/>
          <w:szCs w:val="28"/>
        </w:rPr>
        <w:t xml:space="preserve"> </w:t>
      </w:r>
      <w:r w:rsidR="00313B1E" w:rsidRPr="00607C33">
        <w:rPr>
          <w:sz w:val="28"/>
          <w:szCs w:val="28"/>
        </w:rPr>
        <w:t xml:space="preserve">совершенствования деятельности </w:t>
      </w:r>
      <w:r w:rsidR="00AF51DB" w:rsidRPr="00607C33">
        <w:rPr>
          <w:sz w:val="28"/>
          <w:szCs w:val="28"/>
        </w:rPr>
        <w:t>техникума</w:t>
      </w:r>
      <w:r w:rsidR="00313B1E" w:rsidRPr="00607C33">
        <w:rPr>
          <w:sz w:val="28"/>
          <w:szCs w:val="28"/>
        </w:rPr>
        <w:t>.</w:t>
      </w:r>
    </w:p>
    <w:p w:rsidR="00001DD1" w:rsidRPr="00607C33" w:rsidRDefault="00313B1E" w:rsidP="00607C33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07C33">
        <w:rPr>
          <w:b/>
          <w:sz w:val="28"/>
          <w:szCs w:val="28"/>
        </w:rPr>
        <w:t>Цель программы развития</w:t>
      </w:r>
      <w:r w:rsidR="0041085B" w:rsidRPr="00607C33">
        <w:rPr>
          <w:sz w:val="28"/>
          <w:szCs w:val="28"/>
        </w:rPr>
        <w:t xml:space="preserve"> </w:t>
      </w:r>
      <w:r w:rsidRPr="00607C33">
        <w:rPr>
          <w:sz w:val="28"/>
          <w:szCs w:val="28"/>
        </w:rPr>
        <w:t>–</w:t>
      </w:r>
      <w:r w:rsidR="0041085B" w:rsidRPr="00607C33">
        <w:rPr>
          <w:sz w:val="28"/>
          <w:szCs w:val="28"/>
        </w:rPr>
        <w:t xml:space="preserve"> </w:t>
      </w:r>
      <w:r w:rsidR="00AF51DB" w:rsidRPr="00607C33">
        <w:rPr>
          <w:sz w:val="28"/>
          <w:szCs w:val="28"/>
        </w:rPr>
        <w:t>с</w:t>
      </w:r>
      <w:r w:rsidR="007F3E5E" w:rsidRPr="00607C33">
        <w:rPr>
          <w:sz w:val="28"/>
          <w:szCs w:val="28"/>
        </w:rPr>
        <w:t xml:space="preserve">оздание условий для обеспечения устойчивого функционирования и развития </w:t>
      </w:r>
      <w:r w:rsidR="00607C33">
        <w:rPr>
          <w:sz w:val="28"/>
          <w:szCs w:val="28"/>
        </w:rPr>
        <w:t>т</w:t>
      </w:r>
      <w:r w:rsidR="00AF51DB" w:rsidRPr="00607C33">
        <w:rPr>
          <w:sz w:val="28"/>
          <w:szCs w:val="28"/>
        </w:rPr>
        <w:t>ехникума</w:t>
      </w:r>
      <w:r w:rsidR="007F3E5E" w:rsidRPr="00607C33">
        <w:rPr>
          <w:sz w:val="28"/>
          <w:szCs w:val="28"/>
        </w:rPr>
        <w:t>, как современно</w:t>
      </w:r>
      <w:r w:rsidR="00607C33">
        <w:rPr>
          <w:sz w:val="28"/>
          <w:szCs w:val="28"/>
        </w:rPr>
        <w:t>й</w:t>
      </w:r>
      <w:r w:rsidR="007F3E5E" w:rsidRPr="00607C33">
        <w:rPr>
          <w:sz w:val="28"/>
          <w:szCs w:val="28"/>
        </w:rPr>
        <w:t xml:space="preserve"> образовательно</w:t>
      </w:r>
      <w:r w:rsidR="00607C33">
        <w:rPr>
          <w:sz w:val="28"/>
          <w:szCs w:val="28"/>
        </w:rPr>
        <w:t>й</w:t>
      </w:r>
      <w:r w:rsidR="007F3E5E" w:rsidRPr="00607C33">
        <w:rPr>
          <w:sz w:val="28"/>
          <w:szCs w:val="28"/>
        </w:rPr>
        <w:t xml:space="preserve"> </w:t>
      </w:r>
      <w:r w:rsidR="00607C33">
        <w:rPr>
          <w:sz w:val="28"/>
          <w:szCs w:val="28"/>
        </w:rPr>
        <w:t>организации</w:t>
      </w:r>
      <w:r w:rsidR="007F3E5E" w:rsidRPr="00607C33">
        <w:rPr>
          <w:sz w:val="28"/>
          <w:szCs w:val="28"/>
        </w:rPr>
        <w:t>, в интересах личности, общества и экономики города и региона.</w:t>
      </w:r>
    </w:p>
    <w:p w:rsidR="00D867BE" w:rsidRPr="00607C33" w:rsidRDefault="00B33E09" w:rsidP="00607C33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07C33">
        <w:rPr>
          <w:sz w:val="28"/>
          <w:szCs w:val="28"/>
        </w:rPr>
        <w:t xml:space="preserve">Программа развития </w:t>
      </w:r>
      <w:r w:rsidR="00EB5EBA" w:rsidRPr="00607C33">
        <w:rPr>
          <w:sz w:val="28"/>
          <w:szCs w:val="28"/>
        </w:rPr>
        <w:t xml:space="preserve">предназначена для решения следующих </w:t>
      </w:r>
      <w:r w:rsidRPr="00607C33">
        <w:rPr>
          <w:sz w:val="28"/>
          <w:szCs w:val="28"/>
        </w:rPr>
        <w:t>задач</w:t>
      </w:r>
      <w:r w:rsidR="00D867BE" w:rsidRPr="00607C33">
        <w:rPr>
          <w:sz w:val="28"/>
          <w:szCs w:val="28"/>
        </w:rPr>
        <w:t>:</w:t>
      </w:r>
    </w:p>
    <w:p w:rsidR="007F3E5E" w:rsidRPr="00607C33" w:rsidRDefault="007F3E5E" w:rsidP="005D2804">
      <w:pPr>
        <w:pStyle w:val="Style25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607C33">
        <w:rPr>
          <w:sz w:val="28"/>
          <w:szCs w:val="28"/>
        </w:rPr>
        <w:t>обеспечение качества среднего профессионального образования путем реализации программных мероприятий на основе эффективного управления образовательным процессом, в том числе создание условий и реализация профессионально</w:t>
      </w:r>
      <w:r w:rsidR="00607C33">
        <w:rPr>
          <w:sz w:val="28"/>
          <w:szCs w:val="28"/>
        </w:rPr>
        <w:t>-</w:t>
      </w:r>
      <w:r w:rsidRPr="00607C33">
        <w:rPr>
          <w:sz w:val="28"/>
          <w:szCs w:val="28"/>
        </w:rPr>
        <w:t xml:space="preserve">общественной аккредитации образовательных программ </w:t>
      </w:r>
      <w:r w:rsidR="00607C33">
        <w:rPr>
          <w:sz w:val="28"/>
          <w:szCs w:val="28"/>
        </w:rPr>
        <w:t>т</w:t>
      </w:r>
      <w:r w:rsidR="00AF51DB" w:rsidRPr="00607C33">
        <w:rPr>
          <w:sz w:val="28"/>
          <w:szCs w:val="28"/>
        </w:rPr>
        <w:t>ехникума</w:t>
      </w:r>
      <w:r w:rsidRPr="00607C33">
        <w:rPr>
          <w:sz w:val="28"/>
          <w:szCs w:val="28"/>
        </w:rPr>
        <w:t>;</w:t>
      </w:r>
    </w:p>
    <w:p w:rsidR="007F3E5E" w:rsidRPr="00607C33" w:rsidRDefault="007F3E5E" w:rsidP="005D2804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07C33">
        <w:rPr>
          <w:sz w:val="28"/>
          <w:szCs w:val="28"/>
        </w:rPr>
        <w:t>изменение структуры содержания подготовки и его качественное обновление, обеспечивающее развитие личностно-профессионального потенциала специалистов и их мобильности;</w:t>
      </w:r>
    </w:p>
    <w:p w:rsidR="007F3E5E" w:rsidRPr="00607C33" w:rsidRDefault="007F3E5E" w:rsidP="005D2804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07C33">
        <w:rPr>
          <w:color w:val="000000"/>
          <w:sz w:val="28"/>
          <w:szCs w:val="28"/>
        </w:rPr>
        <w:t xml:space="preserve">реализация </w:t>
      </w:r>
      <w:r w:rsidR="00607C33">
        <w:rPr>
          <w:color w:val="000000"/>
          <w:sz w:val="28"/>
          <w:szCs w:val="28"/>
        </w:rPr>
        <w:t xml:space="preserve">основных </w:t>
      </w:r>
      <w:r w:rsidRPr="00607C33">
        <w:rPr>
          <w:color w:val="000000"/>
          <w:sz w:val="28"/>
          <w:szCs w:val="28"/>
        </w:rPr>
        <w:t>профессиональных образовательных программ, с</w:t>
      </w:r>
      <w:r w:rsidRPr="00607C33">
        <w:rPr>
          <w:sz w:val="28"/>
          <w:szCs w:val="28"/>
        </w:rPr>
        <w:t xml:space="preserve">охраняя </w:t>
      </w:r>
      <w:proofErr w:type="spellStart"/>
      <w:r w:rsidRPr="00607C33">
        <w:rPr>
          <w:sz w:val="28"/>
          <w:szCs w:val="28"/>
        </w:rPr>
        <w:t>профильность</w:t>
      </w:r>
      <w:proofErr w:type="spellEnd"/>
      <w:r w:rsidRPr="00607C33">
        <w:rPr>
          <w:sz w:val="28"/>
          <w:szCs w:val="28"/>
        </w:rPr>
        <w:t xml:space="preserve"> образовательной организации с учетом перечня ТОП</w:t>
      </w:r>
      <w:r w:rsidR="00AF51DB" w:rsidRPr="00607C33">
        <w:rPr>
          <w:sz w:val="28"/>
          <w:szCs w:val="28"/>
        </w:rPr>
        <w:t>-</w:t>
      </w:r>
      <w:r w:rsidRPr="00607C33">
        <w:rPr>
          <w:sz w:val="28"/>
          <w:szCs w:val="28"/>
        </w:rPr>
        <w:t xml:space="preserve">50 </w:t>
      </w:r>
      <w:r w:rsidR="00607C33">
        <w:rPr>
          <w:sz w:val="28"/>
          <w:szCs w:val="28"/>
        </w:rPr>
        <w:t xml:space="preserve">(ТОП-Регион) </w:t>
      </w:r>
      <w:r w:rsidRPr="00607C33">
        <w:rPr>
          <w:sz w:val="28"/>
          <w:szCs w:val="28"/>
        </w:rPr>
        <w:t>наиболее востребованных на рынке труда, новых и перспективных профессий, требующих среднего профессионального образования;</w:t>
      </w:r>
    </w:p>
    <w:p w:rsidR="007F3E5E" w:rsidRPr="00607C33" w:rsidRDefault="007F3E5E" w:rsidP="005D2804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07C33">
        <w:rPr>
          <w:color w:val="000000"/>
          <w:sz w:val="28"/>
          <w:szCs w:val="28"/>
        </w:rPr>
        <w:t xml:space="preserve">приведение профессиональных образовательных программ в соответствие с запросами личности, с потребностями рынка труда, перспективами развития экономики и социальной сферы </w:t>
      </w:r>
      <w:r w:rsidR="00AF51DB" w:rsidRPr="00607C33">
        <w:rPr>
          <w:color w:val="000000"/>
          <w:sz w:val="28"/>
          <w:szCs w:val="28"/>
        </w:rPr>
        <w:t>Краснодарского края</w:t>
      </w:r>
      <w:r w:rsidRPr="00607C33">
        <w:rPr>
          <w:color w:val="000000"/>
          <w:sz w:val="28"/>
          <w:szCs w:val="28"/>
        </w:rPr>
        <w:t xml:space="preserve">; </w:t>
      </w:r>
    </w:p>
    <w:p w:rsidR="007F3E5E" w:rsidRPr="00607C33" w:rsidRDefault="007F3E5E" w:rsidP="005D2804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607C33">
        <w:rPr>
          <w:sz w:val="28"/>
          <w:szCs w:val="28"/>
        </w:rPr>
        <w:t xml:space="preserve">совершенствование </w:t>
      </w:r>
      <w:proofErr w:type="spellStart"/>
      <w:r w:rsidRPr="00607C33">
        <w:rPr>
          <w:sz w:val="28"/>
          <w:szCs w:val="28"/>
        </w:rPr>
        <w:t>социокультурной</w:t>
      </w:r>
      <w:proofErr w:type="spellEnd"/>
      <w:r w:rsidRPr="00607C33">
        <w:rPr>
          <w:sz w:val="28"/>
          <w:szCs w:val="28"/>
        </w:rPr>
        <w:t xml:space="preserve"> образовательной среды профессиональной образовательной организации, обеспечивающей доступность качественного образования населению, в соответствие с образовательными запросами и потребностями рынка труда, а также расширение доступа населения к среднему профессиональному образованию, в том числе лицам с ограниченными возможностями здоровья и инвалидностью посредством получения среднего профессионального образования и дополнительных квалификаций;</w:t>
      </w:r>
    </w:p>
    <w:p w:rsidR="007F3E5E" w:rsidRPr="00607C33" w:rsidRDefault="007F3E5E" w:rsidP="005D2804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607C33">
        <w:rPr>
          <w:sz w:val="28"/>
          <w:szCs w:val="28"/>
        </w:rPr>
        <w:t>создание условий для гармоничного развития личности и реализации ее творческой активности путём формирования эффективного воспитательного процесса (формирование у обучающихся патриотизма, гражданской позиции и трудолюбия, развитие ответственности, самостоятельности и творческой активности);</w:t>
      </w:r>
      <w:proofErr w:type="gramEnd"/>
    </w:p>
    <w:p w:rsidR="007F3E5E" w:rsidRPr="00607C33" w:rsidRDefault="007F3E5E" w:rsidP="005D2804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07C33">
        <w:rPr>
          <w:sz w:val="28"/>
          <w:szCs w:val="28"/>
        </w:rPr>
        <w:t xml:space="preserve">расширение социального партнерства, взаимодействия с работодателями в сфере подготовки, переподготовки и повышения квалификации кадров и их трудоустройства, через различные формы взаимодействия, в том числе организация сетевого взаимодействия с предприятиями и организациями города и региона; </w:t>
      </w:r>
    </w:p>
    <w:p w:rsidR="007F3E5E" w:rsidRPr="00607C33" w:rsidRDefault="007F3E5E" w:rsidP="005D2804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07C33">
        <w:rPr>
          <w:color w:val="000000"/>
          <w:sz w:val="28"/>
          <w:szCs w:val="28"/>
        </w:rPr>
        <w:t xml:space="preserve">совершенствование кадрового состава </w:t>
      </w:r>
      <w:r w:rsidR="00607C33">
        <w:rPr>
          <w:color w:val="000000"/>
          <w:sz w:val="28"/>
          <w:szCs w:val="28"/>
        </w:rPr>
        <w:t>т</w:t>
      </w:r>
      <w:r w:rsidR="00AF51DB" w:rsidRPr="00607C33">
        <w:rPr>
          <w:color w:val="000000"/>
          <w:sz w:val="28"/>
          <w:szCs w:val="28"/>
        </w:rPr>
        <w:t>ехникума</w:t>
      </w:r>
      <w:r w:rsidRPr="00607C33">
        <w:rPr>
          <w:color w:val="000000"/>
          <w:sz w:val="28"/>
          <w:szCs w:val="28"/>
        </w:rPr>
        <w:t xml:space="preserve"> в соответствии с современными требованиями к подготовке рабочих кадров и специалистов, а также в соответствии с профессиональными стандартами;</w:t>
      </w:r>
    </w:p>
    <w:p w:rsidR="007F3E5E" w:rsidRPr="00607C33" w:rsidRDefault="007F3E5E" w:rsidP="005D2804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07C33">
        <w:rPr>
          <w:color w:val="000000"/>
          <w:sz w:val="28"/>
          <w:szCs w:val="28"/>
        </w:rPr>
        <w:t xml:space="preserve">совершенствование системы социально-экономической поддержки студентов и работников </w:t>
      </w:r>
      <w:r w:rsidR="00607C33">
        <w:rPr>
          <w:color w:val="000000"/>
          <w:sz w:val="28"/>
          <w:szCs w:val="28"/>
        </w:rPr>
        <w:t>т</w:t>
      </w:r>
      <w:r w:rsidR="00AF51DB" w:rsidRPr="00607C33">
        <w:rPr>
          <w:color w:val="000000"/>
          <w:sz w:val="28"/>
          <w:szCs w:val="28"/>
        </w:rPr>
        <w:t>ехникума</w:t>
      </w:r>
      <w:r w:rsidRPr="00607C33">
        <w:rPr>
          <w:color w:val="000000"/>
          <w:sz w:val="28"/>
          <w:szCs w:val="28"/>
        </w:rPr>
        <w:t>;</w:t>
      </w:r>
    </w:p>
    <w:p w:rsidR="007F3E5E" w:rsidRPr="00607C33" w:rsidRDefault="007F3E5E" w:rsidP="005D2804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07C33">
        <w:rPr>
          <w:color w:val="000000"/>
          <w:sz w:val="28"/>
          <w:szCs w:val="28"/>
        </w:rPr>
        <w:t>совершенствование материально</w:t>
      </w:r>
      <w:r w:rsidR="00607C33">
        <w:rPr>
          <w:color w:val="000000"/>
          <w:sz w:val="28"/>
          <w:szCs w:val="28"/>
        </w:rPr>
        <w:t>-</w:t>
      </w:r>
      <w:r w:rsidRPr="00607C33">
        <w:rPr>
          <w:color w:val="000000"/>
          <w:sz w:val="28"/>
          <w:szCs w:val="28"/>
        </w:rPr>
        <w:t xml:space="preserve">технической базы </w:t>
      </w:r>
      <w:r w:rsidR="00607C33">
        <w:rPr>
          <w:color w:val="000000"/>
          <w:sz w:val="28"/>
          <w:szCs w:val="28"/>
        </w:rPr>
        <w:t>т</w:t>
      </w:r>
      <w:r w:rsidR="00AF51DB" w:rsidRPr="00607C33">
        <w:rPr>
          <w:color w:val="000000"/>
          <w:sz w:val="28"/>
          <w:szCs w:val="28"/>
        </w:rPr>
        <w:t>ехникума</w:t>
      </w:r>
      <w:r w:rsidRPr="00607C33">
        <w:rPr>
          <w:color w:val="000000"/>
          <w:sz w:val="28"/>
          <w:szCs w:val="28"/>
        </w:rPr>
        <w:t>, в том числе и посредством сотрудничества с социальными партнёрами;</w:t>
      </w:r>
    </w:p>
    <w:p w:rsidR="007F3E5E" w:rsidRPr="00607C33" w:rsidRDefault="007F3E5E" w:rsidP="005D2804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07C33">
        <w:rPr>
          <w:color w:val="000000"/>
          <w:sz w:val="28"/>
          <w:szCs w:val="28"/>
        </w:rPr>
        <w:t xml:space="preserve">развитие исследовательской и инновационной деятельности </w:t>
      </w:r>
      <w:r w:rsidR="00607C33">
        <w:rPr>
          <w:color w:val="000000"/>
          <w:sz w:val="28"/>
          <w:szCs w:val="28"/>
        </w:rPr>
        <w:t>педагогов</w:t>
      </w:r>
      <w:r w:rsidRPr="00607C33">
        <w:rPr>
          <w:color w:val="000000"/>
          <w:sz w:val="28"/>
          <w:szCs w:val="28"/>
        </w:rPr>
        <w:t xml:space="preserve"> и студентов;</w:t>
      </w:r>
    </w:p>
    <w:p w:rsidR="007F3E5E" w:rsidRPr="00607C33" w:rsidRDefault="007F3E5E" w:rsidP="005D2804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eastAsia="Arial Unicode MS"/>
          <w:bCs/>
          <w:color w:val="000000"/>
          <w:sz w:val="28"/>
          <w:szCs w:val="28"/>
        </w:rPr>
      </w:pPr>
      <w:r w:rsidRPr="00607C33">
        <w:rPr>
          <w:rFonts w:eastAsia="Arial Unicode MS"/>
          <w:bCs/>
          <w:color w:val="000000"/>
          <w:sz w:val="28"/>
          <w:szCs w:val="28"/>
        </w:rPr>
        <w:t xml:space="preserve">развитие системы профессионального ориентирования школьников, в том числе и с применением инструментов </w:t>
      </w:r>
      <w:proofErr w:type="spellStart"/>
      <w:r w:rsidRPr="00607C33">
        <w:rPr>
          <w:rFonts w:eastAsia="Arial Unicode MS"/>
          <w:bCs/>
          <w:color w:val="000000"/>
          <w:sz w:val="28"/>
          <w:szCs w:val="28"/>
        </w:rPr>
        <w:t>WorldSkills</w:t>
      </w:r>
      <w:proofErr w:type="spellEnd"/>
      <w:r w:rsidRPr="00607C33">
        <w:rPr>
          <w:rFonts w:eastAsia="Arial Unicode MS"/>
          <w:bCs/>
          <w:color w:val="000000"/>
          <w:sz w:val="28"/>
          <w:szCs w:val="28"/>
        </w:rPr>
        <w:t xml:space="preserve">; </w:t>
      </w:r>
    </w:p>
    <w:p w:rsidR="007F3E5E" w:rsidRPr="00607C33" w:rsidRDefault="007F3E5E" w:rsidP="005D2804">
      <w:pPr>
        <w:pStyle w:val="Style25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607C33">
        <w:rPr>
          <w:sz w:val="28"/>
          <w:szCs w:val="28"/>
        </w:rPr>
        <w:t>реализация профессиональных стандартов и компетенций WSR в рамках профессиональных образовательных программ и</w:t>
      </w:r>
      <w:r w:rsidRPr="00607C33">
        <w:rPr>
          <w:bCs/>
          <w:color w:val="000000"/>
          <w:sz w:val="28"/>
          <w:szCs w:val="28"/>
        </w:rPr>
        <w:t xml:space="preserve"> развитие системы независимой сертификации квалификаций, промежуточной и итоговой аттестации обучающихся в формате </w:t>
      </w:r>
      <w:proofErr w:type="spellStart"/>
      <w:r w:rsidRPr="00607C33">
        <w:rPr>
          <w:bCs/>
          <w:color w:val="000000"/>
          <w:sz w:val="28"/>
          <w:szCs w:val="28"/>
        </w:rPr>
        <w:t>WorldSkills</w:t>
      </w:r>
      <w:proofErr w:type="spellEnd"/>
      <w:r w:rsidRPr="00607C33">
        <w:rPr>
          <w:bCs/>
          <w:color w:val="000000"/>
          <w:sz w:val="28"/>
          <w:szCs w:val="28"/>
        </w:rPr>
        <w:t>, участие в конкурсах;</w:t>
      </w:r>
    </w:p>
    <w:p w:rsidR="007F3E5E" w:rsidRPr="00607C33" w:rsidRDefault="007F3E5E" w:rsidP="005D2804">
      <w:pPr>
        <w:pStyle w:val="Style25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607C33">
        <w:rPr>
          <w:sz w:val="28"/>
          <w:szCs w:val="28"/>
        </w:rPr>
        <w:t xml:space="preserve">обеспечение внутренней системы оценки качества образования всех образовательных и управленческих процессов, </w:t>
      </w:r>
      <w:r w:rsidRPr="00607C33">
        <w:rPr>
          <w:color w:val="000000"/>
          <w:sz w:val="28"/>
          <w:szCs w:val="28"/>
        </w:rPr>
        <w:t>в новых социально-экономических условиях</w:t>
      </w:r>
      <w:r w:rsidRPr="00607C33">
        <w:rPr>
          <w:sz w:val="28"/>
          <w:szCs w:val="28"/>
        </w:rPr>
        <w:t>.</w:t>
      </w:r>
    </w:p>
    <w:p w:rsidR="00B33E09" w:rsidRPr="00607C33" w:rsidRDefault="00607C33" w:rsidP="00607C33">
      <w:pPr>
        <w:pStyle w:val="a4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Развитию образовательной</w:t>
      </w:r>
      <w:r w:rsidR="00B33E09" w:rsidRPr="00607C3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B33E09" w:rsidRPr="00607C33">
        <w:rPr>
          <w:sz w:val="28"/>
          <w:szCs w:val="28"/>
        </w:rPr>
        <w:t xml:space="preserve"> будет способствовать реализация принципов </w:t>
      </w:r>
      <w:r w:rsidR="005D6E2C" w:rsidRPr="00607C33">
        <w:rPr>
          <w:sz w:val="28"/>
          <w:szCs w:val="28"/>
        </w:rPr>
        <w:t xml:space="preserve">современного </w:t>
      </w:r>
      <w:r w:rsidR="00B33E09" w:rsidRPr="00607C33">
        <w:rPr>
          <w:sz w:val="28"/>
          <w:szCs w:val="28"/>
        </w:rPr>
        <w:t xml:space="preserve">образования: </w:t>
      </w:r>
    </w:p>
    <w:p w:rsidR="00B33E09" w:rsidRPr="00607C33" w:rsidRDefault="00B33E09" w:rsidP="00607C33">
      <w:pPr>
        <w:pStyle w:val="Style2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607C33">
        <w:rPr>
          <w:sz w:val="28"/>
          <w:szCs w:val="28"/>
        </w:rPr>
        <w:t xml:space="preserve">Принцип гуманистической ориентации образовательного процесса </w:t>
      </w:r>
      <w:r w:rsidR="00607C33">
        <w:rPr>
          <w:sz w:val="28"/>
          <w:szCs w:val="28"/>
        </w:rPr>
        <w:t>–</w:t>
      </w:r>
      <w:r w:rsidRPr="00607C33">
        <w:rPr>
          <w:sz w:val="28"/>
          <w:szCs w:val="28"/>
        </w:rPr>
        <w:t xml:space="preserve"> признание человека, его прав и свобод, построение всей воспитательной системы на основе реальных проблем и потребностей учащейся молодежи. </w:t>
      </w:r>
    </w:p>
    <w:p w:rsidR="00B33E09" w:rsidRPr="00607C33" w:rsidRDefault="00B33E09" w:rsidP="00607C33">
      <w:pPr>
        <w:pStyle w:val="Style2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607C33">
        <w:rPr>
          <w:sz w:val="28"/>
          <w:szCs w:val="28"/>
        </w:rPr>
        <w:t xml:space="preserve">Принцип </w:t>
      </w:r>
      <w:proofErr w:type="spellStart"/>
      <w:r w:rsidRPr="00607C33">
        <w:rPr>
          <w:sz w:val="28"/>
          <w:szCs w:val="28"/>
        </w:rPr>
        <w:t>природосообразности</w:t>
      </w:r>
      <w:proofErr w:type="spellEnd"/>
      <w:r w:rsidRPr="00607C33">
        <w:rPr>
          <w:sz w:val="28"/>
          <w:szCs w:val="28"/>
        </w:rPr>
        <w:t xml:space="preserve"> – ориентация образовательного процесса на формирование этических установок человека по отношению к себе и природе, формирование ресурсосберегающего мышления и поведения. </w:t>
      </w:r>
    </w:p>
    <w:p w:rsidR="00B33E09" w:rsidRPr="00607C33" w:rsidRDefault="00B33E09" w:rsidP="00607C33">
      <w:pPr>
        <w:pStyle w:val="Style2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607C33">
        <w:rPr>
          <w:sz w:val="28"/>
          <w:szCs w:val="28"/>
        </w:rPr>
        <w:t>Принцип вариативности – признание объективности существования индивидуальных целей студентов в образовательном процессе</w:t>
      </w:r>
      <w:r w:rsidR="00AF51DB" w:rsidRPr="00607C33">
        <w:rPr>
          <w:sz w:val="28"/>
          <w:szCs w:val="28"/>
        </w:rPr>
        <w:t>.</w:t>
      </w:r>
      <w:r w:rsidRPr="00607C33">
        <w:rPr>
          <w:sz w:val="28"/>
          <w:szCs w:val="28"/>
        </w:rPr>
        <w:t xml:space="preserve"> </w:t>
      </w:r>
    </w:p>
    <w:p w:rsidR="00B33E09" w:rsidRPr="00607C33" w:rsidRDefault="00B33E09" w:rsidP="00607C33">
      <w:pPr>
        <w:pStyle w:val="Style2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607C33">
        <w:rPr>
          <w:sz w:val="28"/>
          <w:szCs w:val="28"/>
        </w:rPr>
        <w:t xml:space="preserve">Принцип непрерывности и преемственности </w:t>
      </w:r>
      <w:r w:rsidR="00AF51DB" w:rsidRPr="00607C33">
        <w:rPr>
          <w:sz w:val="28"/>
          <w:szCs w:val="28"/>
        </w:rPr>
        <w:t>–</w:t>
      </w:r>
      <w:r w:rsidRPr="00607C33">
        <w:rPr>
          <w:sz w:val="28"/>
          <w:szCs w:val="28"/>
        </w:rPr>
        <w:t xml:space="preserve"> понимание учебно-воспитательного процесса как взаимосвязанного, объединенного единством и последовательностью целей образования</w:t>
      </w:r>
      <w:r w:rsidR="00AF51DB" w:rsidRPr="00607C33">
        <w:rPr>
          <w:sz w:val="28"/>
          <w:szCs w:val="28"/>
        </w:rPr>
        <w:t>.</w:t>
      </w:r>
      <w:r w:rsidRPr="00607C33">
        <w:rPr>
          <w:sz w:val="28"/>
          <w:szCs w:val="28"/>
        </w:rPr>
        <w:t xml:space="preserve"> </w:t>
      </w:r>
    </w:p>
    <w:p w:rsidR="00B33E09" w:rsidRDefault="00B33E09" w:rsidP="00607C33">
      <w:pPr>
        <w:pStyle w:val="Style2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607C33">
        <w:rPr>
          <w:sz w:val="28"/>
          <w:szCs w:val="28"/>
        </w:rPr>
        <w:t xml:space="preserve">Принцип развития – постоянное совершенствование и изменение учебно-воспитательного процесса в связи с информационными изменениями в обществе, государстве, личности </w:t>
      </w:r>
      <w:r w:rsidR="006B2B8E" w:rsidRPr="00607C33">
        <w:rPr>
          <w:sz w:val="28"/>
          <w:szCs w:val="28"/>
        </w:rPr>
        <w:t>студентов</w:t>
      </w:r>
      <w:r w:rsidRPr="00607C33">
        <w:rPr>
          <w:sz w:val="28"/>
          <w:szCs w:val="28"/>
        </w:rPr>
        <w:t>.</w:t>
      </w:r>
    </w:p>
    <w:p w:rsidR="00146A57" w:rsidRPr="00607C33" w:rsidRDefault="00146A57" w:rsidP="00146A57">
      <w:pPr>
        <w:pStyle w:val="Style25"/>
        <w:widowControl/>
        <w:tabs>
          <w:tab w:val="left" w:pos="993"/>
        </w:tabs>
        <w:spacing w:line="240" w:lineRule="auto"/>
        <w:ind w:left="709" w:firstLine="0"/>
        <w:contextualSpacing/>
        <w:rPr>
          <w:sz w:val="28"/>
          <w:szCs w:val="28"/>
        </w:rPr>
      </w:pPr>
    </w:p>
    <w:p w:rsidR="00B33E09" w:rsidRDefault="000B03A4" w:rsidP="00146A57">
      <w:pPr>
        <w:pStyle w:val="2"/>
        <w:spacing w:before="0" w:after="0"/>
        <w:ind w:firstLine="709"/>
        <w:contextualSpacing/>
        <w:jc w:val="both"/>
        <w:rPr>
          <w:rFonts w:ascii="Times New Roman" w:hAnsi="Times New Roman"/>
          <w:i w:val="0"/>
        </w:rPr>
      </w:pPr>
      <w:bookmarkStart w:id="26" w:name="_Toc442646598"/>
      <w:bookmarkStart w:id="27" w:name="_Toc442646659"/>
      <w:bookmarkStart w:id="28" w:name="_Toc442647433"/>
      <w:bookmarkStart w:id="29" w:name="_Toc442648487"/>
      <w:bookmarkStart w:id="30" w:name="_Toc442649112"/>
      <w:bookmarkStart w:id="31" w:name="_Toc442649205"/>
      <w:bookmarkStart w:id="32" w:name="_Toc443406665"/>
      <w:bookmarkStart w:id="33" w:name="_Toc484901732"/>
      <w:r>
        <w:rPr>
          <w:rFonts w:ascii="Times New Roman" w:hAnsi="Times New Roman"/>
          <w:bCs w:val="0"/>
          <w:i w:val="0"/>
          <w:iCs w:val="0"/>
        </w:rPr>
        <w:t>4</w:t>
      </w:r>
      <w:r w:rsidR="00DA79DA" w:rsidRPr="00146A57">
        <w:rPr>
          <w:rFonts w:ascii="Times New Roman" w:hAnsi="Times New Roman"/>
          <w:bCs w:val="0"/>
          <w:i w:val="0"/>
          <w:iCs w:val="0"/>
        </w:rPr>
        <w:t>.</w:t>
      </w:r>
      <w:r w:rsidR="00E544D5" w:rsidRPr="00146A57">
        <w:rPr>
          <w:rFonts w:ascii="Times New Roman" w:hAnsi="Times New Roman"/>
          <w:i w:val="0"/>
        </w:rPr>
        <w:t>2</w:t>
      </w:r>
      <w:r w:rsidR="00DA79DA" w:rsidRPr="00146A57">
        <w:rPr>
          <w:rFonts w:ascii="Times New Roman" w:hAnsi="Times New Roman"/>
          <w:i w:val="0"/>
        </w:rPr>
        <w:t xml:space="preserve"> </w:t>
      </w:r>
      <w:r w:rsidR="00B33E09" w:rsidRPr="00146A57">
        <w:rPr>
          <w:rFonts w:ascii="Times New Roman" w:hAnsi="Times New Roman"/>
          <w:i w:val="0"/>
        </w:rPr>
        <w:t>О</w:t>
      </w:r>
      <w:r w:rsidR="00146A57">
        <w:rPr>
          <w:rFonts w:ascii="Times New Roman" w:hAnsi="Times New Roman"/>
          <w:i w:val="0"/>
        </w:rPr>
        <w:t>жидаемые результаты реализации п</w:t>
      </w:r>
      <w:r w:rsidR="00B33E09" w:rsidRPr="00146A57">
        <w:rPr>
          <w:rFonts w:ascii="Times New Roman" w:hAnsi="Times New Roman"/>
          <w:i w:val="0"/>
        </w:rPr>
        <w:t>рограммы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146A57" w:rsidRPr="00146A57" w:rsidRDefault="00146A57" w:rsidP="00146A57"/>
    <w:p w:rsidR="008207C9" w:rsidRPr="00146A57" w:rsidRDefault="008207C9" w:rsidP="00146A57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46A57">
        <w:rPr>
          <w:sz w:val="28"/>
          <w:szCs w:val="28"/>
        </w:rPr>
        <w:t xml:space="preserve">Программа развития должна привести </w:t>
      </w:r>
      <w:r w:rsidR="00217CD6">
        <w:rPr>
          <w:sz w:val="28"/>
          <w:szCs w:val="28"/>
        </w:rPr>
        <w:t>т</w:t>
      </w:r>
      <w:r w:rsidR="00687AF3" w:rsidRPr="00146A57">
        <w:rPr>
          <w:sz w:val="28"/>
          <w:szCs w:val="28"/>
        </w:rPr>
        <w:t>ехникум</w:t>
      </w:r>
      <w:r w:rsidRPr="00146A57">
        <w:rPr>
          <w:sz w:val="28"/>
          <w:szCs w:val="28"/>
        </w:rPr>
        <w:t xml:space="preserve"> к достижению следующих результатов:</w:t>
      </w:r>
    </w:p>
    <w:p w:rsidR="008207C9" w:rsidRPr="00146A57" w:rsidRDefault="008207C9" w:rsidP="005D2804">
      <w:pPr>
        <w:pStyle w:val="Style25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146A57">
        <w:rPr>
          <w:sz w:val="28"/>
          <w:szCs w:val="28"/>
        </w:rPr>
        <w:t>достижение заданного качества предоставления образовательных услуг;</w:t>
      </w:r>
    </w:p>
    <w:p w:rsidR="008207C9" w:rsidRPr="00146A57" w:rsidRDefault="008207C9" w:rsidP="005D2804">
      <w:pPr>
        <w:pStyle w:val="Style25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146A57">
        <w:rPr>
          <w:sz w:val="28"/>
          <w:szCs w:val="28"/>
        </w:rPr>
        <w:t>повышение конкурентоспособности и профессиональной мобильности выпускников на рынке труда;</w:t>
      </w:r>
    </w:p>
    <w:p w:rsidR="008207C9" w:rsidRPr="00146A57" w:rsidRDefault="008207C9" w:rsidP="005D2804">
      <w:pPr>
        <w:pStyle w:val="Style25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146A57">
        <w:rPr>
          <w:sz w:val="28"/>
          <w:szCs w:val="28"/>
        </w:rPr>
        <w:t xml:space="preserve">расширение списка реализуемых в </w:t>
      </w:r>
      <w:r w:rsidR="00217CD6">
        <w:rPr>
          <w:sz w:val="28"/>
          <w:szCs w:val="28"/>
        </w:rPr>
        <w:t>т</w:t>
      </w:r>
      <w:r w:rsidR="00687AF3" w:rsidRPr="00146A57">
        <w:rPr>
          <w:sz w:val="28"/>
          <w:szCs w:val="28"/>
        </w:rPr>
        <w:t>ехникуме</w:t>
      </w:r>
      <w:r w:rsidRPr="00146A57">
        <w:rPr>
          <w:sz w:val="28"/>
          <w:szCs w:val="28"/>
        </w:rPr>
        <w:t xml:space="preserve"> образовательных программ, в том числе с учетом перечня ТОП</w:t>
      </w:r>
      <w:r w:rsidR="00687AF3" w:rsidRPr="00146A57">
        <w:rPr>
          <w:sz w:val="28"/>
          <w:szCs w:val="28"/>
        </w:rPr>
        <w:t>-</w:t>
      </w:r>
      <w:r w:rsidRPr="00146A57">
        <w:rPr>
          <w:sz w:val="28"/>
          <w:szCs w:val="28"/>
        </w:rPr>
        <w:t>50</w:t>
      </w:r>
      <w:r w:rsidR="00217CD6">
        <w:rPr>
          <w:sz w:val="28"/>
          <w:szCs w:val="28"/>
        </w:rPr>
        <w:t xml:space="preserve"> (ТОП-Регион)</w:t>
      </w:r>
      <w:r w:rsidRPr="00146A57">
        <w:rPr>
          <w:sz w:val="28"/>
          <w:szCs w:val="28"/>
        </w:rPr>
        <w:t xml:space="preserve"> наиболее востребованных на рынке труда, новых и перспективных профессий и специальностей, требующих среднего профессионального образования;</w:t>
      </w:r>
    </w:p>
    <w:p w:rsidR="008207C9" w:rsidRPr="00146A57" w:rsidRDefault="008207C9" w:rsidP="005D2804">
      <w:pPr>
        <w:pStyle w:val="Style25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146A57">
        <w:rPr>
          <w:sz w:val="28"/>
          <w:szCs w:val="28"/>
        </w:rPr>
        <w:t xml:space="preserve">реализация воспитательной работы в </w:t>
      </w:r>
      <w:r w:rsidR="009D7B4B">
        <w:rPr>
          <w:sz w:val="28"/>
          <w:szCs w:val="28"/>
        </w:rPr>
        <w:t>т</w:t>
      </w:r>
      <w:r w:rsidR="00687AF3" w:rsidRPr="00146A57">
        <w:rPr>
          <w:sz w:val="28"/>
          <w:szCs w:val="28"/>
        </w:rPr>
        <w:t>ехникуме</w:t>
      </w:r>
      <w:r w:rsidRPr="00146A57">
        <w:rPr>
          <w:sz w:val="28"/>
          <w:szCs w:val="28"/>
        </w:rPr>
        <w:t xml:space="preserve"> в части гражданско</w:t>
      </w:r>
      <w:r w:rsidR="009D7B4B">
        <w:rPr>
          <w:sz w:val="28"/>
          <w:szCs w:val="28"/>
        </w:rPr>
        <w:t>-</w:t>
      </w:r>
      <w:r w:rsidRPr="00146A57">
        <w:rPr>
          <w:sz w:val="28"/>
          <w:szCs w:val="28"/>
        </w:rPr>
        <w:t xml:space="preserve">патриотического, трудового, нравственного, культурного, правового воспитания, профессионального самоопределения, а также создание условий для творческой </w:t>
      </w:r>
      <w:proofErr w:type="spellStart"/>
      <w:r w:rsidRPr="00146A57">
        <w:rPr>
          <w:sz w:val="28"/>
          <w:szCs w:val="28"/>
        </w:rPr>
        <w:t>самоактуализации</w:t>
      </w:r>
      <w:proofErr w:type="spellEnd"/>
      <w:r w:rsidRPr="00146A57">
        <w:rPr>
          <w:sz w:val="28"/>
          <w:szCs w:val="28"/>
        </w:rPr>
        <w:t xml:space="preserve"> личности;</w:t>
      </w:r>
    </w:p>
    <w:p w:rsidR="008207C9" w:rsidRPr="00146A57" w:rsidRDefault="008207C9" w:rsidP="005D2804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46A57">
        <w:rPr>
          <w:sz w:val="28"/>
          <w:szCs w:val="28"/>
        </w:rPr>
        <w:t xml:space="preserve">совершенствование </w:t>
      </w:r>
      <w:proofErr w:type="spellStart"/>
      <w:r w:rsidRPr="00146A57">
        <w:rPr>
          <w:sz w:val="28"/>
          <w:szCs w:val="28"/>
        </w:rPr>
        <w:t>социокультурной</w:t>
      </w:r>
      <w:proofErr w:type="spellEnd"/>
      <w:r w:rsidRPr="00146A57">
        <w:rPr>
          <w:sz w:val="28"/>
          <w:szCs w:val="28"/>
        </w:rPr>
        <w:t xml:space="preserve"> образовательной среды профессиональной образовательной организации, обеспечивающей доступность качественного образования различным категориям граждан и их социализацию;</w:t>
      </w:r>
    </w:p>
    <w:p w:rsidR="008207C9" w:rsidRPr="00146A57" w:rsidRDefault="008207C9" w:rsidP="005D2804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46A57">
        <w:rPr>
          <w:sz w:val="28"/>
          <w:szCs w:val="28"/>
        </w:rPr>
        <w:t>обеспечение доступности среднего профессионального образования, направленное на удовлетворение потребностей населения города, региона</w:t>
      </w:r>
      <w:r w:rsidR="00687AF3" w:rsidRPr="00146A57">
        <w:rPr>
          <w:sz w:val="28"/>
          <w:szCs w:val="28"/>
        </w:rPr>
        <w:t xml:space="preserve"> </w:t>
      </w:r>
      <w:r w:rsidRPr="00146A57">
        <w:rPr>
          <w:sz w:val="28"/>
          <w:szCs w:val="28"/>
        </w:rPr>
        <w:t>в образовании;</w:t>
      </w:r>
    </w:p>
    <w:p w:rsidR="008207C9" w:rsidRPr="00146A57" w:rsidRDefault="008207C9" w:rsidP="005D2804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46A57">
        <w:rPr>
          <w:sz w:val="28"/>
          <w:szCs w:val="28"/>
        </w:rPr>
        <w:t xml:space="preserve">повышение эффективности образовательного процесса и системы управления учреждением, достижение соответствия между образовательными и профессиональными интересами личности, потребностями рынка труда и объемами подготовки специалистов; </w:t>
      </w:r>
    </w:p>
    <w:p w:rsidR="008207C9" w:rsidRPr="00146A57" w:rsidRDefault="008207C9" w:rsidP="005D2804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46A57">
        <w:rPr>
          <w:sz w:val="28"/>
          <w:szCs w:val="28"/>
        </w:rPr>
        <w:t xml:space="preserve">внедрение в образовательный процесс новых моделей обучения, адаптация студентов к работе на высокотехнологичном оборудовании, использованию новых производственных и педагогических технологий, применение информационных систем и технологий; </w:t>
      </w:r>
    </w:p>
    <w:p w:rsidR="008207C9" w:rsidRPr="00146A57" w:rsidRDefault="008207C9" w:rsidP="005D2804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46A57">
        <w:rPr>
          <w:sz w:val="28"/>
          <w:szCs w:val="28"/>
        </w:rPr>
        <w:t xml:space="preserve">разработка и создание нового поколения учебной, учебно-методической и методической литературы, средств обучения в соответствии с требованиями федеральных государственных образовательных стандартов, профессиональных стандартов; </w:t>
      </w:r>
    </w:p>
    <w:p w:rsidR="008207C9" w:rsidRPr="00146A57" w:rsidRDefault="008207C9" w:rsidP="005D2804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46A57">
        <w:rPr>
          <w:sz w:val="28"/>
          <w:szCs w:val="28"/>
        </w:rPr>
        <w:t>обеспечение эффективного партнерства с работодателями, повышение эффективности сотрудничества субъектов социального партнерства и создание системы повышения квалификации и переподготовки специалистов.</w:t>
      </w:r>
    </w:p>
    <w:p w:rsidR="008207C9" w:rsidRPr="00146A57" w:rsidRDefault="008207C9" w:rsidP="005D2804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46A57">
        <w:rPr>
          <w:sz w:val="28"/>
          <w:szCs w:val="28"/>
        </w:rPr>
        <w:t>создание условий для подготовки и профессиональной переподготовки кадров, роста профессионального мастерства преподавательского и инженерно</w:t>
      </w:r>
      <w:r w:rsidR="009D7B4B">
        <w:rPr>
          <w:sz w:val="28"/>
          <w:szCs w:val="28"/>
        </w:rPr>
        <w:t>-</w:t>
      </w:r>
      <w:r w:rsidRPr="00146A57">
        <w:rPr>
          <w:sz w:val="28"/>
          <w:szCs w:val="28"/>
        </w:rPr>
        <w:t xml:space="preserve">педагогического состава </w:t>
      </w:r>
      <w:r w:rsidR="009D7B4B">
        <w:rPr>
          <w:sz w:val="28"/>
          <w:szCs w:val="28"/>
        </w:rPr>
        <w:t>т</w:t>
      </w:r>
      <w:r w:rsidR="00687AF3" w:rsidRPr="00146A57">
        <w:rPr>
          <w:sz w:val="28"/>
          <w:szCs w:val="28"/>
        </w:rPr>
        <w:t>ехникума</w:t>
      </w:r>
      <w:r w:rsidRPr="00146A57">
        <w:rPr>
          <w:sz w:val="28"/>
          <w:szCs w:val="28"/>
        </w:rPr>
        <w:t>;</w:t>
      </w:r>
    </w:p>
    <w:p w:rsidR="008207C9" w:rsidRPr="00146A57" w:rsidRDefault="008207C9" w:rsidP="005D2804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46A57">
        <w:rPr>
          <w:sz w:val="28"/>
          <w:szCs w:val="28"/>
        </w:rPr>
        <w:t xml:space="preserve">расширение возможностей экономической и социальной поддержки студентов и работников техникума, развития материально-технической базы </w:t>
      </w:r>
      <w:r w:rsidR="009D7B4B">
        <w:rPr>
          <w:sz w:val="28"/>
          <w:szCs w:val="28"/>
        </w:rPr>
        <w:t>т</w:t>
      </w:r>
      <w:r w:rsidR="00687AF3" w:rsidRPr="00146A57">
        <w:rPr>
          <w:sz w:val="28"/>
          <w:szCs w:val="28"/>
        </w:rPr>
        <w:t>ехникума</w:t>
      </w:r>
      <w:r w:rsidRPr="00146A57">
        <w:rPr>
          <w:sz w:val="28"/>
          <w:szCs w:val="28"/>
        </w:rPr>
        <w:t xml:space="preserve">; </w:t>
      </w:r>
    </w:p>
    <w:p w:rsidR="008207C9" w:rsidRPr="00146A57" w:rsidRDefault="008207C9" w:rsidP="005D2804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46A57">
        <w:rPr>
          <w:sz w:val="28"/>
          <w:szCs w:val="28"/>
        </w:rPr>
        <w:t xml:space="preserve">совершенствование исследовательской и инновационной деятельности </w:t>
      </w:r>
      <w:r w:rsidR="009D7B4B">
        <w:rPr>
          <w:sz w:val="28"/>
          <w:szCs w:val="28"/>
        </w:rPr>
        <w:t>педагогов</w:t>
      </w:r>
      <w:r w:rsidRPr="00146A57">
        <w:rPr>
          <w:sz w:val="28"/>
          <w:szCs w:val="28"/>
        </w:rPr>
        <w:t xml:space="preserve"> и студентов в системе среднего профессионального образования;</w:t>
      </w:r>
    </w:p>
    <w:p w:rsidR="008207C9" w:rsidRPr="00146A57" w:rsidRDefault="008207C9" w:rsidP="005D2804">
      <w:pPr>
        <w:pStyle w:val="Style25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146A57">
        <w:rPr>
          <w:sz w:val="28"/>
          <w:szCs w:val="28"/>
        </w:rPr>
        <w:t xml:space="preserve">совершенствование содержания </w:t>
      </w:r>
      <w:proofErr w:type="spellStart"/>
      <w:r w:rsidRPr="00146A57">
        <w:rPr>
          <w:sz w:val="28"/>
          <w:szCs w:val="28"/>
        </w:rPr>
        <w:t>профориентационной</w:t>
      </w:r>
      <w:proofErr w:type="spellEnd"/>
      <w:r w:rsidRPr="00146A57">
        <w:rPr>
          <w:sz w:val="28"/>
          <w:szCs w:val="28"/>
        </w:rPr>
        <w:t xml:space="preserve"> работы для активизации деятельности </w:t>
      </w:r>
      <w:r w:rsidR="009D7B4B">
        <w:rPr>
          <w:sz w:val="28"/>
          <w:szCs w:val="28"/>
        </w:rPr>
        <w:t>т</w:t>
      </w:r>
      <w:r w:rsidR="00687AF3" w:rsidRPr="00146A57">
        <w:rPr>
          <w:sz w:val="28"/>
          <w:szCs w:val="28"/>
        </w:rPr>
        <w:t>ехникума</w:t>
      </w:r>
      <w:r w:rsidRPr="00146A57">
        <w:rPr>
          <w:sz w:val="28"/>
          <w:szCs w:val="28"/>
        </w:rPr>
        <w:t xml:space="preserve"> по профориентации, профотбору и приему абитуриентов, в том числе и с применением инструментов </w:t>
      </w:r>
      <w:proofErr w:type="spellStart"/>
      <w:r w:rsidRPr="00146A57">
        <w:rPr>
          <w:sz w:val="28"/>
          <w:szCs w:val="28"/>
        </w:rPr>
        <w:t>WorldSkills</w:t>
      </w:r>
      <w:proofErr w:type="spellEnd"/>
      <w:r w:rsidRPr="00146A57">
        <w:rPr>
          <w:sz w:val="28"/>
          <w:szCs w:val="28"/>
        </w:rPr>
        <w:t>;</w:t>
      </w:r>
    </w:p>
    <w:p w:rsidR="008207C9" w:rsidRPr="00146A57" w:rsidRDefault="008207C9" w:rsidP="005D2804">
      <w:pPr>
        <w:pStyle w:val="Style25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146A57">
        <w:rPr>
          <w:bCs/>
          <w:color w:val="000000"/>
          <w:sz w:val="28"/>
          <w:szCs w:val="28"/>
        </w:rPr>
        <w:t xml:space="preserve">развитие системы независимой сертификации квалификаций, в том числе промежуточной и итоговой аттестации обучающихся в формате </w:t>
      </w:r>
      <w:proofErr w:type="spellStart"/>
      <w:r w:rsidRPr="00146A57">
        <w:rPr>
          <w:bCs/>
          <w:color w:val="000000"/>
          <w:sz w:val="28"/>
          <w:szCs w:val="28"/>
        </w:rPr>
        <w:t>WorldSkills</w:t>
      </w:r>
      <w:proofErr w:type="spellEnd"/>
      <w:r w:rsidRPr="00146A57">
        <w:rPr>
          <w:bCs/>
          <w:color w:val="000000"/>
          <w:sz w:val="28"/>
          <w:szCs w:val="28"/>
        </w:rPr>
        <w:t xml:space="preserve">, участие в конкурсах </w:t>
      </w:r>
      <w:proofErr w:type="spellStart"/>
      <w:r w:rsidRPr="00146A57">
        <w:rPr>
          <w:bCs/>
          <w:color w:val="000000"/>
          <w:sz w:val="28"/>
          <w:szCs w:val="28"/>
        </w:rPr>
        <w:t>WorldSkills</w:t>
      </w:r>
      <w:proofErr w:type="spellEnd"/>
      <w:r w:rsidRPr="00146A57">
        <w:rPr>
          <w:bCs/>
          <w:color w:val="000000"/>
          <w:sz w:val="28"/>
          <w:szCs w:val="28"/>
        </w:rPr>
        <w:t>;</w:t>
      </w:r>
    </w:p>
    <w:p w:rsidR="008207C9" w:rsidRPr="00146A57" w:rsidRDefault="008207C9" w:rsidP="005D2804">
      <w:pPr>
        <w:pStyle w:val="Style25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146A57">
        <w:rPr>
          <w:bCs/>
          <w:color w:val="000000"/>
          <w:sz w:val="28"/>
          <w:szCs w:val="28"/>
        </w:rPr>
        <w:t>совершенствование студенческого самоуправления как источника приобретения студентами опыта социальных отношений.</w:t>
      </w:r>
    </w:p>
    <w:p w:rsidR="00B33E09" w:rsidRPr="00146A57" w:rsidRDefault="00B33E09" w:rsidP="00146A57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146A57">
        <w:rPr>
          <w:sz w:val="28"/>
          <w:szCs w:val="28"/>
        </w:rPr>
        <w:t xml:space="preserve">Программа развития – </w:t>
      </w:r>
      <w:r w:rsidR="008207C9" w:rsidRPr="00146A57">
        <w:rPr>
          <w:color w:val="000000"/>
          <w:sz w:val="28"/>
          <w:szCs w:val="28"/>
        </w:rPr>
        <w:t xml:space="preserve">управленческий документ, обеспечивающий достижение стратегических и тактических задач развития образовательной организации с учетом приоритетов и целей государственной и </w:t>
      </w:r>
      <w:r w:rsidR="00687AF3" w:rsidRPr="00146A57">
        <w:rPr>
          <w:color w:val="000000"/>
          <w:sz w:val="28"/>
          <w:szCs w:val="28"/>
        </w:rPr>
        <w:t>региональной</w:t>
      </w:r>
      <w:r w:rsidR="008207C9" w:rsidRPr="00146A57">
        <w:rPr>
          <w:color w:val="000000"/>
          <w:sz w:val="28"/>
          <w:szCs w:val="28"/>
        </w:rPr>
        <w:t xml:space="preserve"> политики в сфере образования и результатов проблемного анализа образовательной ситуации на основе планирования системных позитивных изменений, описания содержания инновационной деятельности и механизмов ее финансирования, критериев количественной и качественной оценки достижения прогнозируемых результатов</w:t>
      </w:r>
      <w:r w:rsidRPr="00146A57">
        <w:rPr>
          <w:sz w:val="28"/>
          <w:szCs w:val="28"/>
        </w:rPr>
        <w:t xml:space="preserve"> за определенный период времени.</w:t>
      </w:r>
      <w:proofErr w:type="gramEnd"/>
      <w:r w:rsidRPr="00146A57">
        <w:rPr>
          <w:sz w:val="28"/>
          <w:szCs w:val="28"/>
        </w:rPr>
        <w:t xml:space="preserve"> Наиболее значимыми характеристиками для представителей социума мы считаем: </w:t>
      </w:r>
    </w:p>
    <w:p w:rsidR="00B33E09" w:rsidRPr="00146A57" w:rsidRDefault="00B33E09" w:rsidP="00146A57">
      <w:pPr>
        <w:pStyle w:val="Style2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146A57">
        <w:rPr>
          <w:sz w:val="28"/>
          <w:szCs w:val="28"/>
        </w:rPr>
        <w:t xml:space="preserve">Образ выпускника </w:t>
      </w:r>
      <w:r w:rsidR="00687AF3" w:rsidRPr="00146A57">
        <w:rPr>
          <w:sz w:val="28"/>
          <w:szCs w:val="28"/>
        </w:rPr>
        <w:t>техникума</w:t>
      </w:r>
      <w:r w:rsidRPr="00146A57">
        <w:rPr>
          <w:sz w:val="28"/>
          <w:szCs w:val="28"/>
        </w:rPr>
        <w:t xml:space="preserve">; </w:t>
      </w:r>
    </w:p>
    <w:p w:rsidR="00B33E09" w:rsidRPr="00146A57" w:rsidRDefault="00536665" w:rsidP="00146A57">
      <w:pPr>
        <w:pStyle w:val="Style2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146A57">
        <w:rPr>
          <w:sz w:val="28"/>
          <w:szCs w:val="28"/>
        </w:rPr>
        <w:t>Имидж</w:t>
      </w:r>
      <w:r w:rsidR="00B33E09" w:rsidRPr="00146A57">
        <w:rPr>
          <w:sz w:val="28"/>
          <w:szCs w:val="28"/>
        </w:rPr>
        <w:t xml:space="preserve"> образовательного учреждения; </w:t>
      </w:r>
    </w:p>
    <w:p w:rsidR="00B33E09" w:rsidRPr="00146A57" w:rsidRDefault="00B33E09" w:rsidP="00146A57">
      <w:pPr>
        <w:pStyle w:val="Style2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146A57">
        <w:rPr>
          <w:sz w:val="28"/>
          <w:szCs w:val="28"/>
        </w:rPr>
        <w:t>Уровень комфортности образовательной среды.</w:t>
      </w:r>
    </w:p>
    <w:p w:rsidR="005C44DC" w:rsidRPr="009D7B4B" w:rsidRDefault="000B03A4" w:rsidP="009D7B4B">
      <w:pPr>
        <w:pStyle w:val="3"/>
        <w:spacing w:line="276" w:lineRule="auto"/>
        <w:ind w:firstLine="709"/>
        <w:rPr>
          <w:rFonts w:ascii="Times New Roman" w:hAnsi="Times New Roman"/>
          <w:sz w:val="28"/>
          <w:szCs w:val="24"/>
        </w:rPr>
      </w:pPr>
      <w:bookmarkStart w:id="34" w:name="_Toc442646599"/>
      <w:bookmarkStart w:id="35" w:name="_Toc442646660"/>
      <w:bookmarkStart w:id="36" w:name="_Toc442647434"/>
      <w:bookmarkStart w:id="37" w:name="_Toc442648488"/>
      <w:bookmarkStart w:id="38" w:name="_Toc442649113"/>
      <w:bookmarkStart w:id="39" w:name="_Toc442649206"/>
      <w:bookmarkStart w:id="40" w:name="_Toc443406666"/>
      <w:bookmarkStart w:id="41" w:name="_Toc484901733"/>
      <w:r>
        <w:rPr>
          <w:rFonts w:ascii="Times New Roman" w:hAnsi="Times New Roman"/>
          <w:sz w:val="28"/>
          <w:szCs w:val="24"/>
        </w:rPr>
        <w:t>4</w:t>
      </w:r>
      <w:r w:rsidR="005C44DC" w:rsidRPr="008207C9">
        <w:rPr>
          <w:rFonts w:ascii="Times New Roman" w:hAnsi="Times New Roman"/>
          <w:sz w:val="28"/>
          <w:szCs w:val="24"/>
        </w:rPr>
        <w:t>.</w:t>
      </w:r>
      <w:r w:rsidR="00E544D5" w:rsidRPr="008207C9">
        <w:rPr>
          <w:rFonts w:ascii="Times New Roman" w:hAnsi="Times New Roman"/>
          <w:sz w:val="28"/>
          <w:szCs w:val="24"/>
        </w:rPr>
        <w:t>2</w:t>
      </w:r>
      <w:r w:rsidR="005C44DC" w:rsidRPr="008207C9">
        <w:rPr>
          <w:rFonts w:ascii="Times New Roman" w:hAnsi="Times New Roman"/>
          <w:sz w:val="28"/>
          <w:szCs w:val="24"/>
        </w:rPr>
        <w:t xml:space="preserve">.1 </w:t>
      </w:r>
      <w:r w:rsidR="00B33E09" w:rsidRPr="008207C9">
        <w:rPr>
          <w:rFonts w:ascii="Times New Roman" w:hAnsi="Times New Roman"/>
          <w:sz w:val="28"/>
          <w:szCs w:val="24"/>
        </w:rPr>
        <w:t xml:space="preserve">Модельные характеристики выпускника 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="009D7B4B">
        <w:rPr>
          <w:rFonts w:ascii="Times New Roman" w:hAnsi="Times New Roman"/>
          <w:sz w:val="28"/>
          <w:szCs w:val="24"/>
        </w:rPr>
        <w:t>техникума</w:t>
      </w:r>
    </w:p>
    <w:p w:rsidR="009D7B4B" w:rsidRDefault="009D7B4B" w:rsidP="009D7B4B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687AF3" w:rsidRPr="009D7B4B" w:rsidRDefault="00687AF3" w:rsidP="009D7B4B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D7B4B">
        <w:rPr>
          <w:sz w:val="28"/>
          <w:szCs w:val="28"/>
        </w:rPr>
        <w:t xml:space="preserve">Мы стремимся к достижению следующих модельных характеристик: </w:t>
      </w:r>
    </w:p>
    <w:p w:rsidR="00B33E09" w:rsidRPr="009D7B4B" w:rsidRDefault="00B33E09" w:rsidP="009D7B4B">
      <w:pPr>
        <w:pStyle w:val="Style2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9D7B4B">
        <w:rPr>
          <w:sz w:val="28"/>
          <w:szCs w:val="28"/>
        </w:rPr>
        <w:t xml:space="preserve">«Профессионал»: </w:t>
      </w:r>
      <w:r w:rsidR="009D7B4B">
        <w:rPr>
          <w:sz w:val="28"/>
          <w:szCs w:val="28"/>
        </w:rPr>
        <w:t>к</w:t>
      </w:r>
      <w:r w:rsidRPr="009D7B4B">
        <w:rPr>
          <w:sz w:val="28"/>
          <w:szCs w:val="28"/>
        </w:rPr>
        <w:t xml:space="preserve">валифицированный работник соответствующего уровня и профиля, конкурентоспособный на рынке труда, компетентный, ответственный, свободно владеющий своей профессией и ориентированный в смежных областях деятельности, способный к эффективной работе по специальности на уровне мировых стандартов, готовый к постоянному профессиональному росту, социальной и профессиональной мобильности. </w:t>
      </w:r>
    </w:p>
    <w:p w:rsidR="005C44DC" w:rsidRPr="009D7B4B" w:rsidRDefault="00B33E09" w:rsidP="009D7B4B">
      <w:pPr>
        <w:pStyle w:val="Style2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9D7B4B">
        <w:rPr>
          <w:sz w:val="28"/>
          <w:szCs w:val="28"/>
        </w:rPr>
        <w:t xml:space="preserve">«Человек»: </w:t>
      </w:r>
      <w:r w:rsidR="009D7B4B">
        <w:rPr>
          <w:sz w:val="28"/>
          <w:szCs w:val="28"/>
        </w:rPr>
        <w:t>ф</w:t>
      </w:r>
      <w:r w:rsidRPr="009D7B4B">
        <w:rPr>
          <w:sz w:val="28"/>
          <w:szCs w:val="28"/>
        </w:rPr>
        <w:t>изически и психически здоровая личность, осознанно ведущая ЗОЖ, личность, способная нести ответственность перед собой и обществом; социально-активная личность, гражданин общества, страны, мира, сознательно соблюдающий этические и моральные нормы, юридические законы, уважающий права и свободы других людей, готовый к самоутверждению и жизнетворчеству в обновленной России; личность со сформированным гуманистическим мировоззрением, развитыми нравственными качествами и эмоциональной сферой, признающая общечеловеческие ценности, владеющая навыками культуры поведения и культуры общения; творческая личность с развитыми индивидуальными способностями, готовая к самосовершенствованию и саморазвитию; семьянин: как полноценный член родительской семьи, так и создатель собственной.</w:t>
      </w:r>
    </w:p>
    <w:p w:rsidR="000013C2" w:rsidRPr="009D7B4B" w:rsidRDefault="000013C2" w:rsidP="009D7B4B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D7B4B">
        <w:rPr>
          <w:sz w:val="28"/>
          <w:szCs w:val="28"/>
        </w:rPr>
        <w:t>В современных условиях компетенции выпускника формируются по следующей модели.</w:t>
      </w:r>
    </w:p>
    <w:p w:rsidR="00801B06" w:rsidRDefault="00801B06" w:rsidP="000013C2">
      <w:pPr>
        <w:pStyle w:val="a4"/>
        <w:spacing w:before="0" w:beforeAutospacing="0" w:after="0" w:afterAutospacing="0" w:line="276" w:lineRule="auto"/>
        <w:ind w:firstLine="709"/>
        <w:jc w:val="both"/>
        <w:rPr>
          <w:szCs w:val="28"/>
        </w:rPr>
      </w:pPr>
    </w:p>
    <w:tbl>
      <w:tblPr>
        <w:tblW w:w="822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834"/>
        <w:gridCol w:w="4394"/>
      </w:tblGrid>
      <w:tr w:rsidR="00801B06" w:rsidRPr="004C043B" w:rsidTr="00031831">
        <w:tc>
          <w:tcPr>
            <w:tcW w:w="993" w:type="dxa"/>
            <w:vMerge w:val="restart"/>
            <w:shd w:val="clear" w:color="auto" w:fill="auto"/>
            <w:textDirection w:val="btLr"/>
          </w:tcPr>
          <w:p w:rsidR="00801B06" w:rsidRPr="004C043B" w:rsidRDefault="00801B06" w:rsidP="00965C5D">
            <w:pPr>
              <w:ind w:right="113"/>
              <w:jc w:val="center"/>
              <w:rPr>
                <w:sz w:val="28"/>
              </w:rPr>
            </w:pPr>
            <w:r w:rsidRPr="004C043B">
              <w:rPr>
                <w:sz w:val="28"/>
              </w:rPr>
              <w:t xml:space="preserve">Выпускник </w:t>
            </w:r>
          </w:p>
          <w:p w:rsidR="00801B06" w:rsidRPr="004C043B" w:rsidRDefault="009D7B4B" w:rsidP="00965C5D">
            <w:pPr>
              <w:ind w:right="113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491794">
              <w:rPr>
                <w:sz w:val="28"/>
              </w:rPr>
              <w:t>ехникума</w:t>
            </w:r>
          </w:p>
          <w:p w:rsidR="00801B06" w:rsidRPr="004C043B" w:rsidRDefault="00801B06" w:rsidP="00965C5D">
            <w:pPr>
              <w:pStyle w:val="a4"/>
              <w:spacing w:before="0" w:beforeAutospacing="0" w:after="0" w:afterAutospacing="0"/>
              <w:ind w:right="113"/>
              <w:jc w:val="both"/>
              <w:rPr>
                <w:szCs w:val="28"/>
              </w:rPr>
            </w:pP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801B06" w:rsidRPr="004C043B" w:rsidRDefault="00801B06" w:rsidP="00965C5D">
            <w:pPr>
              <w:jc w:val="center"/>
              <w:rPr>
                <w:szCs w:val="28"/>
              </w:rPr>
            </w:pPr>
            <w:r w:rsidRPr="004C043B">
              <w:rPr>
                <w:szCs w:val="28"/>
              </w:rPr>
              <w:t>Обладание общими компетенциями в соответствии с ФГОС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01B06" w:rsidRPr="004C043B" w:rsidRDefault="00801B06" w:rsidP="00965C5D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 w:rsidRPr="004C043B">
              <w:rPr>
                <w:szCs w:val="28"/>
              </w:rPr>
              <w:t>Информационная компетентность (ОК 4,5)</w:t>
            </w:r>
          </w:p>
        </w:tc>
      </w:tr>
      <w:tr w:rsidR="00801B06" w:rsidRPr="004C043B" w:rsidTr="00031831">
        <w:tc>
          <w:tcPr>
            <w:tcW w:w="993" w:type="dxa"/>
            <w:vMerge/>
            <w:shd w:val="clear" w:color="auto" w:fill="auto"/>
          </w:tcPr>
          <w:p w:rsidR="00801B06" w:rsidRPr="004C043B" w:rsidRDefault="00801B06" w:rsidP="00965C5D">
            <w:pPr>
              <w:jc w:val="center"/>
              <w:rPr>
                <w:sz w:val="28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801B06" w:rsidRPr="004C043B" w:rsidRDefault="00801B06" w:rsidP="00965C5D">
            <w:pPr>
              <w:jc w:val="center"/>
              <w:rPr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01B06" w:rsidRPr="004C043B" w:rsidRDefault="00801B06" w:rsidP="00965C5D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 w:rsidRPr="004C043B">
              <w:rPr>
                <w:szCs w:val="28"/>
              </w:rPr>
              <w:t>Компетентность в решении проблем (ОК 2,3,9)</w:t>
            </w:r>
          </w:p>
        </w:tc>
      </w:tr>
      <w:tr w:rsidR="00801B06" w:rsidRPr="004C043B" w:rsidTr="00031831">
        <w:tc>
          <w:tcPr>
            <w:tcW w:w="993" w:type="dxa"/>
            <w:vMerge/>
            <w:shd w:val="clear" w:color="auto" w:fill="auto"/>
          </w:tcPr>
          <w:p w:rsidR="00801B06" w:rsidRPr="004C043B" w:rsidRDefault="00801B06" w:rsidP="00965C5D">
            <w:pPr>
              <w:jc w:val="center"/>
              <w:rPr>
                <w:sz w:val="28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801B06" w:rsidRPr="004C043B" w:rsidRDefault="00801B06" w:rsidP="00965C5D">
            <w:pPr>
              <w:jc w:val="center"/>
              <w:rPr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01B06" w:rsidRPr="004C043B" w:rsidRDefault="00801B06" w:rsidP="00965C5D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 w:rsidRPr="004C043B">
              <w:rPr>
                <w:szCs w:val="28"/>
              </w:rPr>
              <w:t>Коммуникационная компетентность (ОК 6,7)</w:t>
            </w:r>
          </w:p>
        </w:tc>
      </w:tr>
      <w:tr w:rsidR="00801B06" w:rsidRPr="004C043B" w:rsidTr="00031831">
        <w:tc>
          <w:tcPr>
            <w:tcW w:w="993" w:type="dxa"/>
            <w:vMerge/>
            <w:shd w:val="clear" w:color="auto" w:fill="auto"/>
          </w:tcPr>
          <w:p w:rsidR="00801B06" w:rsidRPr="004C043B" w:rsidRDefault="00801B06" w:rsidP="00965C5D">
            <w:pPr>
              <w:jc w:val="center"/>
              <w:rPr>
                <w:sz w:val="28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801B06" w:rsidRPr="004C043B" w:rsidRDefault="00801B06" w:rsidP="00965C5D">
            <w:pPr>
              <w:jc w:val="center"/>
              <w:rPr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01B06" w:rsidRPr="004C043B" w:rsidRDefault="00801B06" w:rsidP="00965C5D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 w:rsidRPr="004C043B">
              <w:rPr>
                <w:szCs w:val="28"/>
              </w:rPr>
              <w:t>Компетентность личностно – профессионального роста (ОК 1,8)</w:t>
            </w:r>
          </w:p>
        </w:tc>
      </w:tr>
      <w:tr w:rsidR="00801B06" w:rsidRPr="004C043B" w:rsidTr="00031831">
        <w:tc>
          <w:tcPr>
            <w:tcW w:w="993" w:type="dxa"/>
            <w:vMerge/>
            <w:shd w:val="clear" w:color="auto" w:fill="auto"/>
          </w:tcPr>
          <w:p w:rsidR="00801B06" w:rsidRPr="004C043B" w:rsidRDefault="00801B06" w:rsidP="00965C5D">
            <w:pPr>
              <w:pStyle w:val="a4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801B06" w:rsidRPr="004C043B" w:rsidRDefault="00801B06" w:rsidP="00965C5D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 w:rsidRPr="004C043B">
              <w:rPr>
                <w:szCs w:val="28"/>
              </w:rPr>
              <w:t>Обладание профессиональными компетенциями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01B06" w:rsidRPr="004C043B" w:rsidRDefault="00801B06" w:rsidP="00491794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 w:rsidRPr="004C043B">
              <w:rPr>
                <w:szCs w:val="28"/>
              </w:rPr>
              <w:t>В соответствии с ФГОС, ФГОС ТОП</w:t>
            </w:r>
            <w:r w:rsidR="00491794">
              <w:rPr>
                <w:szCs w:val="28"/>
              </w:rPr>
              <w:t>-5</w:t>
            </w:r>
            <w:r w:rsidRPr="004C043B">
              <w:rPr>
                <w:szCs w:val="28"/>
              </w:rPr>
              <w:t xml:space="preserve">0, профессиональными стандартами и компетенциями </w:t>
            </w:r>
            <w:proofErr w:type="spellStart"/>
            <w:r w:rsidRPr="004C043B">
              <w:rPr>
                <w:bCs/>
                <w:color w:val="000000"/>
              </w:rPr>
              <w:t>WorldSkills</w:t>
            </w:r>
            <w:proofErr w:type="spellEnd"/>
            <w:r w:rsidRPr="004C043B">
              <w:rPr>
                <w:bCs/>
                <w:color w:val="000000"/>
              </w:rPr>
              <w:t>.</w:t>
            </w:r>
          </w:p>
        </w:tc>
      </w:tr>
      <w:tr w:rsidR="00801B06" w:rsidRPr="004C043B" w:rsidTr="00031831">
        <w:tc>
          <w:tcPr>
            <w:tcW w:w="993" w:type="dxa"/>
            <w:vMerge/>
            <w:shd w:val="clear" w:color="auto" w:fill="auto"/>
          </w:tcPr>
          <w:p w:rsidR="00801B06" w:rsidRPr="004C043B" w:rsidRDefault="00801B06" w:rsidP="00965C5D">
            <w:pPr>
              <w:pStyle w:val="a4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801B06" w:rsidRPr="004C043B" w:rsidRDefault="00801B06" w:rsidP="00965C5D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 w:rsidRPr="004C043B">
              <w:rPr>
                <w:szCs w:val="28"/>
              </w:rPr>
              <w:t>Успешная социализация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01B06" w:rsidRPr="004C043B" w:rsidRDefault="00801B06" w:rsidP="00965C5D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 w:rsidRPr="004C043B">
              <w:rPr>
                <w:szCs w:val="28"/>
              </w:rPr>
              <w:t>Успешное освоение духовно – нравственных, этических, эстетических, правовых норм и норм поведения</w:t>
            </w:r>
          </w:p>
        </w:tc>
      </w:tr>
    </w:tbl>
    <w:p w:rsidR="000013C2" w:rsidRDefault="000013C2" w:rsidP="000013C2">
      <w:pPr>
        <w:pStyle w:val="a4"/>
        <w:spacing w:before="0" w:beforeAutospacing="0" w:after="0" w:afterAutospacing="0"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</w:p>
    <w:p w:rsidR="00801B06" w:rsidRPr="009D7B4B" w:rsidRDefault="00801B06" w:rsidP="009D7B4B">
      <w:pPr>
        <w:ind w:left="-15" w:right="181" w:firstLine="710"/>
        <w:contextualSpacing/>
        <w:jc w:val="both"/>
        <w:rPr>
          <w:color w:val="000000"/>
          <w:sz w:val="28"/>
          <w:szCs w:val="28"/>
        </w:rPr>
      </w:pPr>
      <w:r w:rsidRPr="009D7B4B">
        <w:rPr>
          <w:color w:val="000000"/>
          <w:sz w:val="28"/>
          <w:szCs w:val="28"/>
        </w:rPr>
        <w:t>Модель выпускника сочетает, с одной стороны, выделенные типы компетенций, с другой стороны, свойства, необходимые для успешной социализации выпускника в профессиональной сфере, таким образом, модель выпускника включает три компонента</w:t>
      </w:r>
      <w:r w:rsidR="005F069C" w:rsidRPr="009D7B4B">
        <w:rPr>
          <w:color w:val="000000"/>
          <w:sz w:val="28"/>
          <w:szCs w:val="28"/>
        </w:rPr>
        <w:t>:</w:t>
      </w:r>
    </w:p>
    <w:p w:rsidR="005F069C" w:rsidRPr="009D7B4B" w:rsidRDefault="005F069C" w:rsidP="009D7B4B">
      <w:pPr>
        <w:pStyle w:val="Style2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9D7B4B">
        <w:rPr>
          <w:sz w:val="28"/>
          <w:szCs w:val="28"/>
        </w:rPr>
        <w:t>О</w:t>
      </w:r>
      <w:r w:rsidR="00801B06" w:rsidRPr="009D7B4B">
        <w:rPr>
          <w:sz w:val="28"/>
          <w:szCs w:val="28"/>
        </w:rPr>
        <w:t>владение профессиональной компетентностью</w:t>
      </w:r>
      <w:r w:rsidRPr="009D7B4B">
        <w:rPr>
          <w:sz w:val="28"/>
          <w:szCs w:val="28"/>
        </w:rPr>
        <w:t>.</w:t>
      </w:r>
      <w:r w:rsidR="00801B06" w:rsidRPr="009D7B4B">
        <w:rPr>
          <w:sz w:val="28"/>
          <w:szCs w:val="28"/>
        </w:rPr>
        <w:t xml:space="preserve"> </w:t>
      </w:r>
    </w:p>
    <w:p w:rsidR="00801B06" w:rsidRPr="009D7B4B" w:rsidRDefault="005F069C" w:rsidP="009D7B4B">
      <w:pPr>
        <w:ind w:left="-15" w:right="181" w:firstLine="710"/>
        <w:contextualSpacing/>
        <w:jc w:val="both"/>
        <w:rPr>
          <w:color w:val="000000"/>
          <w:sz w:val="28"/>
          <w:szCs w:val="28"/>
        </w:rPr>
      </w:pPr>
      <w:r w:rsidRPr="009D7B4B">
        <w:rPr>
          <w:color w:val="000000"/>
          <w:sz w:val="28"/>
          <w:szCs w:val="28"/>
        </w:rPr>
        <w:t>З</w:t>
      </w:r>
      <w:r w:rsidR="00801B06" w:rsidRPr="009D7B4B">
        <w:rPr>
          <w:color w:val="000000"/>
          <w:sz w:val="28"/>
          <w:szCs w:val="28"/>
        </w:rPr>
        <w:t>ависит от осваиваемой профессии или специальности</w:t>
      </w:r>
      <w:r w:rsidRPr="009D7B4B">
        <w:rPr>
          <w:color w:val="000000"/>
          <w:sz w:val="28"/>
          <w:szCs w:val="28"/>
        </w:rPr>
        <w:t>.</w:t>
      </w:r>
      <w:r w:rsidR="00801B06" w:rsidRPr="009D7B4B">
        <w:rPr>
          <w:color w:val="000000"/>
          <w:sz w:val="28"/>
          <w:szCs w:val="28"/>
        </w:rPr>
        <w:t xml:space="preserve"> </w:t>
      </w:r>
      <w:r w:rsidRPr="009D7B4B">
        <w:rPr>
          <w:color w:val="000000"/>
          <w:sz w:val="28"/>
          <w:szCs w:val="28"/>
        </w:rPr>
        <w:t>О</w:t>
      </w:r>
      <w:r w:rsidR="00801B06" w:rsidRPr="009D7B4B">
        <w:rPr>
          <w:color w:val="000000"/>
          <w:sz w:val="28"/>
          <w:szCs w:val="28"/>
        </w:rPr>
        <w:t xml:space="preserve">пределяется требованиями к </w:t>
      </w:r>
      <w:r w:rsidRPr="009D7B4B">
        <w:rPr>
          <w:color w:val="000000"/>
          <w:sz w:val="28"/>
          <w:szCs w:val="28"/>
        </w:rPr>
        <w:t>ней</w:t>
      </w:r>
      <w:r w:rsidR="00801B06" w:rsidRPr="009D7B4B">
        <w:rPr>
          <w:color w:val="000000"/>
          <w:sz w:val="28"/>
          <w:szCs w:val="28"/>
        </w:rPr>
        <w:t xml:space="preserve"> ФГОС, ФГОС ТОП-50, профессиональных стандартов и </w:t>
      </w:r>
      <w:r w:rsidRPr="009D7B4B">
        <w:rPr>
          <w:color w:val="000000"/>
          <w:sz w:val="28"/>
          <w:szCs w:val="28"/>
        </w:rPr>
        <w:t>компетенций</w:t>
      </w:r>
      <w:r w:rsidR="00801B06" w:rsidRPr="009D7B4B">
        <w:rPr>
          <w:color w:val="000000"/>
          <w:sz w:val="28"/>
          <w:szCs w:val="28"/>
        </w:rPr>
        <w:t xml:space="preserve"> </w:t>
      </w:r>
      <w:proofErr w:type="spellStart"/>
      <w:r w:rsidR="00801B06" w:rsidRPr="009D7B4B">
        <w:rPr>
          <w:color w:val="000000"/>
          <w:sz w:val="28"/>
          <w:szCs w:val="28"/>
          <w:lang w:val="en-US"/>
        </w:rPr>
        <w:t>WorldSkills</w:t>
      </w:r>
      <w:proofErr w:type="spellEnd"/>
      <w:r w:rsidR="00491794" w:rsidRPr="009D7B4B">
        <w:rPr>
          <w:color w:val="000000"/>
          <w:sz w:val="28"/>
          <w:szCs w:val="28"/>
        </w:rPr>
        <w:t>.</w:t>
      </w:r>
      <w:r w:rsidR="00801B06" w:rsidRPr="009D7B4B">
        <w:rPr>
          <w:color w:val="000000"/>
          <w:sz w:val="28"/>
          <w:szCs w:val="28"/>
        </w:rPr>
        <w:t xml:space="preserve"> </w:t>
      </w:r>
    </w:p>
    <w:p w:rsidR="005F069C" w:rsidRPr="009D7B4B" w:rsidRDefault="005F069C" w:rsidP="009D7B4B">
      <w:pPr>
        <w:pStyle w:val="Style2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9D7B4B">
        <w:rPr>
          <w:sz w:val="28"/>
          <w:szCs w:val="28"/>
        </w:rPr>
        <w:t>Овладение о</w:t>
      </w:r>
      <w:r w:rsidR="00801B06" w:rsidRPr="009D7B4B">
        <w:rPr>
          <w:sz w:val="28"/>
          <w:szCs w:val="28"/>
        </w:rPr>
        <w:t>бщи</w:t>
      </w:r>
      <w:r w:rsidRPr="009D7B4B">
        <w:rPr>
          <w:sz w:val="28"/>
          <w:szCs w:val="28"/>
        </w:rPr>
        <w:t xml:space="preserve">ми </w:t>
      </w:r>
      <w:r w:rsidR="00801B06" w:rsidRPr="009D7B4B">
        <w:rPr>
          <w:sz w:val="28"/>
          <w:szCs w:val="28"/>
        </w:rPr>
        <w:t>компетенци</w:t>
      </w:r>
      <w:r w:rsidRPr="009D7B4B">
        <w:rPr>
          <w:sz w:val="28"/>
          <w:szCs w:val="28"/>
        </w:rPr>
        <w:t>ями.</w:t>
      </w:r>
    </w:p>
    <w:p w:rsidR="00801B06" w:rsidRPr="009D7B4B" w:rsidRDefault="005F069C" w:rsidP="009D7B4B">
      <w:pPr>
        <w:ind w:left="-15" w:right="181" w:firstLine="710"/>
        <w:contextualSpacing/>
        <w:jc w:val="both"/>
        <w:rPr>
          <w:color w:val="000000"/>
          <w:sz w:val="28"/>
          <w:szCs w:val="28"/>
        </w:rPr>
      </w:pPr>
      <w:r w:rsidRPr="009D7B4B">
        <w:rPr>
          <w:color w:val="000000"/>
          <w:sz w:val="28"/>
          <w:szCs w:val="28"/>
        </w:rPr>
        <w:t>Д</w:t>
      </w:r>
      <w:r w:rsidR="00801B06" w:rsidRPr="009D7B4B">
        <w:rPr>
          <w:color w:val="000000"/>
          <w:sz w:val="28"/>
          <w:szCs w:val="28"/>
        </w:rPr>
        <w:t xml:space="preserve">остаточно стабильный компонент, определяемый </w:t>
      </w:r>
      <w:r w:rsidRPr="009D7B4B">
        <w:rPr>
          <w:color w:val="000000"/>
          <w:sz w:val="28"/>
          <w:szCs w:val="28"/>
        </w:rPr>
        <w:t>ФГОС</w:t>
      </w:r>
      <w:r w:rsidR="00801B06" w:rsidRPr="009D7B4B">
        <w:rPr>
          <w:color w:val="000000"/>
          <w:sz w:val="28"/>
          <w:szCs w:val="28"/>
        </w:rPr>
        <w:t xml:space="preserve"> и обобщенными требованиями к специалисту независимо от профиля осваиваемой </w:t>
      </w:r>
      <w:r w:rsidRPr="009D7B4B">
        <w:rPr>
          <w:color w:val="000000"/>
          <w:sz w:val="28"/>
          <w:szCs w:val="28"/>
        </w:rPr>
        <w:t>профессии или специальности</w:t>
      </w:r>
      <w:r w:rsidR="00801B06" w:rsidRPr="009D7B4B">
        <w:rPr>
          <w:color w:val="000000"/>
          <w:sz w:val="28"/>
          <w:szCs w:val="28"/>
        </w:rPr>
        <w:t>. Весь перечень общих</w:t>
      </w:r>
      <w:r w:rsidR="00801B06" w:rsidRPr="009D7B4B">
        <w:rPr>
          <w:color w:val="FF0000"/>
          <w:sz w:val="28"/>
          <w:szCs w:val="28"/>
        </w:rPr>
        <w:t xml:space="preserve"> </w:t>
      </w:r>
      <w:r w:rsidR="00801B06" w:rsidRPr="009D7B4B">
        <w:rPr>
          <w:color w:val="000000"/>
          <w:sz w:val="28"/>
          <w:szCs w:val="28"/>
        </w:rPr>
        <w:t xml:space="preserve">компетенций, представленный в стандарте, можно систематизировать по четырем блокам. </w:t>
      </w:r>
    </w:p>
    <w:p w:rsidR="00801B06" w:rsidRPr="009D7B4B" w:rsidRDefault="00801B06" w:rsidP="009D7B4B">
      <w:pPr>
        <w:ind w:left="-15" w:right="181" w:firstLine="710"/>
        <w:contextualSpacing/>
        <w:jc w:val="both"/>
        <w:rPr>
          <w:color w:val="000000"/>
          <w:sz w:val="28"/>
          <w:szCs w:val="28"/>
        </w:rPr>
      </w:pPr>
      <w:r w:rsidRPr="009D7B4B">
        <w:rPr>
          <w:color w:val="000000"/>
          <w:sz w:val="28"/>
          <w:szCs w:val="28"/>
        </w:rPr>
        <w:t xml:space="preserve"> «Информационная компетентность» — компетентность в области оперативного поиска и обработки необходимой информации</w:t>
      </w:r>
      <w:r w:rsidR="005F069C" w:rsidRPr="009D7B4B">
        <w:rPr>
          <w:color w:val="000000"/>
          <w:sz w:val="28"/>
          <w:szCs w:val="28"/>
        </w:rPr>
        <w:t xml:space="preserve">, а также </w:t>
      </w:r>
      <w:r w:rsidRPr="009D7B4B">
        <w:rPr>
          <w:color w:val="000000"/>
          <w:sz w:val="28"/>
          <w:szCs w:val="28"/>
        </w:rPr>
        <w:t>грамотное использование информационно-коммуникационных технологий при обработке информации. Этот тип компетенций отражает базовую характеристику современного социума – информационн</w:t>
      </w:r>
      <w:r w:rsidR="005F069C" w:rsidRPr="009D7B4B">
        <w:rPr>
          <w:color w:val="000000"/>
          <w:sz w:val="28"/>
          <w:szCs w:val="28"/>
        </w:rPr>
        <w:t>ое</w:t>
      </w:r>
      <w:r w:rsidRPr="009D7B4B">
        <w:rPr>
          <w:color w:val="000000"/>
          <w:sz w:val="28"/>
          <w:szCs w:val="28"/>
        </w:rPr>
        <w:t xml:space="preserve"> </w:t>
      </w:r>
      <w:r w:rsidR="005F069C" w:rsidRPr="009D7B4B">
        <w:rPr>
          <w:color w:val="000000"/>
          <w:sz w:val="28"/>
          <w:szCs w:val="28"/>
        </w:rPr>
        <w:t>общество</w:t>
      </w:r>
      <w:r w:rsidRPr="009D7B4B">
        <w:rPr>
          <w:color w:val="000000"/>
          <w:sz w:val="28"/>
          <w:szCs w:val="28"/>
        </w:rPr>
        <w:t xml:space="preserve">. </w:t>
      </w:r>
    </w:p>
    <w:p w:rsidR="00801B06" w:rsidRPr="009D7B4B" w:rsidRDefault="00801B06" w:rsidP="009D7B4B">
      <w:pPr>
        <w:ind w:left="-15" w:right="181" w:firstLine="710"/>
        <w:contextualSpacing/>
        <w:jc w:val="both"/>
        <w:rPr>
          <w:color w:val="000000"/>
          <w:sz w:val="28"/>
          <w:szCs w:val="28"/>
        </w:rPr>
      </w:pPr>
      <w:proofErr w:type="gramStart"/>
      <w:r w:rsidRPr="009D7B4B">
        <w:rPr>
          <w:color w:val="000000"/>
          <w:sz w:val="28"/>
          <w:szCs w:val="28"/>
        </w:rPr>
        <w:t>«Компетентность в решении проблем» – компетентность в выборе оптимальных способов решения проблемы с учетом условий и целей</w:t>
      </w:r>
      <w:r w:rsidR="005F069C" w:rsidRPr="009D7B4B">
        <w:rPr>
          <w:color w:val="000000"/>
          <w:sz w:val="28"/>
          <w:szCs w:val="28"/>
        </w:rPr>
        <w:t xml:space="preserve"> и</w:t>
      </w:r>
      <w:r w:rsidRPr="009D7B4B">
        <w:rPr>
          <w:color w:val="000000"/>
          <w:sz w:val="28"/>
          <w:szCs w:val="28"/>
        </w:rPr>
        <w:t xml:space="preserve"> эффективность действий на основе умения сделать обоснованный выбор, принять оптимальное решение в стандартной или нестандартной ситуации и нести ответственность за это решение</w:t>
      </w:r>
      <w:r w:rsidR="005F069C" w:rsidRPr="009D7B4B">
        <w:rPr>
          <w:color w:val="000000"/>
          <w:sz w:val="28"/>
          <w:szCs w:val="28"/>
        </w:rPr>
        <w:t>, а также</w:t>
      </w:r>
      <w:r w:rsidRPr="009D7B4B">
        <w:rPr>
          <w:color w:val="000000"/>
          <w:sz w:val="28"/>
          <w:szCs w:val="28"/>
        </w:rPr>
        <w:t xml:space="preserve"> готовность и способность к быстрому освоению новых технологий в профессии</w:t>
      </w:r>
      <w:r w:rsidR="00491794" w:rsidRPr="009D7B4B">
        <w:rPr>
          <w:color w:val="000000"/>
          <w:sz w:val="28"/>
          <w:szCs w:val="28"/>
        </w:rPr>
        <w:t xml:space="preserve"> или специальности</w:t>
      </w:r>
      <w:r w:rsidRPr="009D7B4B">
        <w:rPr>
          <w:color w:val="000000"/>
          <w:sz w:val="28"/>
          <w:szCs w:val="28"/>
        </w:rPr>
        <w:t xml:space="preserve">. </w:t>
      </w:r>
      <w:proofErr w:type="gramEnd"/>
    </w:p>
    <w:p w:rsidR="00801B06" w:rsidRPr="009D7B4B" w:rsidRDefault="00801B06" w:rsidP="009D7B4B">
      <w:pPr>
        <w:ind w:left="-15" w:right="181" w:firstLine="710"/>
        <w:contextualSpacing/>
        <w:jc w:val="both"/>
        <w:rPr>
          <w:color w:val="000000"/>
          <w:sz w:val="28"/>
          <w:szCs w:val="28"/>
        </w:rPr>
      </w:pPr>
      <w:r w:rsidRPr="009D7B4B">
        <w:rPr>
          <w:color w:val="000000"/>
          <w:sz w:val="28"/>
          <w:szCs w:val="28"/>
        </w:rPr>
        <w:t xml:space="preserve">Блок коммуникативной компетентности включает </w:t>
      </w:r>
      <w:r w:rsidR="005F069C" w:rsidRPr="009D7B4B">
        <w:rPr>
          <w:color w:val="000000"/>
          <w:sz w:val="28"/>
          <w:szCs w:val="28"/>
        </w:rPr>
        <w:t>в себя</w:t>
      </w:r>
      <w:r w:rsidRPr="009D7B4B">
        <w:rPr>
          <w:color w:val="000000"/>
          <w:sz w:val="28"/>
          <w:szCs w:val="28"/>
        </w:rPr>
        <w:t xml:space="preserve"> умение работать в команде, учитывать и ставить в приоритет интересы команды, принимать другого члена команды независимо от вторичных личностных свойств и позиций</w:t>
      </w:r>
      <w:r w:rsidR="005F069C" w:rsidRPr="009D7B4B">
        <w:rPr>
          <w:color w:val="000000"/>
          <w:sz w:val="28"/>
          <w:szCs w:val="28"/>
        </w:rPr>
        <w:t xml:space="preserve">, </w:t>
      </w:r>
      <w:r w:rsidRPr="009D7B4B">
        <w:rPr>
          <w:color w:val="000000"/>
          <w:sz w:val="28"/>
          <w:szCs w:val="28"/>
        </w:rPr>
        <w:t xml:space="preserve">готовность разделить ответственность за результаты командного решения и результаты работы команды. </w:t>
      </w:r>
    </w:p>
    <w:p w:rsidR="00801B06" w:rsidRPr="009D7B4B" w:rsidRDefault="00801B06" w:rsidP="009D7B4B">
      <w:pPr>
        <w:ind w:left="-15" w:right="181" w:firstLine="710"/>
        <w:contextualSpacing/>
        <w:jc w:val="both"/>
        <w:rPr>
          <w:color w:val="000000"/>
          <w:sz w:val="28"/>
          <w:szCs w:val="28"/>
        </w:rPr>
      </w:pPr>
      <w:r w:rsidRPr="009D7B4B">
        <w:rPr>
          <w:color w:val="000000"/>
          <w:sz w:val="28"/>
          <w:szCs w:val="28"/>
        </w:rPr>
        <w:t>Блок «Компетентность личностно-профессионального роста»</w:t>
      </w:r>
      <w:r w:rsidR="005F069C" w:rsidRPr="009D7B4B">
        <w:rPr>
          <w:color w:val="000000"/>
          <w:sz w:val="28"/>
          <w:szCs w:val="28"/>
        </w:rPr>
        <w:t xml:space="preserve"> </w:t>
      </w:r>
      <w:r w:rsidRPr="009D7B4B">
        <w:rPr>
          <w:color w:val="000000"/>
          <w:sz w:val="28"/>
          <w:szCs w:val="28"/>
        </w:rPr>
        <w:t xml:space="preserve">– </w:t>
      </w:r>
      <w:r w:rsidR="005F069C" w:rsidRPr="009D7B4B">
        <w:rPr>
          <w:color w:val="000000"/>
          <w:sz w:val="28"/>
          <w:szCs w:val="28"/>
        </w:rPr>
        <w:t xml:space="preserve">это </w:t>
      </w:r>
      <w:r w:rsidRPr="009D7B4B">
        <w:rPr>
          <w:color w:val="000000"/>
          <w:sz w:val="28"/>
          <w:szCs w:val="28"/>
        </w:rPr>
        <w:t xml:space="preserve">интерес и позитивное отношение к осваиваемой </w:t>
      </w:r>
      <w:r w:rsidR="005F069C" w:rsidRPr="009D7B4B">
        <w:rPr>
          <w:color w:val="000000"/>
          <w:sz w:val="28"/>
          <w:szCs w:val="28"/>
        </w:rPr>
        <w:t xml:space="preserve">профессии или специальности </w:t>
      </w:r>
      <w:r w:rsidRPr="009D7B4B">
        <w:rPr>
          <w:color w:val="000000"/>
          <w:sz w:val="28"/>
          <w:szCs w:val="28"/>
        </w:rPr>
        <w:t>с учетом выделенного выше положения о профессиональной сфере как основной для личностного развития</w:t>
      </w:r>
      <w:r w:rsidR="005F069C" w:rsidRPr="009D7B4B">
        <w:rPr>
          <w:color w:val="000000"/>
          <w:sz w:val="28"/>
          <w:szCs w:val="28"/>
        </w:rPr>
        <w:t xml:space="preserve"> и</w:t>
      </w:r>
      <w:r w:rsidRPr="009D7B4B">
        <w:rPr>
          <w:color w:val="000000"/>
          <w:sz w:val="28"/>
          <w:szCs w:val="28"/>
        </w:rPr>
        <w:t xml:space="preserve"> компетентность в плане самообразования и профессионального саморазвития. </w:t>
      </w:r>
    </w:p>
    <w:p w:rsidR="005F069C" w:rsidRPr="009D7B4B" w:rsidRDefault="005F069C" w:rsidP="009D7B4B">
      <w:pPr>
        <w:pStyle w:val="Style2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9D7B4B">
        <w:rPr>
          <w:sz w:val="28"/>
          <w:szCs w:val="28"/>
        </w:rPr>
        <w:t>Р</w:t>
      </w:r>
      <w:r w:rsidR="00801B06" w:rsidRPr="009D7B4B">
        <w:rPr>
          <w:sz w:val="28"/>
          <w:szCs w:val="28"/>
        </w:rPr>
        <w:t>есурс социализации</w:t>
      </w:r>
      <w:r w:rsidRPr="009D7B4B">
        <w:rPr>
          <w:sz w:val="28"/>
          <w:szCs w:val="28"/>
        </w:rPr>
        <w:t>.</w:t>
      </w:r>
    </w:p>
    <w:p w:rsidR="00801B06" w:rsidRPr="009D7B4B" w:rsidRDefault="005F069C" w:rsidP="009D7B4B">
      <w:pPr>
        <w:ind w:left="-15" w:right="181" w:firstLine="710"/>
        <w:contextualSpacing/>
        <w:jc w:val="both"/>
        <w:rPr>
          <w:color w:val="000000"/>
          <w:sz w:val="28"/>
          <w:szCs w:val="28"/>
        </w:rPr>
      </w:pPr>
      <w:r w:rsidRPr="009D7B4B">
        <w:rPr>
          <w:color w:val="000000"/>
          <w:sz w:val="28"/>
          <w:szCs w:val="28"/>
        </w:rPr>
        <w:t>О</w:t>
      </w:r>
      <w:r w:rsidR="00801B06" w:rsidRPr="009D7B4B">
        <w:rPr>
          <w:color w:val="000000"/>
          <w:sz w:val="28"/>
          <w:szCs w:val="28"/>
        </w:rPr>
        <w:t xml:space="preserve">беспечивает успешное вхождение в социальную структуру, освоение социальных ролей как в рамках </w:t>
      </w:r>
      <w:r w:rsidRPr="009D7B4B">
        <w:rPr>
          <w:color w:val="000000"/>
          <w:sz w:val="28"/>
          <w:szCs w:val="28"/>
        </w:rPr>
        <w:t>профессии или специальности</w:t>
      </w:r>
      <w:r w:rsidR="00801B06" w:rsidRPr="009D7B4B">
        <w:rPr>
          <w:color w:val="000000"/>
          <w:sz w:val="28"/>
          <w:szCs w:val="28"/>
        </w:rPr>
        <w:t xml:space="preserve">, так и </w:t>
      </w:r>
      <w:proofErr w:type="gramStart"/>
      <w:r w:rsidR="00801B06" w:rsidRPr="009D7B4B">
        <w:rPr>
          <w:color w:val="000000"/>
          <w:sz w:val="28"/>
          <w:szCs w:val="28"/>
        </w:rPr>
        <w:t>вне</w:t>
      </w:r>
      <w:proofErr w:type="gramEnd"/>
      <w:r w:rsidR="00801B06" w:rsidRPr="009D7B4B">
        <w:rPr>
          <w:color w:val="000000"/>
          <w:sz w:val="28"/>
          <w:szCs w:val="28"/>
        </w:rPr>
        <w:t xml:space="preserve"> </w:t>
      </w:r>
      <w:proofErr w:type="gramStart"/>
      <w:r w:rsidR="00801B06" w:rsidRPr="009D7B4B">
        <w:rPr>
          <w:color w:val="000000"/>
          <w:sz w:val="28"/>
          <w:szCs w:val="28"/>
        </w:rPr>
        <w:t>ее</w:t>
      </w:r>
      <w:proofErr w:type="gramEnd"/>
      <w:r w:rsidR="00801B06" w:rsidRPr="009D7B4B">
        <w:rPr>
          <w:color w:val="000000"/>
          <w:sz w:val="28"/>
          <w:szCs w:val="28"/>
        </w:rPr>
        <w:t xml:space="preserve">. Необходимым условием социализации является освоение и принятие духовно-нравственных, этических, эстетических и правовых норм социума. </w:t>
      </w:r>
    </w:p>
    <w:p w:rsidR="005F069C" w:rsidRPr="009D7B4B" w:rsidRDefault="00801B06" w:rsidP="009D7B4B">
      <w:pPr>
        <w:ind w:left="-15" w:right="181" w:firstLine="710"/>
        <w:contextualSpacing/>
        <w:jc w:val="both"/>
        <w:rPr>
          <w:color w:val="000000"/>
          <w:sz w:val="28"/>
          <w:szCs w:val="28"/>
        </w:rPr>
      </w:pPr>
      <w:r w:rsidRPr="009D7B4B">
        <w:rPr>
          <w:color w:val="000000"/>
          <w:sz w:val="28"/>
          <w:szCs w:val="28"/>
        </w:rPr>
        <w:t xml:space="preserve">В перспективе каждый </w:t>
      </w:r>
      <w:r w:rsidR="005F069C" w:rsidRPr="009D7B4B">
        <w:rPr>
          <w:color w:val="000000"/>
          <w:sz w:val="28"/>
          <w:szCs w:val="28"/>
        </w:rPr>
        <w:t>пункт</w:t>
      </w:r>
      <w:r w:rsidRPr="009D7B4B">
        <w:rPr>
          <w:color w:val="000000"/>
          <w:sz w:val="28"/>
          <w:szCs w:val="28"/>
        </w:rPr>
        <w:t xml:space="preserve"> вносит свой вклад в личностное и профессиональное развитие выпускника на </w:t>
      </w:r>
      <w:proofErr w:type="spellStart"/>
      <w:r w:rsidRPr="009D7B4B">
        <w:rPr>
          <w:color w:val="000000"/>
          <w:sz w:val="28"/>
          <w:szCs w:val="28"/>
        </w:rPr>
        <w:t>постучебном</w:t>
      </w:r>
      <w:proofErr w:type="spellEnd"/>
      <w:r w:rsidRPr="009D7B4B">
        <w:rPr>
          <w:color w:val="000000"/>
          <w:sz w:val="28"/>
          <w:szCs w:val="28"/>
        </w:rPr>
        <w:t xml:space="preserve"> этапе</w:t>
      </w:r>
      <w:r w:rsidR="005F069C" w:rsidRPr="009D7B4B">
        <w:rPr>
          <w:color w:val="000000"/>
          <w:sz w:val="28"/>
          <w:szCs w:val="28"/>
        </w:rPr>
        <w:t xml:space="preserve">: </w:t>
      </w:r>
    </w:p>
    <w:p w:rsidR="005F069C" w:rsidRPr="009D7B4B" w:rsidRDefault="009D7B4B" w:rsidP="009D7B4B">
      <w:pPr>
        <w:ind w:left="-15" w:right="181" w:firstLine="71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01B06" w:rsidRPr="009D7B4B">
        <w:rPr>
          <w:color w:val="000000"/>
          <w:sz w:val="28"/>
          <w:szCs w:val="28"/>
        </w:rPr>
        <w:t>профессиональны</w:t>
      </w:r>
      <w:r w:rsidR="005F069C" w:rsidRPr="009D7B4B">
        <w:rPr>
          <w:color w:val="000000"/>
          <w:sz w:val="28"/>
          <w:szCs w:val="28"/>
        </w:rPr>
        <w:t>е</w:t>
      </w:r>
      <w:r w:rsidR="00801B06" w:rsidRPr="009D7B4B">
        <w:rPr>
          <w:color w:val="000000"/>
          <w:sz w:val="28"/>
          <w:szCs w:val="28"/>
        </w:rPr>
        <w:t xml:space="preserve"> компетенци</w:t>
      </w:r>
      <w:r w:rsidR="005F069C" w:rsidRPr="009D7B4B">
        <w:rPr>
          <w:color w:val="000000"/>
          <w:sz w:val="28"/>
          <w:szCs w:val="28"/>
        </w:rPr>
        <w:t>и</w:t>
      </w:r>
      <w:r w:rsidR="00801B06" w:rsidRPr="009D7B4B">
        <w:rPr>
          <w:color w:val="000000"/>
          <w:sz w:val="28"/>
          <w:szCs w:val="28"/>
        </w:rPr>
        <w:t xml:space="preserve"> обеспечива</w:t>
      </w:r>
      <w:r w:rsidR="005F069C" w:rsidRPr="009D7B4B">
        <w:rPr>
          <w:color w:val="000000"/>
          <w:sz w:val="28"/>
          <w:szCs w:val="28"/>
        </w:rPr>
        <w:t>ю</w:t>
      </w:r>
      <w:r w:rsidR="00801B06" w:rsidRPr="009D7B4B">
        <w:rPr>
          <w:color w:val="000000"/>
          <w:sz w:val="28"/>
          <w:szCs w:val="28"/>
        </w:rPr>
        <w:t xml:space="preserve">т выпускнику успешность в </w:t>
      </w:r>
      <w:r w:rsidR="005F069C" w:rsidRPr="009D7B4B">
        <w:rPr>
          <w:color w:val="000000"/>
          <w:sz w:val="28"/>
          <w:szCs w:val="28"/>
        </w:rPr>
        <w:t>профессии или специальности</w:t>
      </w:r>
      <w:r w:rsidR="00801B06" w:rsidRPr="009D7B4B">
        <w:rPr>
          <w:color w:val="000000"/>
          <w:sz w:val="28"/>
          <w:szCs w:val="28"/>
        </w:rPr>
        <w:t>, высокие результаты труда</w:t>
      </w:r>
      <w:r w:rsidR="005F069C" w:rsidRPr="009D7B4B">
        <w:rPr>
          <w:color w:val="000000"/>
          <w:sz w:val="28"/>
          <w:szCs w:val="28"/>
        </w:rPr>
        <w:t xml:space="preserve">; </w:t>
      </w:r>
    </w:p>
    <w:p w:rsidR="005F069C" w:rsidRPr="009D7B4B" w:rsidRDefault="009D7B4B" w:rsidP="009D7B4B">
      <w:pPr>
        <w:ind w:left="-15" w:right="181" w:firstLine="71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F069C" w:rsidRPr="009D7B4B">
        <w:rPr>
          <w:color w:val="000000"/>
          <w:sz w:val="28"/>
          <w:szCs w:val="28"/>
        </w:rPr>
        <w:t>общие</w:t>
      </w:r>
      <w:r w:rsidR="00801B06" w:rsidRPr="009D7B4B">
        <w:rPr>
          <w:color w:val="000000"/>
          <w:sz w:val="28"/>
          <w:szCs w:val="28"/>
        </w:rPr>
        <w:t xml:space="preserve"> компетенци</w:t>
      </w:r>
      <w:r w:rsidR="005F069C" w:rsidRPr="009D7B4B">
        <w:rPr>
          <w:color w:val="000000"/>
          <w:sz w:val="28"/>
          <w:szCs w:val="28"/>
        </w:rPr>
        <w:t>и</w:t>
      </w:r>
      <w:r w:rsidR="00801B06" w:rsidRPr="009D7B4B">
        <w:rPr>
          <w:color w:val="000000"/>
          <w:sz w:val="28"/>
          <w:szCs w:val="28"/>
        </w:rPr>
        <w:t xml:space="preserve"> обеспечива</w:t>
      </w:r>
      <w:r w:rsidR="005F069C" w:rsidRPr="009D7B4B">
        <w:rPr>
          <w:color w:val="000000"/>
          <w:sz w:val="28"/>
          <w:szCs w:val="28"/>
        </w:rPr>
        <w:t>ю</w:t>
      </w:r>
      <w:r w:rsidR="00801B06" w:rsidRPr="009D7B4B">
        <w:rPr>
          <w:color w:val="000000"/>
          <w:sz w:val="28"/>
          <w:szCs w:val="28"/>
        </w:rPr>
        <w:t xml:space="preserve">т, прежде всего, развитие в </w:t>
      </w:r>
      <w:r w:rsidR="005F069C" w:rsidRPr="009D7B4B">
        <w:rPr>
          <w:color w:val="000000"/>
          <w:sz w:val="28"/>
          <w:szCs w:val="28"/>
        </w:rPr>
        <w:t>профессии или специальности</w:t>
      </w:r>
      <w:r w:rsidR="00801B06" w:rsidRPr="009D7B4B">
        <w:rPr>
          <w:color w:val="000000"/>
          <w:sz w:val="28"/>
          <w:szCs w:val="28"/>
        </w:rPr>
        <w:t xml:space="preserve">, включая непрерывное повышение квалификации, при необходимости оперативную профессиональную переподготовку и творчество в профессии </w:t>
      </w:r>
      <w:r w:rsidR="00801B06" w:rsidRPr="009D7B4B">
        <w:rPr>
          <w:color w:val="000000"/>
          <w:sz w:val="28"/>
          <w:szCs w:val="28"/>
        </w:rPr>
        <w:tab/>
        <w:t>на основе сформированной склонности к саморазвитию, информированности, общения и умения решать возникающие проблемы</w:t>
      </w:r>
      <w:r w:rsidR="005F069C" w:rsidRPr="009D7B4B">
        <w:rPr>
          <w:color w:val="000000"/>
          <w:sz w:val="28"/>
          <w:szCs w:val="28"/>
        </w:rPr>
        <w:t xml:space="preserve">; </w:t>
      </w:r>
    </w:p>
    <w:p w:rsidR="00801B06" w:rsidRPr="009D7B4B" w:rsidRDefault="009D7B4B" w:rsidP="009D7B4B">
      <w:pPr>
        <w:ind w:left="-15" w:right="181" w:firstLine="710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="00801B06" w:rsidRPr="009D7B4B">
        <w:rPr>
          <w:color w:val="000000"/>
          <w:sz w:val="28"/>
          <w:szCs w:val="28"/>
        </w:rPr>
        <w:t>социализаци</w:t>
      </w:r>
      <w:r w:rsidR="005F069C" w:rsidRPr="009D7B4B">
        <w:rPr>
          <w:color w:val="000000"/>
          <w:sz w:val="28"/>
          <w:szCs w:val="28"/>
        </w:rPr>
        <w:t>я</w:t>
      </w:r>
      <w:r w:rsidR="00801B06" w:rsidRPr="009D7B4B">
        <w:rPr>
          <w:color w:val="000000"/>
          <w:sz w:val="28"/>
          <w:szCs w:val="28"/>
        </w:rPr>
        <w:t xml:space="preserve"> обеспечивает, прежде всего, развитие выпускника как члена общества и включает широкую область деятельности, связанную косвенно с профессиональной, включая гражданскую позицию, готовность к толерантности и милосердию и др. </w:t>
      </w:r>
      <w:proofErr w:type="gramEnd"/>
    </w:p>
    <w:p w:rsidR="00801B06" w:rsidRDefault="00801B06" w:rsidP="009D7B4B">
      <w:pPr>
        <w:ind w:left="-15" w:right="181" w:firstLine="710"/>
        <w:contextualSpacing/>
        <w:jc w:val="both"/>
        <w:rPr>
          <w:color w:val="000000"/>
          <w:sz w:val="28"/>
          <w:szCs w:val="28"/>
        </w:rPr>
      </w:pPr>
      <w:r w:rsidRPr="009D7B4B">
        <w:rPr>
          <w:color w:val="000000"/>
          <w:sz w:val="28"/>
          <w:szCs w:val="28"/>
        </w:rPr>
        <w:t>Из модели выпускника логично вытекают</w:t>
      </w:r>
      <w:r w:rsidR="00FA678E" w:rsidRPr="009D7B4B">
        <w:rPr>
          <w:color w:val="000000"/>
          <w:sz w:val="28"/>
          <w:szCs w:val="28"/>
        </w:rPr>
        <w:t xml:space="preserve"> модельные характеристики </w:t>
      </w:r>
      <w:r w:rsidR="00E20F39" w:rsidRPr="009D7B4B">
        <w:rPr>
          <w:color w:val="000000"/>
          <w:sz w:val="28"/>
          <w:szCs w:val="28"/>
        </w:rPr>
        <w:t>техникума</w:t>
      </w:r>
      <w:r w:rsidR="00FA678E" w:rsidRPr="009D7B4B">
        <w:rPr>
          <w:color w:val="000000"/>
          <w:sz w:val="28"/>
          <w:szCs w:val="28"/>
        </w:rPr>
        <w:t xml:space="preserve"> и его образовательной среды.</w:t>
      </w:r>
      <w:r w:rsidRPr="009D7B4B">
        <w:rPr>
          <w:color w:val="000000"/>
          <w:sz w:val="28"/>
          <w:szCs w:val="28"/>
        </w:rPr>
        <w:t xml:space="preserve"> </w:t>
      </w:r>
    </w:p>
    <w:p w:rsidR="000D7954" w:rsidRPr="000D7954" w:rsidRDefault="000D7954" w:rsidP="000D7954">
      <w:bookmarkStart w:id="42" w:name="_Toc442646600"/>
      <w:bookmarkStart w:id="43" w:name="_Toc442646661"/>
      <w:bookmarkStart w:id="44" w:name="_Toc442647435"/>
      <w:bookmarkStart w:id="45" w:name="_Toc442648489"/>
      <w:bookmarkStart w:id="46" w:name="_Toc442649114"/>
      <w:bookmarkStart w:id="47" w:name="_Toc442649207"/>
      <w:bookmarkStart w:id="48" w:name="_Toc443406667"/>
      <w:bookmarkStart w:id="49" w:name="_Toc484901734"/>
    </w:p>
    <w:p w:rsidR="00536665" w:rsidRPr="009D7B4B" w:rsidRDefault="000B03A4" w:rsidP="009D7B4B">
      <w:pPr>
        <w:pStyle w:val="3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C44DC" w:rsidRPr="009D7B4B">
        <w:rPr>
          <w:rFonts w:ascii="Times New Roman" w:hAnsi="Times New Roman"/>
          <w:sz w:val="28"/>
          <w:szCs w:val="28"/>
        </w:rPr>
        <w:t>.</w:t>
      </w:r>
      <w:r w:rsidR="00E544D5" w:rsidRPr="009D7B4B">
        <w:rPr>
          <w:rFonts w:ascii="Times New Roman" w:hAnsi="Times New Roman"/>
          <w:sz w:val="28"/>
          <w:szCs w:val="28"/>
        </w:rPr>
        <w:t>2</w:t>
      </w:r>
      <w:r w:rsidR="005C44DC" w:rsidRPr="009D7B4B">
        <w:rPr>
          <w:rFonts w:ascii="Times New Roman" w:hAnsi="Times New Roman"/>
          <w:sz w:val="28"/>
          <w:szCs w:val="28"/>
        </w:rPr>
        <w:t xml:space="preserve">.2 </w:t>
      </w:r>
      <w:r w:rsidR="00B33E09" w:rsidRPr="009D7B4B">
        <w:rPr>
          <w:rFonts w:ascii="Times New Roman" w:hAnsi="Times New Roman"/>
          <w:sz w:val="28"/>
          <w:szCs w:val="28"/>
        </w:rPr>
        <w:t>М</w:t>
      </w:r>
      <w:r w:rsidR="00760C95" w:rsidRPr="009D7B4B">
        <w:rPr>
          <w:rFonts w:ascii="Times New Roman" w:hAnsi="Times New Roman"/>
          <w:sz w:val="28"/>
          <w:szCs w:val="28"/>
        </w:rPr>
        <w:t xml:space="preserve">одельные характеристики </w:t>
      </w:r>
      <w:r w:rsidR="00E20F39" w:rsidRPr="009D7B4B">
        <w:rPr>
          <w:rFonts w:ascii="Times New Roman" w:hAnsi="Times New Roman"/>
          <w:sz w:val="28"/>
          <w:szCs w:val="28"/>
        </w:rPr>
        <w:t>техникума</w:t>
      </w:r>
      <w:r w:rsidR="00B33E09" w:rsidRPr="009D7B4B">
        <w:rPr>
          <w:rFonts w:ascii="Times New Roman" w:hAnsi="Times New Roman"/>
          <w:sz w:val="28"/>
          <w:szCs w:val="28"/>
        </w:rPr>
        <w:t xml:space="preserve"> – </w:t>
      </w:r>
      <w:r w:rsidR="00536665" w:rsidRPr="009D7B4B">
        <w:rPr>
          <w:rFonts w:ascii="Times New Roman" w:hAnsi="Times New Roman"/>
          <w:sz w:val="28"/>
          <w:szCs w:val="28"/>
        </w:rPr>
        <w:t>современн</w:t>
      </w:r>
      <w:bookmarkEnd w:id="42"/>
      <w:bookmarkEnd w:id="43"/>
      <w:bookmarkEnd w:id="44"/>
      <w:bookmarkEnd w:id="45"/>
      <w:bookmarkEnd w:id="46"/>
      <w:bookmarkEnd w:id="47"/>
      <w:bookmarkEnd w:id="48"/>
      <w:r w:rsidR="009D7B4B" w:rsidRPr="009D7B4B">
        <w:rPr>
          <w:rFonts w:ascii="Times New Roman" w:hAnsi="Times New Roman"/>
          <w:sz w:val="28"/>
          <w:szCs w:val="28"/>
        </w:rPr>
        <w:t>ая</w:t>
      </w:r>
      <w:r w:rsidR="00F749F3" w:rsidRPr="009D7B4B">
        <w:rPr>
          <w:rFonts w:ascii="Times New Roman" w:hAnsi="Times New Roman"/>
          <w:sz w:val="28"/>
          <w:szCs w:val="28"/>
        </w:rPr>
        <w:t xml:space="preserve"> образовательн</w:t>
      </w:r>
      <w:r w:rsidR="009D7B4B" w:rsidRPr="009D7B4B">
        <w:rPr>
          <w:rFonts w:ascii="Times New Roman" w:hAnsi="Times New Roman"/>
          <w:sz w:val="28"/>
          <w:szCs w:val="28"/>
        </w:rPr>
        <w:t>ая</w:t>
      </w:r>
      <w:r w:rsidR="00F749F3" w:rsidRPr="009D7B4B">
        <w:rPr>
          <w:rFonts w:ascii="Times New Roman" w:hAnsi="Times New Roman"/>
          <w:sz w:val="28"/>
          <w:szCs w:val="28"/>
        </w:rPr>
        <w:t xml:space="preserve"> </w:t>
      </w:r>
      <w:bookmarkEnd w:id="49"/>
      <w:r w:rsidR="009D7B4B" w:rsidRPr="009D7B4B">
        <w:rPr>
          <w:rFonts w:ascii="Times New Roman" w:hAnsi="Times New Roman"/>
          <w:sz w:val="28"/>
          <w:szCs w:val="28"/>
        </w:rPr>
        <w:t>организация</w:t>
      </w:r>
    </w:p>
    <w:p w:rsidR="00E20F39" w:rsidRPr="009D7B4B" w:rsidRDefault="00E20F39" w:rsidP="009D7B4B">
      <w:pPr>
        <w:contextualSpacing/>
        <w:rPr>
          <w:sz w:val="28"/>
          <w:szCs w:val="28"/>
        </w:rPr>
      </w:pPr>
    </w:p>
    <w:p w:rsidR="009D7B4B" w:rsidRDefault="00B33E09" w:rsidP="009D7B4B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D7B4B">
        <w:rPr>
          <w:sz w:val="28"/>
          <w:szCs w:val="28"/>
        </w:rPr>
        <w:t xml:space="preserve">Основная идея </w:t>
      </w:r>
      <w:r w:rsidR="00E20F39" w:rsidRPr="009D7B4B">
        <w:rPr>
          <w:sz w:val="28"/>
          <w:szCs w:val="28"/>
        </w:rPr>
        <w:t>техникума</w:t>
      </w:r>
      <w:r w:rsidRPr="009D7B4B">
        <w:rPr>
          <w:sz w:val="28"/>
          <w:szCs w:val="28"/>
        </w:rPr>
        <w:t xml:space="preserve"> </w:t>
      </w:r>
      <w:r w:rsidR="00F94501" w:rsidRPr="009D7B4B">
        <w:rPr>
          <w:sz w:val="28"/>
          <w:szCs w:val="28"/>
        </w:rPr>
        <w:t xml:space="preserve">– </w:t>
      </w:r>
      <w:r w:rsidR="009D7B4B" w:rsidRPr="009D7B4B">
        <w:rPr>
          <w:sz w:val="28"/>
          <w:szCs w:val="28"/>
        </w:rPr>
        <w:t xml:space="preserve"> </w:t>
      </w:r>
      <w:r w:rsidR="009D7B4B" w:rsidRPr="009D7B4B">
        <w:rPr>
          <w:bCs/>
          <w:sz w:val="28"/>
          <w:szCs w:val="28"/>
        </w:rPr>
        <w:t>современная образовательная организация</w:t>
      </w:r>
      <w:r w:rsidR="00F749F3" w:rsidRPr="009D7B4B">
        <w:rPr>
          <w:sz w:val="28"/>
          <w:szCs w:val="28"/>
        </w:rPr>
        <w:t xml:space="preserve"> </w:t>
      </w:r>
      <w:r w:rsidR="009D7B4B">
        <w:rPr>
          <w:sz w:val="28"/>
          <w:szCs w:val="28"/>
        </w:rPr>
        <w:t xml:space="preserve">– </w:t>
      </w:r>
      <w:r w:rsidR="00F749F3" w:rsidRPr="009D7B4B">
        <w:rPr>
          <w:sz w:val="28"/>
          <w:szCs w:val="28"/>
        </w:rPr>
        <w:t xml:space="preserve"> </w:t>
      </w:r>
      <w:r w:rsidR="000F2AD3" w:rsidRPr="009D7B4B">
        <w:rPr>
          <w:sz w:val="28"/>
          <w:szCs w:val="28"/>
        </w:rPr>
        <w:t xml:space="preserve"> это</w:t>
      </w:r>
      <w:r w:rsidRPr="009D7B4B">
        <w:rPr>
          <w:sz w:val="28"/>
          <w:szCs w:val="28"/>
        </w:rPr>
        <w:t>:</w:t>
      </w:r>
    </w:p>
    <w:p w:rsidR="009D7B4B" w:rsidRDefault="009D7B4B" w:rsidP="009D7B4B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E09" w:rsidRPr="009D7B4B">
        <w:rPr>
          <w:sz w:val="28"/>
          <w:szCs w:val="28"/>
        </w:rPr>
        <w:t xml:space="preserve"> социально</w:t>
      </w:r>
      <w:r>
        <w:rPr>
          <w:sz w:val="28"/>
          <w:szCs w:val="28"/>
        </w:rPr>
        <w:t>-</w:t>
      </w:r>
      <w:r w:rsidR="00B33E09" w:rsidRPr="009D7B4B">
        <w:rPr>
          <w:sz w:val="28"/>
          <w:szCs w:val="28"/>
        </w:rPr>
        <w:t>ориентированн</w:t>
      </w:r>
      <w:r>
        <w:rPr>
          <w:sz w:val="28"/>
          <w:szCs w:val="28"/>
        </w:rPr>
        <w:t>ая</w:t>
      </w:r>
      <w:r w:rsidR="00B33E09" w:rsidRPr="009D7B4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 w:rsidR="008D70CC" w:rsidRPr="009D7B4B">
        <w:rPr>
          <w:sz w:val="28"/>
          <w:szCs w:val="28"/>
        </w:rPr>
        <w:t>;</w:t>
      </w:r>
    </w:p>
    <w:p w:rsidR="009D7B4B" w:rsidRDefault="009D7B4B" w:rsidP="009D7B4B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3E09" w:rsidRPr="009D7B4B">
        <w:rPr>
          <w:sz w:val="28"/>
          <w:szCs w:val="28"/>
        </w:rPr>
        <w:t>система гарантированного качества результатов образования</w:t>
      </w:r>
      <w:r w:rsidR="008D70CC" w:rsidRPr="009D7B4B">
        <w:rPr>
          <w:sz w:val="28"/>
          <w:szCs w:val="28"/>
        </w:rPr>
        <w:t>;</w:t>
      </w:r>
    </w:p>
    <w:p w:rsidR="009D7B4B" w:rsidRDefault="009D7B4B" w:rsidP="009D7B4B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3E09" w:rsidRPr="009D7B4B">
        <w:rPr>
          <w:sz w:val="28"/>
          <w:szCs w:val="28"/>
        </w:rPr>
        <w:t>центр внедрения инновационных образовательных технологий</w:t>
      </w:r>
      <w:r w:rsidR="008D70CC" w:rsidRPr="009D7B4B">
        <w:rPr>
          <w:sz w:val="28"/>
          <w:szCs w:val="28"/>
        </w:rPr>
        <w:t>;</w:t>
      </w:r>
      <w:r w:rsidR="00B33E09" w:rsidRPr="009D7B4B">
        <w:rPr>
          <w:sz w:val="28"/>
          <w:szCs w:val="28"/>
        </w:rPr>
        <w:t xml:space="preserve"> </w:t>
      </w:r>
    </w:p>
    <w:p w:rsidR="00B33E09" w:rsidRPr="009D7B4B" w:rsidRDefault="009D7B4B" w:rsidP="009D7B4B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3E09" w:rsidRPr="009D7B4B">
        <w:rPr>
          <w:sz w:val="28"/>
          <w:szCs w:val="28"/>
        </w:rPr>
        <w:t xml:space="preserve">база развития </w:t>
      </w:r>
      <w:r w:rsidR="008207C9" w:rsidRPr="009D7B4B">
        <w:rPr>
          <w:sz w:val="28"/>
          <w:szCs w:val="28"/>
        </w:rPr>
        <w:t>инновационной</w:t>
      </w:r>
      <w:r w:rsidR="0095687A" w:rsidRPr="009D7B4B">
        <w:rPr>
          <w:sz w:val="28"/>
          <w:szCs w:val="28"/>
        </w:rPr>
        <w:t xml:space="preserve">, </w:t>
      </w:r>
      <w:r w:rsidR="00B33E09" w:rsidRPr="009D7B4B">
        <w:rPr>
          <w:sz w:val="28"/>
          <w:szCs w:val="28"/>
        </w:rPr>
        <w:t>творчес</w:t>
      </w:r>
      <w:r w:rsidR="0095687A" w:rsidRPr="009D7B4B">
        <w:rPr>
          <w:sz w:val="28"/>
          <w:szCs w:val="28"/>
        </w:rPr>
        <w:t xml:space="preserve">кой </w:t>
      </w:r>
      <w:r w:rsidR="00B33E09" w:rsidRPr="009D7B4B">
        <w:rPr>
          <w:sz w:val="28"/>
          <w:szCs w:val="28"/>
        </w:rPr>
        <w:t>и исследовательской работы</w:t>
      </w:r>
      <w:r w:rsidR="00760C95" w:rsidRPr="009D7B4B">
        <w:rPr>
          <w:sz w:val="28"/>
          <w:szCs w:val="28"/>
        </w:rPr>
        <w:t xml:space="preserve">. </w:t>
      </w:r>
    </w:p>
    <w:p w:rsidR="00E20F39" w:rsidRPr="009D7B4B" w:rsidRDefault="00B33E09" w:rsidP="009D7B4B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D7B4B">
        <w:rPr>
          <w:sz w:val="28"/>
          <w:szCs w:val="28"/>
        </w:rPr>
        <w:t xml:space="preserve">На базе </w:t>
      </w:r>
      <w:r w:rsidR="009D7B4B">
        <w:rPr>
          <w:sz w:val="28"/>
          <w:szCs w:val="28"/>
        </w:rPr>
        <w:t>т</w:t>
      </w:r>
      <w:r w:rsidR="00E20F39" w:rsidRPr="009D7B4B">
        <w:rPr>
          <w:sz w:val="28"/>
          <w:szCs w:val="28"/>
        </w:rPr>
        <w:t>ехникума</w:t>
      </w:r>
      <w:r w:rsidRPr="009D7B4B">
        <w:rPr>
          <w:sz w:val="28"/>
          <w:szCs w:val="28"/>
        </w:rPr>
        <w:t xml:space="preserve"> реализуются формы обучения: очная, заочная, индивидуальное обучение в рамках формирования индивидуальной образовательной траектории</w:t>
      </w:r>
      <w:r w:rsidR="001931EA" w:rsidRPr="009D7B4B">
        <w:rPr>
          <w:sz w:val="28"/>
          <w:szCs w:val="28"/>
        </w:rPr>
        <w:t xml:space="preserve">, в </w:t>
      </w:r>
      <w:r w:rsidR="00730F84" w:rsidRPr="009D7B4B">
        <w:rPr>
          <w:sz w:val="28"/>
          <w:szCs w:val="28"/>
        </w:rPr>
        <w:t>разработке</w:t>
      </w:r>
      <w:r w:rsidR="001931EA" w:rsidRPr="009D7B4B">
        <w:rPr>
          <w:sz w:val="28"/>
          <w:szCs w:val="28"/>
        </w:rPr>
        <w:t xml:space="preserve"> </w:t>
      </w:r>
      <w:r w:rsidR="008A7EE7">
        <w:rPr>
          <w:sz w:val="28"/>
          <w:szCs w:val="28"/>
        </w:rPr>
        <w:t>–</w:t>
      </w:r>
      <w:r w:rsidR="001931EA" w:rsidRPr="009D7B4B">
        <w:rPr>
          <w:sz w:val="28"/>
          <w:szCs w:val="28"/>
        </w:rPr>
        <w:t xml:space="preserve"> дистанционное обучение</w:t>
      </w:r>
      <w:r w:rsidR="00730F84" w:rsidRPr="009D7B4B">
        <w:rPr>
          <w:sz w:val="28"/>
          <w:szCs w:val="28"/>
        </w:rPr>
        <w:t xml:space="preserve"> и обучение с использованием электронных образовательных ресурсов.</w:t>
      </w:r>
      <w:r w:rsidRPr="009D7B4B">
        <w:rPr>
          <w:sz w:val="28"/>
          <w:szCs w:val="28"/>
        </w:rPr>
        <w:t xml:space="preserve"> </w:t>
      </w:r>
      <w:proofErr w:type="gramStart"/>
      <w:r w:rsidRPr="009D7B4B">
        <w:rPr>
          <w:sz w:val="28"/>
          <w:szCs w:val="28"/>
        </w:rPr>
        <w:t xml:space="preserve">Срок обучения по </w:t>
      </w:r>
      <w:r w:rsidR="00E20F39" w:rsidRPr="009D7B4B">
        <w:rPr>
          <w:sz w:val="28"/>
          <w:szCs w:val="28"/>
        </w:rPr>
        <w:t>техническим</w:t>
      </w:r>
      <w:r w:rsidRPr="009D7B4B">
        <w:rPr>
          <w:sz w:val="28"/>
          <w:szCs w:val="28"/>
        </w:rPr>
        <w:t xml:space="preserve"> специальностям </w:t>
      </w:r>
      <w:r w:rsidR="008D70CC" w:rsidRPr="009D7B4B">
        <w:rPr>
          <w:sz w:val="28"/>
          <w:szCs w:val="28"/>
        </w:rPr>
        <w:t xml:space="preserve">СПО </w:t>
      </w:r>
      <w:r w:rsidR="008A7EE7">
        <w:rPr>
          <w:sz w:val="28"/>
          <w:szCs w:val="28"/>
        </w:rPr>
        <w:t>–</w:t>
      </w:r>
      <w:r w:rsidRPr="009D7B4B">
        <w:rPr>
          <w:sz w:val="28"/>
          <w:szCs w:val="28"/>
        </w:rPr>
        <w:t xml:space="preserve"> </w:t>
      </w:r>
      <w:r w:rsidR="00E20F39" w:rsidRPr="009D7B4B">
        <w:rPr>
          <w:sz w:val="28"/>
          <w:szCs w:val="28"/>
        </w:rPr>
        <w:t>три</w:t>
      </w:r>
      <w:r w:rsidR="008A7EE7">
        <w:rPr>
          <w:sz w:val="28"/>
          <w:szCs w:val="28"/>
        </w:rPr>
        <w:t>-</w:t>
      </w:r>
      <w:r w:rsidR="00E20F39" w:rsidRPr="009D7B4B">
        <w:rPr>
          <w:sz w:val="28"/>
          <w:szCs w:val="28"/>
        </w:rPr>
        <w:t>четыре</w:t>
      </w:r>
      <w:r w:rsidRPr="009D7B4B">
        <w:rPr>
          <w:sz w:val="28"/>
          <w:szCs w:val="28"/>
        </w:rPr>
        <w:t xml:space="preserve"> года (в зависимости от базового образования), по </w:t>
      </w:r>
      <w:r w:rsidR="00E20F39" w:rsidRPr="009D7B4B">
        <w:rPr>
          <w:sz w:val="28"/>
          <w:szCs w:val="28"/>
        </w:rPr>
        <w:t xml:space="preserve">естественнонаучным </w:t>
      </w:r>
      <w:r w:rsidRPr="009D7B4B">
        <w:rPr>
          <w:sz w:val="28"/>
          <w:szCs w:val="28"/>
        </w:rPr>
        <w:t>– четыре года.</w:t>
      </w:r>
      <w:proofErr w:type="gramEnd"/>
      <w:r w:rsidR="008D70CC" w:rsidRPr="009D7B4B">
        <w:rPr>
          <w:sz w:val="28"/>
          <w:szCs w:val="28"/>
        </w:rPr>
        <w:t xml:space="preserve"> </w:t>
      </w:r>
      <w:r w:rsidR="00E20F39" w:rsidRPr="009D7B4B">
        <w:rPr>
          <w:sz w:val="28"/>
          <w:szCs w:val="28"/>
        </w:rPr>
        <w:t xml:space="preserve">Срок обучения по техническим  и естественнонаучным профессиям СПО </w:t>
      </w:r>
      <w:r w:rsidR="00373BDF">
        <w:rPr>
          <w:sz w:val="28"/>
          <w:szCs w:val="28"/>
        </w:rPr>
        <w:t>–</w:t>
      </w:r>
      <w:r w:rsidR="00E20F39" w:rsidRPr="009D7B4B">
        <w:rPr>
          <w:sz w:val="28"/>
          <w:szCs w:val="28"/>
        </w:rPr>
        <w:t xml:space="preserve"> три года. </w:t>
      </w:r>
    </w:p>
    <w:p w:rsidR="00B33E09" w:rsidRPr="009D7B4B" w:rsidRDefault="00B33E09" w:rsidP="009D7B4B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D7B4B">
        <w:rPr>
          <w:sz w:val="28"/>
          <w:szCs w:val="28"/>
        </w:rPr>
        <w:t xml:space="preserve">Содержание образовательных программ среднего профессионального образования регламентирует </w:t>
      </w:r>
      <w:r w:rsidR="006E61BA" w:rsidRPr="009D7B4B">
        <w:rPr>
          <w:sz w:val="28"/>
          <w:szCs w:val="28"/>
        </w:rPr>
        <w:t>Федеральный г</w:t>
      </w:r>
      <w:r w:rsidRPr="009D7B4B">
        <w:rPr>
          <w:sz w:val="28"/>
          <w:szCs w:val="28"/>
        </w:rPr>
        <w:t>осударственный образовательный стандарт среднего профессионального образования</w:t>
      </w:r>
      <w:r w:rsidR="0087596D" w:rsidRPr="009D7B4B">
        <w:rPr>
          <w:sz w:val="28"/>
          <w:szCs w:val="28"/>
        </w:rPr>
        <w:t>. П</w:t>
      </w:r>
      <w:r w:rsidR="00220B75" w:rsidRPr="009D7B4B">
        <w:rPr>
          <w:sz w:val="28"/>
          <w:szCs w:val="28"/>
        </w:rPr>
        <w:t>ри этом учитываются требования</w:t>
      </w:r>
      <w:r w:rsidR="0087596D" w:rsidRPr="009D7B4B">
        <w:rPr>
          <w:sz w:val="28"/>
          <w:szCs w:val="28"/>
        </w:rPr>
        <w:t xml:space="preserve"> к профессии или специальности профессиональных стандартов и стандартов </w:t>
      </w:r>
      <w:proofErr w:type="spellStart"/>
      <w:r w:rsidR="0087596D" w:rsidRPr="009D7B4B">
        <w:rPr>
          <w:sz w:val="28"/>
          <w:szCs w:val="28"/>
        </w:rPr>
        <w:t>WorldSkills</w:t>
      </w:r>
      <w:proofErr w:type="spellEnd"/>
      <w:r w:rsidR="0087596D" w:rsidRPr="009D7B4B">
        <w:rPr>
          <w:sz w:val="28"/>
          <w:szCs w:val="28"/>
        </w:rPr>
        <w:t xml:space="preserve"> </w:t>
      </w:r>
      <w:proofErr w:type="spellStart"/>
      <w:r w:rsidR="0087596D" w:rsidRPr="009D7B4B">
        <w:rPr>
          <w:sz w:val="28"/>
          <w:szCs w:val="28"/>
        </w:rPr>
        <w:t>Russia</w:t>
      </w:r>
      <w:proofErr w:type="spellEnd"/>
      <w:r w:rsidR="0087596D" w:rsidRPr="009D7B4B">
        <w:rPr>
          <w:sz w:val="28"/>
          <w:szCs w:val="28"/>
        </w:rPr>
        <w:t>. Профессиональ</w:t>
      </w:r>
      <w:r w:rsidR="00220B75" w:rsidRPr="009D7B4B">
        <w:rPr>
          <w:sz w:val="28"/>
          <w:szCs w:val="28"/>
        </w:rPr>
        <w:t>ные компетенции являю</w:t>
      </w:r>
      <w:r w:rsidR="0087596D" w:rsidRPr="009D7B4B">
        <w:rPr>
          <w:sz w:val="28"/>
          <w:szCs w:val="28"/>
        </w:rPr>
        <w:t>тся наиболее гибким</w:t>
      </w:r>
      <w:r w:rsidR="00220B75" w:rsidRPr="009D7B4B">
        <w:rPr>
          <w:sz w:val="28"/>
          <w:szCs w:val="28"/>
        </w:rPr>
        <w:t>и</w:t>
      </w:r>
      <w:r w:rsidR="0087596D" w:rsidRPr="009D7B4B">
        <w:rPr>
          <w:sz w:val="28"/>
          <w:szCs w:val="28"/>
        </w:rPr>
        <w:t xml:space="preserve"> и динамичным</w:t>
      </w:r>
      <w:r w:rsidR="00220B75" w:rsidRPr="009D7B4B">
        <w:rPr>
          <w:sz w:val="28"/>
          <w:szCs w:val="28"/>
        </w:rPr>
        <w:t>и</w:t>
      </w:r>
      <w:r w:rsidR="0087596D" w:rsidRPr="009D7B4B">
        <w:rPr>
          <w:sz w:val="28"/>
          <w:szCs w:val="28"/>
        </w:rPr>
        <w:t xml:space="preserve"> в связи с быстрой сменой условий труда по профессии или специальности, включая обновление технологий и сре</w:t>
      </w:r>
      <w:proofErr w:type="gramStart"/>
      <w:r w:rsidR="0087596D" w:rsidRPr="009D7B4B">
        <w:rPr>
          <w:sz w:val="28"/>
          <w:szCs w:val="28"/>
        </w:rPr>
        <w:t>дств тр</w:t>
      </w:r>
      <w:proofErr w:type="gramEnd"/>
      <w:r w:rsidR="0087596D" w:rsidRPr="009D7B4B">
        <w:rPr>
          <w:sz w:val="28"/>
          <w:szCs w:val="28"/>
        </w:rPr>
        <w:t>уда. Соответственно</w:t>
      </w:r>
      <w:r w:rsidR="00220B75" w:rsidRPr="009D7B4B">
        <w:rPr>
          <w:sz w:val="28"/>
          <w:szCs w:val="28"/>
        </w:rPr>
        <w:t>,</w:t>
      </w:r>
      <w:r w:rsidR="0087596D" w:rsidRPr="009D7B4B">
        <w:rPr>
          <w:sz w:val="28"/>
          <w:szCs w:val="28"/>
        </w:rPr>
        <w:t xml:space="preserve"> в образовательном процессе предполагается гибко учитывать эти изменения и своевременно обновлять перечень профессиональных компетенций</w:t>
      </w:r>
      <w:r w:rsidRPr="009D7B4B">
        <w:rPr>
          <w:sz w:val="28"/>
          <w:szCs w:val="28"/>
        </w:rPr>
        <w:t xml:space="preserve">. </w:t>
      </w:r>
    </w:p>
    <w:p w:rsidR="00B33E09" w:rsidRPr="009D7B4B" w:rsidRDefault="00B33E09" w:rsidP="009D7B4B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D7B4B">
        <w:rPr>
          <w:sz w:val="28"/>
          <w:szCs w:val="28"/>
        </w:rPr>
        <w:t xml:space="preserve">В </w:t>
      </w:r>
      <w:r w:rsidR="00220B75" w:rsidRPr="009D7B4B">
        <w:rPr>
          <w:sz w:val="28"/>
          <w:szCs w:val="28"/>
        </w:rPr>
        <w:t>техникуме</w:t>
      </w:r>
      <w:r w:rsidRPr="009D7B4B">
        <w:rPr>
          <w:sz w:val="28"/>
          <w:szCs w:val="28"/>
        </w:rPr>
        <w:t xml:space="preserve"> ведется многоуровневая подготовка специалистов со средним профессиональным образованием</w:t>
      </w:r>
      <w:r w:rsidR="00AB63FD" w:rsidRPr="009D7B4B">
        <w:rPr>
          <w:sz w:val="28"/>
          <w:szCs w:val="28"/>
        </w:rPr>
        <w:t>, а также подготовк</w:t>
      </w:r>
      <w:r w:rsidR="009947AB" w:rsidRPr="009D7B4B">
        <w:rPr>
          <w:sz w:val="28"/>
          <w:szCs w:val="28"/>
        </w:rPr>
        <w:t>а по дополнительным компетенциям</w:t>
      </w:r>
      <w:r w:rsidRPr="009D7B4B">
        <w:rPr>
          <w:sz w:val="28"/>
          <w:szCs w:val="28"/>
        </w:rPr>
        <w:t xml:space="preserve">. </w:t>
      </w:r>
    </w:p>
    <w:p w:rsidR="00373BDF" w:rsidRDefault="00373BDF" w:rsidP="009D7B4B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73BDF">
        <w:rPr>
          <w:sz w:val="28"/>
          <w:szCs w:val="28"/>
        </w:rPr>
        <w:t>Т</w:t>
      </w:r>
      <w:r w:rsidR="00220B75" w:rsidRPr="00373BDF">
        <w:rPr>
          <w:sz w:val="28"/>
          <w:szCs w:val="28"/>
        </w:rPr>
        <w:t>ехникум</w:t>
      </w:r>
      <w:r w:rsidR="00726BB1" w:rsidRPr="00373BDF">
        <w:rPr>
          <w:sz w:val="28"/>
          <w:szCs w:val="28"/>
        </w:rPr>
        <w:t xml:space="preserve"> имеет прочные многолетние развивающиеся и расширяющиеся связи с предприятиями и организациями города.</w:t>
      </w:r>
      <w:r w:rsidR="00220B75" w:rsidRPr="009D7B4B">
        <w:rPr>
          <w:sz w:val="28"/>
          <w:szCs w:val="28"/>
        </w:rPr>
        <w:t xml:space="preserve"> </w:t>
      </w:r>
    </w:p>
    <w:p w:rsidR="00726BB1" w:rsidRPr="009D7B4B" w:rsidRDefault="00220B75" w:rsidP="009D7B4B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73BDF">
        <w:rPr>
          <w:sz w:val="28"/>
          <w:szCs w:val="28"/>
        </w:rPr>
        <w:t>Техникум</w:t>
      </w:r>
      <w:r w:rsidR="00726BB1" w:rsidRPr="00373BDF">
        <w:rPr>
          <w:sz w:val="28"/>
          <w:szCs w:val="28"/>
        </w:rPr>
        <w:t xml:space="preserve"> – это образовательная организация, в которой работает выстроенная вертикально и горизонтально система менеджмента качества.</w:t>
      </w:r>
    </w:p>
    <w:p w:rsidR="005C44DC" w:rsidRDefault="000B03A4" w:rsidP="00373BDF">
      <w:pPr>
        <w:pStyle w:val="3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0" w:name="_Toc442646601"/>
      <w:bookmarkStart w:id="51" w:name="_Toc442646662"/>
      <w:bookmarkStart w:id="52" w:name="_Toc442647436"/>
      <w:bookmarkStart w:id="53" w:name="_Toc442648490"/>
      <w:bookmarkStart w:id="54" w:name="_Toc442649115"/>
      <w:bookmarkStart w:id="55" w:name="_Toc442649208"/>
      <w:bookmarkStart w:id="56" w:name="_Toc443406668"/>
      <w:bookmarkStart w:id="57" w:name="_Toc484901735"/>
      <w:r>
        <w:rPr>
          <w:rFonts w:ascii="Times New Roman" w:hAnsi="Times New Roman"/>
          <w:sz w:val="28"/>
          <w:szCs w:val="28"/>
        </w:rPr>
        <w:t>4</w:t>
      </w:r>
      <w:r w:rsidR="005C44DC" w:rsidRPr="00373BDF">
        <w:rPr>
          <w:rFonts w:ascii="Times New Roman" w:hAnsi="Times New Roman"/>
          <w:sz w:val="28"/>
          <w:szCs w:val="28"/>
        </w:rPr>
        <w:t>.</w:t>
      </w:r>
      <w:r w:rsidR="00E544D5" w:rsidRPr="00373BDF">
        <w:rPr>
          <w:rFonts w:ascii="Times New Roman" w:hAnsi="Times New Roman"/>
          <w:sz w:val="28"/>
          <w:szCs w:val="28"/>
        </w:rPr>
        <w:t>2</w:t>
      </w:r>
      <w:r w:rsidR="00373BDF" w:rsidRPr="00373BDF">
        <w:rPr>
          <w:rFonts w:ascii="Times New Roman" w:hAnsi="Times New Roman"/>
          <w:sz w:val="28"/>
          <w:szCs w:val="28"/>
        </w:rPr>
        <w:t>.3</w:t>
      </w:r>
      <w:r w:rsidR="005C44DC" w:rsidRPr="00373BDF">
        <w:rPr>
          <w:rFonts w:ascii="Times New Roman" w:hAnsi="Times New Roman"/>
          <w:sz w:val="28"/>
          <w:szCs w:val="28"/>
        </w:rPr>
        <w:t xml:space="preserve"> </w:t>
      </w:r>
      <w:r w:rsidR="00B33E09" w:rsidRPr="00373BDF">
        <w:rPr>
          <w:rFonts w:ascii="Times New Roman" w:hAnsi="Times New Roman"/>
          <w:sz w:val="28"/>
          <w:szCs w:val="28"/>
        </w:rPr>
        <w:t>Модельные характеристики образовательной среды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r w:rsidR="00B33E09" w:rsidRPr="00373BDF">
        <w:rPr>
          <w:rFonts w:ascii="Times New Roman" w:hAnsi="Times New Roman"/>
          <w:sz w:val="28"/>
          <w:szCs w:val="28"/>
        </w:rPr>
        <w:t xml:space="preserve"> </w:t>
      </w:r>
    </w:p>
    <w:p w:rsidR="00373BDF" w:rsidRPr="00373BDF" w:rsidRDefault="00373BDF" w:rsidP="00373BDF"/>
    <w:p w:rsidR="00B33E09" w:rsidRPr="00373BDF" w:rsidRDefault="00B33E09" w:rsidP="00373BDF">
      <w:pPr>
        <w:ind w:firstLine="709"/>
        <w:contextualSpacing/>
        <w:jc w:val="both"/>
        <w:rPr>
          <w:sz w:val="28"/>
          <w:szCs w:val="28"/>
        </w:rPr>
      </w:pPr>
      <w:r w:rsidRPr="00373BDF">
        <w:rPr>
          <w:sz w:val="28"/>
          <w:szCs w:val="28"/>
        </w:rPr>
        <w:t>Пространство социально-психологической комфортности</w:t>
      </w:r>
      <w:r w:rsidR="00317B91" w:rsidRPr="00373BDF">
        <w:rPr>
          <w:sz w:val="28"/>
          <w:szCs w:val="28"/>
        </w:rPr>
        <w:t>:</w:t>
      </w:r>
      <w:r w:rsidRPr="00373BDF">
        <w:rPr>
          <w:sz w:val="28"/>
          <w:szCs w:val="28"/>
        </w:rPr>
        <w:t xml:space="preserve"> </w:t>
      </w:r>
    </w:p>
    <w:p w:rsidR="00B33E09" w:rsidRPr="00373BDF" w:rsidRDefault="00726BB1" w:rsidP="00373BDF">
      <w:pPr>
        <w:pStyle w:val="Style2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373BDF">
        <w:rPr>
          <w:sz w:val="28"/>
          <w:szCs w:val="28"/>
        </w:rPr>
        <w:t>с</w:t>
      </w:r>
      <w:r w:rsidR="00B33E09" w:rsidRPr="00373BDF">
        <w:rPr>
          <w:sz w:val="28"/>
          <w:szCs w:val="28"/>
        </w:rPr>
        <w:t>остояние личностной свободы и защищенности</w:t>
      </w:r>
      <w:r w:rsidR="00220B75" w:rsidRPr="00373BDF">
        <w:rPr>
          <w:sz w:val="28"/>
          <w:szCs w:val="28"/>
        </w:rPr>
        <w:t>;</w:t>
      </w:r>
      <w:r w:rsidR="00B33E09" w:rsidRPr="00373BDF">
        <w:rPr>
          <w:sz w:val="28"/>
          <w:szCs w:val="28"/>
        </w:rPr>
        <w:t xml:space="preserve"> </w:t>
      </w:r>
    </w:p>
    <w:p w:rsidR="00B33E09" w:rsidRPr="00373BDF" w:rsidRDefault="00726BB1" w:rsidP="00373BDF">
      <w:pPr>
        <w:pStyle w:val="Style2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373BDF">
        <w:rPr>
          <w:sz w:val="28"/>
          <w:szCs w:val="28"/>
        </w:rPr>
        <w:t>п</w:t>
      </w:r>
      <w:r w:rsidR="00B33E09" w:rsidRPr="00373BDF">
        <w:rPr>
          <w:sz w:val="28"/>
          <w:szCs w:val="28"/>
        </w:rPr>
        <w:t>сихологическая комфортность на учебном занятии и во внеурочное время</w:t>
      </w:r>
      <w:r w:rsidR="00220B75" w:rsidRPr="00373BDF">
        <w:rPr>
          <w:sz w:val="28"/>
          <w:szCs w:val="28"/>
        </w:rPr>
        <w:t>;</w:t>
      </w:r>
      <w:r w:rsidR="00B33E09" w:rsidRPr="00373BDF">
        <w:rPr>
          <w:sz w:val="28"/>
          <w:szCs w:val="28"/>
        </w:rPr>
        <w:t xml:space="preserve"> </w:t>
      </w:r>
    </w:p>
    <w:p w:rsidR="00B33E09" w:rsidRPr="00373BDF" w:rsidRDefault="00726BB1" w:rsidP="00373BDF">
      <w:pPr>
        <w:pStyle w:val="Style2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373BDF">
        <w:rPr>
          <w:sz w:val="28"/>
          <w:szCs w:val="28"/>
        </w:rPr>
        <w:t>д</w:t>
      </w:r>
      <w:r w:rsidR="00B33E09" w:rsidRPr="00373BDF">
        <w:rPr>
          <w:sz w:val="28"/>
          <w:szCs w:val="28"/>
        </w:rPr>
        <w:t>оброжелательные комфортные отношения студентов с педагогами</w:t>
      </w:r>
      <w:r w:rsidR="00220B75" w:rsidRPr="00373BDF">
        <w:rPr>
          <w:sz w:val="28"/>
          <w:szCs w:val="28"/>
        </w:rPr>
        <w:t>;</w:t>
      </w:r>
      <w:r w:rsidR="00B33E09" w:rsidRPr="00373BDF">
        <w:rPr>
          <w:sz w:val="28"/>
          <w:szCs w:val="28"/>
        </w:rPr>
        <w:t xml:space="preserve"> </w:t>
      </w:r>
    </w:p>
    <w:p w:rsidR="00B33E09" w:rsidRPr="00373BDF" w:rsidRDefault="00726BB1" w:rsidP="00373BDF">
      <w:pPr>
        <w:pStyle w:val="Style2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373BDF">
        <w:rPr>
          <w:sz w:val="28"/>
          <w:szCs w:val="28"/>
        </w:rPr>
        <w:t>п</w:t>
      </w:r>
      <w:r w:rsidR="00B33E09" w:rsidRPr="00373BDF">
        <w:rPr>
          <w:sz w:val="28"/>
          <w:szCs w:val="28"/>
        </w:rPr>
        <w:t>озитивн</w:t>
      </w:r>
      <w:r w:rsidR="00585C34" w:rsidRPr="00373BDF">
        <w:rPr>
          <w:sz w:val="28"/>
          <w:szCs w:val="28"/>
        </w:rPr>
        <w:t>ая</w:t>
      </w:r>
      <w:r w:rsidR="00B33E09" w:rsidRPr="00373BDF">
        <w:rPr>
          <w:sz w:val="28"/>
          <w:szCs w:val="28"/>
        </w:rPr>
        <w:t xml:space="preserve"> самореализаци</w:t>
      </w:r>
      <w:r w:rsidR="00585C34" w:rsidRPr="00373BDF">
        <w:rPr>
          <w:sz w:val="28"/>
          <w:szCs w:val="28"/>
        </w:rPr>
        <w:t>я</w:t>
      </w:r>
      <w:r w:rsidR="00B33E09" w:rsidRPr="00373BDF">
        <w:rPr>
          <w:sz w:val="28"/>
          <w:szCs w:val="28"/>
        </w:rPr>
        <w:t xml:space="preserve"> и личностн</w:t>
      </w:r>
      <w:r w:rsidR="00585C34" w:rsidRPr="00373BDF">
        <w:rPr>
          <w:sz w:val="28"/>
          <w:szCs w:val="28"/>
        </w:rPr>
        <w:t>ый</w:t>
      </w:r>
      <w:r w:rsidR="00B33E09" w:rsidRPr="00373BDF">
        <w:rPr>
          <w:sz w:val="28"/>
          <w:szCs w:val="28"/>
        </w:rPr>
        <w:t xml:space="preserve"> рост </w:t>
      </w:r>
      <w:r w:rsidR="00C04F3F">
        <w:rPr>
          <w:sz w:val="28"/>
          <w:szCs w:val="28"/>
        </w:rPr>
        <w:t>педагога</w:t>
      </w:r>
      <w:r w:rsidR="00B33E09" w:rsidRPr="00373BDF">
        <w:rPr>
          <w:sz w:val="28"/>
          <w:szCs w:val="28"/>
        </w:rPr>
        <w:t xml:space="preserve"> и студента</w:t>
      </w:r>
      <w:r w:rsidR="00220B75" w:rsidRPr="00373BDF">
        <w:rPr>
          <w:sz w:val="28"/>
          <w:szCs w:val="28"/>
        </w:rPr>
        <w:t>;</w:t>
      </w:r>
      <w:r w:rsidR="00B33E09" w:rsidRPr="00373BDF">
        <w:rPr>
          <w:sz w:val="28"/>
          <w:szCs w:val="28"/>
        </w:rPr>
        <w:t xml:space="preserve"> </w:t>
      </w:r>
    </w:p>
    <w:p w:rsidR="00B33E09" w:rsidRPr="00373BDF" w:rsidRDefault="00726BB1" w:rsidP="00373BDF">
      <w:pPr>
        <w:pStyle w:val="Style2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373BDF">
        <w:rPr>
          <w:sz w:val="28"/>
          <w:szCs w:val="28"/>
        </w:rPr>
        <w:t>э</w:t>
      </w:r>
      <w:r w:rsidR="00B33E09" w:rsidRPr="00373BDF">
        <w:rPr>
          <w:sz w:val="28"/>
          <w:szCs w:val="28"/>
        </w:rPr>
        <w:t>стетичность среды</w:t>
      </w:r>
      <w:r w:rsidR="00220B75" w:rsidRPr="00373BDF">
        <w:rPr>
          <w:sz w:val="28"/>
          <w:szCs w:val="28"/>
        </w:rPr>
        <w:t>;</w:t>
      </w:r>
      <w:r w:rsidR="00B33E09" w:rsidRPr="00373BDF">
        <w:rPr>
          <w:sz w:val="28"/>
          <w:szCs w:val="28"/>
        </w:rPr>
        <w:t xml:space="preserve"> </w:t>
      </w:r>
    </w:p>
    <w:p w:rsidR="00B33E09" w:rsidRPr="00373BDF" w:rsidRDefault="00726BB1" w:rsidP="00373BDF">
      <w:pPr>
        <w:pStyle w:val="Style2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373BDF">
        <w:rPr>
          <w:sz w:val="28"/>
          <w:szCs w:val="28"/>
        </w:rPr>
        <w:t>с</w:t>
      </w:r>
      <w:r w:rsidR="00B33E09" w:rsidRPr="00373BDF">
        <w:rPr>
          <w:sz w:val="28"/>
          <w:szCs w:val="28"/>
        </w:rPr>
        <w:t>истем</w:t>
      </w:r>
      <w:r w:rsidR="00585C34" w:rsidRPr="00373BDF">
        <w:rPr>
          <w:sz w:val="28"/>
          <w:szCs w:val="28"/>
        </w:rPr>
        <w:t>а</w:t>
      </w:r>
      <w:r w:rsidR="00B33E09" w:rsidRPr="00373BDF">
        <w:rPr>
          <w:sz w:val="28"/>
          <w:szCs w:val="28"/>
        </w:rPr>
        <w:t xml:space="preserve"> диагностики и мониторинга за состоянием психологической комфортности.</w:t>
      </w:r>
    </w:p>
    <w:p w:rsidR="00B33E09" w:rsidRPr="00373BDF" w:rsidRDefault="00B33E09" w:rsidP="00373BD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373BDF">
        <w:rPr>
          <w:sz w:val="28"/>
          <w:szCs w:val="28"/>
        </w:rPr>
        <w:t>Пространство физиологической комфортности</w:t>
      </w:r>
      <w:r w:rsidR="00317B91" w:rsidRPr="00373BDF">
        <w:rPr>
          <w:sz w:val="28"/>
          <w:szCs w:val="28"/>
        </w:rPr>
        <w:t>:</w:t>
      </w:r>
      <w:r w:rsidRPr="00373BDF">
        <w:rPr>
          <w:sz w:val="28"/>
          <w:szCs w:val="28"/>
        </w:rPr>
        <w:t xml:space="preserve"> </w:t>
      </w:r>
    </w:p>
    <w:p w:rsidR="00B33E09" w:rsidRPr="00C04F3F" w:rsidRDefault="00726BB1" w:rsidP="00373BDF">
      <w:pPr>
        <w:pStyle w:val="Style2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647E06">
        <w:rPr>
          <w:sz w:val="28"/>
          <w:szCs w:val="28"/>
        </w:rPr>
        <w:t>н</w:t>
      </w:r>
      <w:r w:rsidR="00B33E09" w:rsidRPr="00647E06">
        <w:rPr>
          <w:sz w:val="28"/>
          <w:szCs w:val="28"/>
        </w:rPr>
        <w:t xml:space="preserve">еобходимое количество удобных для обучения и необходимого </w:t>
      </w:r>
      <w:r w:rsidR="00B33E09" w:rsidRPr="00C04F3F">
        <w:rPr>
          <w:sz w:val="28"/>
          <w:szCs w:val="28"/>
        </w:rPr>
        <w:t>отдыха (преподавателей и студентов) помещений</w:t>
      </w:r>
      <w:r w:rsidR="00220B75" w:rsidRPr="00C04F3F">
        <w:rPr>
          <w:sz w:val="28"/>
          <w:szCs w:val="28"/>
        </w:rPr>
        <w:t>.</w:t>
      </w:r>
      <w:r w:rsidR="00B33E09" w:rsidRPr="00C04F3F">
        <w:rPr>
          <w:sz w:val="28"/>
          <w:szCs w:val="28"/>
        </w:rPr>
        <w:t xml:space="preserve"> </w:t>
      </w:r>
    </w:p>
    <w:p w:rsidR="00B33E09" w:rsidRPr="00C04F3F" w:rsidRDefault="00726BB1" w:rsidP="00373BDF">
      <w:pPr>
        <w:pStyle w:val="Style2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C04F3F">
        <w:rPr>
          <w:sz w:val="28"/>
          <w:szCs w:val="28"/>
        </w:rPr>
        <w:t>д</w:t>
      </w:r>
      <w:r w:rsidR="00B33E09" w:rsidRPr="00C04F3F">
        <w:rPr>
          <w:sz w:val="28"/>
          <w:szCs w:val="28"/>
        </w:rPr>
        <w:t>остаточность пространства для деятельности каждого участника учебно-воспитательного процесса</w:t>
      </w:r>
      <w:r w:rsidR="00220B75" w:rsidRPr="00C04F3F">
        <w:rPr>
          <w:sz w:val="28"/>
          <w:szCs w:val="28"/>
        </w:rPr>
        <w:t>;</w:t>
      </w:r>
      <w:r w:rsidR="00B33E09" w:rsidRPr="00C04F3F">
        <w:rPr>
          <w:sz w:val="28"/>
          <w:szCs w:val="28"/>
        </w:rPr>
        <w:t xml:space="preserve"> </w:t>
      </w:r>
    </w:p>
    <w:p w:rsidR="00B33E09" w:rsidRPr="00C04F3F" w:rsidRDefault="00726BB1" w:rsidP="00373BDF">
      <w:pPr>
        <w:pStyle w:val="Style2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C04F3F">
        <w:rPr>
          <w:sz w:val="28"/>
          <w:szCs w:val="28"/>
        </w:rPr>
        <w:t>о</w:t>
      </w:r>
      <w:r w:rsidR="00B33E09" w:rsidRPr="00C04F3F">
        <w:rPr>
          <w:sz w:val="28"/>
          <w:szCs w:val="28"/>
        </w:rPr>
        <w:t>рганизация качественного питания</w:t>
      </w:r>
      <w:r w:rsidR="00220B75" w:rsidRPr="00C04F3F">
        <w:rPr>
          <w:sz w:val="28"/>
          <w:szCs w:val="28"/>
        </w:rPr>
        <w:t>;</w:t>
      </w:r>
      <w:r w:rsidR="00B33E09" w:rsidRPr="00C04F3F">
        <w:rPr>
          <w:sz w:val="28"/>
          <w:szCs w:val="28"/>
        </w:rPr>
        <w:t xml:space="preserve"> </w:t>
      </w:r>
    </w:p>
    <w:p w:rsidR="00B33E09" w:rsidRPr="00C04F3F" w:rsidRDefault="00726BB1" w:rsidP="00373BDF">
      <w:pPr>
        <w:pStyle w:val="Style2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C04F3F">
        <w:rPr>
          <w:sz w:val="28"/>
          <w:szCs w:val="28"/>
        </w:rPr>
        <w:t>п</w:t>
      </w:r>
      <w:r w:rsidR="00B33E09" w:rsidRPr="00C04F3F">
        <w:rPr>
          <w:sz w:val="28"/>
          <w:szCs w:val="28"/>
        </w:rPr>
        <w:t>редусмотренный нормативами температурный режим в помещениях</w:t>
      </w:r>
      <w:r w:rsidR="00220B75" w:rsidRPr="00C04F3F">
        <w:rPr>
          <w:sz w:val="28"/>
          <w:szCs w:val="28"/>
        </w:rPr>
        <w:t>;</w:t>
      </w:r>
      <w:r w:rsidR="00B33E09" w:rsidRPr="00C04F3F">
        <w:rPr>
          <w:sz w:val="28"/>
          <w:szCs w:val="28"/>
        </w:rPr>
        <w:t xml:space="preserve"> </w:t>
      </w:r>
    </w:p>
    <w:p w:rsidR="00B33E09" w:rsidRPr="00C04F3F" w:rsidRDefault="00726BB1" w:rsidP="00373BDF">
      <w:pPr>
        <w:pStyle w:val="Style2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C04F3F">
        <w:rPr>
          <w:sz w:val="28"/>
          <w:szCs w:val="28"/>
        </w:rPr>
        <w:t>п</w:t>
      </w:r>
      <w:r w:rsidR="00B33E09" w:rsidRPr="00C04F3F">
        <w:rPr>
          <w:sz w:val="28"/>
          <w:szCs w:val="28"/>
        </w:rPr>
        <w:t>редусмотренное санитарными требованиями освещение помещений</w:t>
      </w:r>
      <w:r w:rsidR="00220B75" w:rsidRPr="00C04F3F">
        <w:rPr>
          <w:sz w:val="28"/>
          <w:szCs w:val="28"/>
        </w:rPr>
        <w:t>;</w:t>
      </w:r>
      <w:r w:rsidR="00B33E09" w:rsidRPr="00C04F3F">
        <w:rPr>
          <w:sz w:val="28"/>
          <w:szCs w:val="28"/>
        </w:rPr>
        <w:t xml:space="preserve"> </w:t>
      </w:r>
    </w:p>
    <w:p w:rsidR="00B33E09" w:rsidRPr="00C04F3F" w:rsidRDefault="00726BB1" w:rsidP="00373BDF">
      <w:pPr>
        <w:pStyle w:val="Style2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C04F3F">
        <w:rPr>
          <w:sz w:val="28"/>
          <w:szCs w:val="28"/>
        </w:rPr>
        <w:t>н</w:t>
      </w:r>
      <w:r w:rsidR="00B33E09" w:rsidRPr="00C04F3F">
        <w:rPr>
          <w:sz w:val="28"/>
          <w:szCs w:val="28"/>
        </w:rPr>
        <w:t>аличие необходимой учебно-бытовой мебели</w:t>
      </w:r>
      <w:r w:rsidR="00220B75" w:rsidRPr="00C04F3F">
        <w:rPr>
          <w:sz w:val="28"/>
          <w:szCs w:val="28"/>
        </w:rPr>
        <w:t>;</w:t>
      </w:r>
      <w:r w:rsidR="00B33E09" w:rsidRPr="00C04F3F">
        <w:rPr>
          <w:sz w:val="28"/>
          <w:szCs w:val="28"/>
        </w:rPr>
        <w:t xml:space="preserve"> </w:t>
      </w:r>
    </w:p>
    <w:p w:rsidR="00B33E09" w:rsidRPr="00C04F3F" w:rsidRDefault="00726BB1" w:rsidP="00373BDF">
      <w:pPr>
        <w:pStyle w:val="Style2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C04F3F">
        <w:rPr>
          <w:sz w:val="28"/>
          <w:szCs w:val="28"/>
        </w:rPr>
        <w:t>э</w:t>
      </w:r>
      <w:r w:rsidR="00B33E09" w:rsidRPr="00C04F3F">
        <w:rPr>
          <w:sz w:val="28"/>
          <w:szCs w:val="28"/>
        </w:rPr>
        <w:t>кология среды</w:t>
      </w:r>
      <w:r w:rsidR="00220B75" w:rsidRPr="00C04F3F">
        <w:rPr>
          <w:sz w:val="28"/>
          <w:szCs w:val="28"/>
        </w:rPr>
        <w:t>;</w:t>
      </w:r>
      <w:r w:rsidR="00B33E09" w:rsidRPr="00C04F3F">
        <w:rPr>
          <w:sz w:val="28"/>
          <w:szCs w:val="28"/>
        </w:rPr>
        <w:t xml:space="preserve"> </w:t>
      </w:r>
    </w:p>
    <w:p w:rsidR="00B33E09" w:rsidRPr="00C04F3F" w:rsidRDefault="00726BB1" w:rsidP="001647AE">
      <w:pPr>
        <w:pStyle w:val="Style2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C04F3F">
        <w:rPr>
          <w:sz w:val="28"/>
          <w:szCs w:val="28"/>
        </w:rPr>
        <w:t>н</w:t>
      </w:r>
      <w:r w:rsidR="00B33E09" w:rsidRPr="00C04F3F">
        <w:rPr>
          <w:sz w:val="28"/>
          <w:szCs w:val="28"/>
        </w:rPr>
        <w:t>аличие системы диагностики и мониторинга за состоянием физиологической комфортности всех участников образовательного процесса.</w:t>
      </w:r>
    </w:p>
    <w:p w:rsidR="001647AE" w:rsidRDefault="001647AE" w:rsidP="001647AE">
      <w:pPr>
        <w:pStyle w:val="1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bookmarkStart w:id="58" w:name="_Toc442646602"/>
      <w:bookmarkStart w:id="59" w:name="_Toc442646663"/>
      <w:bookmarkStart w:id="60" w:name="_Toc442647437"/>
      <w:bookmarkStart w:id="61" w:name="_Toc442648491"/>
      <w:bookmarkStart w:id="62" w:name="_Toc442649116"/>
      <w:bookmarkStart w:id="63" w:name="_Toc442649209"/>
      <w:bookmarkStart w:id="64" w:name="_Toc443406669"/>
      <w:bookmarkStart w:id="65" w:name="_Toc484901736"/>
    </w:p>
    <w:p w:rsidR="00615F99" w:rsidRDefault="000B03A4" w:rsidP="001647AE">
      <w:pPr>
        <w:pStyle w:val="3"/>
        <w:spacing w:before="0" w:after="0"/>
        <w:ind w:firstLine="709"/>
        <w:contextualSpacing/>
        <w:rPr>
          <w:rFonts w:ascii="Times New Roman" w:hAnsi="Times New Roman"/>
          <w:sz w:val="28"/>
          <w:szCs w:val="28"/>
        </w:rPr>
      </w:pPr>
      <w:bookmarkStart w:id="66" w:name="_Toc484901737"/>
      <w:bookmarkEnd w:id="58"/>
      <w:bookmarkEnd w:id="59"/>
      <w:bookmarkEnd w:id="60"/>
      <w:bookmarkEnd w:id="61"/>
      <w:bookmarkEnd w:id="62"/>
      <w:bookmarkEnd w:id="63"/>
      <w:bookmarkEnd w:id="64"/>
      <w:bookmarkEnd w:id="65"/>
      <w:r>
        <w:rPr>
          <w:rFonts w:ascii="Times New Roman" w:hAnsi="Times New Roman"/>
          <w:sz w:val="28"/>
          <w:szCs w:val="28"/>
        </w:rPr>
        <w:t>4</w:t>
      </w:r>
      <w:r w:rsidR="00615F99" w:rsidRPr="001647AE">
        <w:rPr>
          <w:rFonts w:ascii="Times New Roman" w:hAnsi="Times New Roman"/>
          <w:sz w:val="28"/>
          <w:szCs w:val="28"/>
        </w:rPr>
        <w:t>.</w:t>
      </w:r>
      <w:r w:rsidR="002E73E5">
        <w:rPr>
          <w:rFonts w:ascii="Times New Roman" w:hAnsi="Times New Roman"/>
          <w:sz w:val="28"/>
          <w:szCs w:val="28"/>
        </w:rPr>
        <w:t>3</w:t>
      </w:r>
      <w:r w:rsidR="001647AE">
        <w:rPr>
          <w:rFonts w:ascii="Times New Roman" w:hAnsi="Times New Roman"/>
          <w:sz w:val="28"/>
          <w:szCs w:val="28"/>
        </w:rPr>
        <w:t xml:space="preserve"> Механизм реализации п</w:t>
      </w:r>
      <w:r w:rsidR="00615F99" w:rsidRPr="001647AE">
        <w:rPr>
          <w:rFonts w:ascii="Times New Roman" w:hAnsi="Times New Roman"/>
          <w:sz w:val="28"/>
          <w:szCs w:val="28"/>
        </w:rPr>
        <w:t>рограммы</w:t>
      </w:r>
      <w:bookmarkEnd w:id="66"/>
    </w:p>
    <w:p w:rsidR="001647AE" w:rsidRPr="001647AE" w:rsidRDefault="001647AE" w:rsidP="001647AE"/>
    <w:p w:rsidR="00E95FA4" w:rsidRPr="001647AE" w:rsidRDefault="001647AE" w:rsidP="001647A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</w:t>
      </w:r>
      <w:r w:rsidR="00AE7CA8" w:rsidRPr="001647AE">
        <w:rPr>
          <w:sz w:val="28"/>
          <w:szCs w:val="28"/>
        </w:rPr>
        <w:t xml:space="preserve">рограммы представляет </w:t>
      </w:r>
      <w:r w:rsidR="00220B75" w:rsidRPr="001647AE">
        <w:rPr>
          <w:sz w:val="28"/>
          <w:szCs w:val="28"/>
        </w:rPr>
        <w:t>с</w:t>
      </w:r>
      <w:r w:rsidR="00AE7CA8" w:rsidRPr="001647AE">
        <w:rPr>
          <w:sz w:val="28"/>
          <w:szCs w:val="28"/>
        </w:rPr>
        <w:t>обой скоординированные, спланированные по срокам</w:t>
      </w:r>
      <w:r>
        <w:rPr>
          <w:sz w:val="28"/>
          <w:szCs w:val="28"/>
        </w:rPr>
        <w:t>,</w:t>
      </w:r>
      <w:r w:rsidR="00AE7CA8" w:rsidRPr="001647AE">
        <w:rPr>
          <w:sz w:val="28"/>
          <w:szCs w:val="28"/>
        </w:rPr>
        <w:t xml:space="preserve"> действия исполнителей. </w:t>
      </w:r>
      <w:r>
        <w:rPr>
          <w:sz w:val="28"/>
          <w:szCs w:val="28"/>
        </w:rPr>
        <w:t>Реализация п</w:t>
      </w:r>
      <w:r w:rsidR="00B9395D" w:rsidRPr="001647AE">
        <w:rPr>
          <w:sz w:val="28"/>
          <w:szCs w:val="28"/>
        </w:rPr>
        <w:t>рограммы будет осуществляться через:</w:t>
      </w:r>
      <w:r w:rsidR="00E95FA4" w:rsidRPr="001647AE">
        <w:rPr>
          <w:sz w:val="28"/>
          <w:szCs w:val="28"/>
        </w:rPr>
        <w:t xml:space="preserve"> </w:t>
      </w:r>
      <w:r w:rsidR="00B9395D" w:rsidRPr="001647AE">
        <w:rPr>
          <w:sz w:val="28"/>
          <w:szCs w:val="28"/>
        </w:rPr>
        <w:t xml:space="preserve">систему профессионально-административных советов </w:t>
      </w:r>
      <w:r w:rsidR="00220B75" w:rsidRPr="001647AE">
        <w:rPr>
          <w:sz w:val="28"/>
          <w:szCs w:val="28"/>
        </w:rPr>
        <w:t>техникума</w:t>
      </w:r>
      <w:r w:rsidR="00E95FA4" w:rsidRPr="001647AE">
        <w:rPr>
          <w:sz w:val="28"/>
          <w:szCs w:val="28"/>
        </w:rPr>
        <w:t xml:space="preserve">; </w:t>
      </w:r>
      <w:r w:rsidR="00B9395D" w:rsidRPr="001647AE">
        <w:rPr>
          <w:sz w:val="28"/>
          <w:szCs w:val="28"/>
        </w:rPr>
        <w:t>систему разде</w:t>
      </w:r>
      <w:r>
        <w:rPr>
          <w:sz w:val="28"/>
          <w:szCs w:val="28"/>
        </w:rPr>
        <w:t>лов п</w:t>
      </w:r>
      <w:r w:rsidR="00B9395D" w:rsidRPr="001647AE">
        <w:rPr>
          <w:sz w:val="28"/>
          <w:szCs w:val="28"/>
        </w:rPr>
        <w:t>рограммы и проектов</w:t>
      </w:r>
      <w:r w:rsidR="00E95FA4" w:rsidRPr="001647AE">
        <w:rPr>
          <w:sz w:val="28"/>
          <w:szCs w:val="28"/>
        </w:rPr>
        <w:t xml:space="preserve">; </w:t>
      </w:r>
      <w:r w:rsidR="00B9395D" w:rsidRPr="001647AE">
        <w:rPr>
          <w:sz w:val="28"/>
          <w:szCs w:val="28"/>
        </w:rPr>
        <w:t>годовые и месячные планы работы</w:t>
      </w:r>
      <w:r w:rsidR="00AE7CA8" w:rsidRPr="001647AE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220B75" w:rsidRPr="001647AE">
        <w:rPr>
          <w:sz w:val="28"/>
          <w:szCs w:val="28"/>
        </w:rPr>
        <w:t>ехникума</w:t>
      </w:r>
      <w:r w:rsidR="00E95FA4" w:rsidRPr="001647AE">
        <w:rPr>
          <w:sz w:val="28"/>
          <w:szCs w:val="28"/>
        </w:rPr>
        <w:t xml:space="preserve">; </w:t>
      </w:r>
      <w:r w:rsidR="00AE7CA8" w:rsidRPr="001647AE">
        <w:rPr>
          <w:sz w:val="28"/>
          <w:szCs w:val="28"/>
        </w:rPr>
        <w:t>подготовку</w:t>
      </w:r>
      <w:r w:rsidR="00B9395D" w:rsidRPr="001647AE">
        <w:rPr>
          <w:sz w:val="28"/>
          <w:szCs w:val="28"/>
        </w:rPr>
        <w:t xml:space="preserve"> </w:t>
      </w:r>
      <w:proofErr w:type="spellStart"/>
      <w:r w:rsidR="00B9395D" w:rsidRPr="001647AE">
        <w:rPr>
          <w:sz w:val="28"/>
          <w:szCs w:val="28"/>
        </w:rPr>
        <w:t>самообследования</w:t>
      </w:r>
      <w:proofErr w:type="spellEnd"/>
      <w:r w:rsidR="00B9395D" w:rsidRPr="001647AE">
        <w:rPr>
          <w:sz w:val="28"/>
          <w:szCs w:val="28"/>
        </w:rPr>
        <w:t xml:space="preserve"> и публичного отчета</w:t>
      </w:r>
      <w:r w:rsidR="00E95FA4" w:rsidRPr="001647AE">
        <w:rPr>
          <w:sz w:val="28"/>
          <w:szCs w:val="28"/>
        </w:rPr>
        <w:t xml:space="preserve">; </w:t>
      </w:r>
      <w:r w:rsidR="00B9395D" w:rsidRPr="001647AE">
        <w:rPr>
          <w:sz w:val="28"/>
          <w:szCs w:val="28"/>
        </w:rPr>
        <w:t>систему мониторинга промежуточных и конечных результатов реализации</w:t>
      </w:r>
      <w:r w:rsidR="00F749F3" w:rsidRPr="001647A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9395D" w:rsidRPr="001647AE">
        <w:rPr>
          <w:sz w:val="28"/>
          <w:szCs w:val="28"/>
        </w:rPr>
        <w:t>рограммы.</w:t>
      </w:r>
      <w:r w:rsidR="00F749F3" w:rsidRPr="001647AE">
        <w:rPr>
          <w:sz w:val="28"/>
          <w:szCs w:val="28"/>
        </w:rPr>
        <w:t xml:space="preserve"> </w:t>
      </w:r>
    </w:p>
    <w:p w:rsidR="00AE7CA8" w:rsidRPr="001647AE" w:rsidRDefault="00AE7CA8" w:rsidP="001647AE">
      <w:pPr>
        <w:ind w:firstLine="709"/>
        <w:contextualSpacing/>
        <w:jc w:val="both"/>
        <w:rPr>
          <w:sz w:val="28"/>
          <w:szCs w:val="28"/>
        </w:rPr>
      </w:pPr>
      <w:r w:rsidRPr="001647AE">
        <w:rPr>
          <w:sz w:val="28"/>
          <w:szCs w:val="28"/>
        </w:rPr>
        <w:t xml:space="preserve">Общий контроль и управление реализацией программы осуществляется директором </w:t>
      </w:r>
      <w:r w:rsidR="001647AE">
        <w:rPr>
          <w:sz w:val="28"/>
          <w:szCs w:val="28"/>
        </w:rPr>
        <w:t>т</w:t>
      </w:r>
      <w:r w:rsidR="00220B75" w:rsidRPr="001647AE">
        <w:rPr>
          <w:sz w:val="28"/>
          <w:szCs w:val="28"/>
        </w:rPr>
        <w:t>ехникума</w:t>
      </w:r>
      <w:r w:rsidR="00615F99" w:rsidRPr="001647AE">
        <w:rPr>
          <w:sz w:val="28"/>
          <w:szCs w:val="28"/>
        </w:rPr>
        <w:t xml:space="preserve"> </w:t>
      </w:r>
      <w:proofErr w:type="spellStart"/>
      <w:r w:rsidR="001647AE" w:rsidRPr="001647AE">
        <w:rPr>
          <w:sz w:val="28"/>
          <w:szCs w:val="28"/>
        </w:rPr>
        <w:t>А.В.</w:t>
      </w:r>
      <w:r w:rsidR="00220B75" w:rsidRPr="001647AE">
        <w:rPr>
          <w:sz w:val="28"/>
          <w:szCs w:val="28"/>
        </w:rPr>
        <w:t>Рыбиным</w:t>
      </w:r>
      <w:proofErr w:type="spellEnd"/>
      <w:r w:rsidR="00220B75" w:rsidRPr="001647AE">
        <w:rPr>
          <w:sz w:val="28"/>
          <w:szCs w:val="28"/>
        </w:rPr>
        <w:t xml:space="preserve"> </w:t>
      </w:r>
      <w:r w:rsidR="00615F99" w:rsidRPr="001647AE">
        <w:rPr>
          <w:sz w:val="28"/>
          <w:szCs w:val="28"/>
        </w:rPr>
        <w:t xml:space="preserve">и </w:t>
      </w:r>
      <w:r w:rsidR="00220B75" w:rsidRPr="001647AE">
        <w:rPr>
          <w:sz w:val="28"/>
          <w:szCs w:val="28"/>
        </w:rPr>
        <w:t xml:space="preserve">Управляющим </w:t>
      </w:r>
      <w:r w:rsidRPr="001647AE">
        <w:rPr>
          <w:sz w:val="28"/>
          <w:szCs w:val="28"/>
        </w:rPr>
        <w:t xml:space="preserve">Советом </w:t>
      </w:r>
      <w:r w:rsidR="00615F99" w:rsidRPr="001647AE">
        <w:rPr>
          <w:sz w:val="28"/>
          <w:szCs w:val="28"/>
        </w:rPr>
        <w:t xml:space="preserve">руководства </w:t>
      </w:r>
      <w:r w:rsidR="001647AE">
        <w:rPr>
          <w:sz w:val="28"/>
          <w:szCs w:val="28"/>
        </w:rPr>
        <w:t>т</w:t>
      </w:r>
      <w:r w:rsidR="00220B75" w:rsidRPr="001647AE">
        <w:rPr>
          <w:sz w:val="28"/>
          <w:szCs w:val="28"/>
        </w:rPr>
        <w:t>ехникума</w:t>
      </w:r>
      <w:r w:rsidRPr="001647AE">
        <w:rPr>
          <w:sz w:val="28"/>
          <w:szCs w:val="28"/>
        </w:rPr>
        <w:t xml:space="preserve">. </w:t>
      </w:r>
    </w:p>
    <w:p w:rsidR="001647AE" w:rsidRDefault="001647AE" w:rsidP="00F935E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Исполнителями п</w:t>
      </w:r>
      <w:r w:rsidR="00220B75" w:rsidRPr="001647AE">
        <w:rPr>
          <w:sz w:val="28"/>
          <w:szCs w:val="28"/>
        </w:rPr>
        <w:t>рограммы</w:t>
      </w:r>
      <w:r w:rsidR="00220B75" w:rsidRPr="001647AE">
        <w:rPr>
          <w:sz w:val="28"/>
          <w:szCs w:val="28"/>
        </w:rPr>
        <w:tab/>
        <w:t xml:space="preserve">развития </w:t>
      </w:r>
      <w:r w:rsidR="00AE7CA8" w:rsidRPr="001647AE">
        <w:rPr>
          <w:sz w:val="28"/>
          <w:szCs w:val="28"/>
        </w:rPr>
        <w:t>являются административно-управленческий персонал и педагогический коллектив.</w:t>
      </w:r>
      <w:bookmarkStart w:id="67" w:name="_Toc442646604"/>
      <w:bookmarkStart w:id="68" w:name="_Toc442646665"/>
      <w:bookmarkStart w:id="69" w:name="_Toc442647439"/>
      <w:bookmarkStart w:id="70" w:name="_Toc442648493"/>
      <w:bookmarkStart w:id="71" w:name="_Toc442649118"/>
      <w:bookmarkStart w:id="72" w:name="_Toc442649211"/>
      <w:bookmarkStart w:id="73" w:name="_Toc443406671"/>
      <w:bookmarkStart w:id="74" w:name="_Toc484901738"/>
    </w:p>
    <w:p w:rsidR="00F935E1" w:rsidRDefault="00F935E1" w:rsidP="001647AE">
      <w:pPr>
        <w:pStyle w:val="3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935E1" w:rsidRDefault="00F935E1" w:rsidP="00F935E1"/>
    <w:p w:rsidR="00F935E1" w:rsidRDefault="00F935E1" w:rsidP="001647AE">
      <w:pPr>
        <w:pStyle w:val="3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935E1" w:rsidRPr="00F935E1" w:rsidRDefault="00F935E1" w:rsidP="00F935E1"/>
    <w:p w:rsidR="0026290B" w:rsidRPr="001647AE" w:rsidRDefault="000B03A4" w:rsidP="001647AE">
      <w:pPr>
        <w:pStyle w:val="3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6290B" w:rsidRPr="001647AE">
        <w:rPr>
          <w:rFonts w:ascii="Times New Roman" w:hAnsi="Times New Roman"/>
          <w:sz w:val="28"/>
          <w:szCs w:val="28"/>
        </w:rPr>
        <w:t>.</w:t>
      </w:r>
      <w:r w:rsidR="002E73E5">
        <w:rPr>
          <w:rFonts w:ascii="Times New Roman" w:hAnsi="Times New Roman"/>
          <w:sz w:val="28"/>
          <w:szCs w:val="28"/>
        </w:rPr>
        <w:t>4</w:t>
      </w:r>
      <w:r w:rsidR="0026290B" w:rsidRPr="001647AE">
        <w:rPr>
          <w:rFonts w:ascii="Times New Roman" w:hAnsi="Times New Roman"/>
          <w:sz w:val="28"/>
          <w:szCs w:val="28"/>
        </w:rPr>
        <w:t xml:space="preserve"> </w:t>
      </w:r>
      <w:r w:rsidR="00615F99" w:rsidRPr="001647AE">
        <w:rPr>
          <w:rFonts w:ascii="Times New Roman" w:hAnsi="Times New Roman"/>
          <w:sz w:val="28"/>
          <w:szCs w:val="28"/>
        </w:rPr>
        <w:t>Основные блоки реализаци</w:t>
      </w:r>
      <w:r w:rsidR="001647AE">
        <w:rPr>
          <w:rFonts w:ascii="Times New Roman" w:hAnsi="Times New Roman"/>
          <w:sz w:val="28"/>
          <w:szCs w:val="28"/>
        </w:rPr>
        <w:t>и п</w:t>
      </w:r>
      <w:r w:rsidR="0026290B" w:rsidRPr="001647AE">
        <w:rPr>
          <w:rFonts w:ascii="Times New Roman" w:hAnsi="Times New Roman"/>
          <w:sz w:val="28"/>
          <w:szCs w:val="28"/>
        </w:rPr>
        <w:t xml:space="preserve">рограммы 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:rsidR="001647AE" w:rsidRDefault="001647AE" w:rsidP="001647AE">
      <w:pPr>
        <w:ind w:firstLine="709"/>
        <w:contextualSpacing/>
        <w:jc w:val="both"/>
        <w:rPr>
          <w:sz w:val="28"/>
          <w:szCs w:val="28"/>
        </w:rPr>
      </w:pPr>
    </w:p>
    <w:p w:rsidR="00FD21FB" w:rsidRPr="000857BB" w:rsidRDefault="002E73E5" w:rsidP="002E73E5">
      <w:pPr>
        <w:contextualSpacing/>
        <w:jc w:val="both"/>
        <w:rPr>
          <w:i/>
          <w:sz w:val="28"/>
          <w:highlight w:val="yellow"/>
        </w:rPr>
      </w:pPr>
      <w:r>
        <w:rPr>
          <w:sz w:val="28"/>
          <w:szCs w:val="28"/>
        </w:rPr>
        <w:t xml:space="preserve">Таблица </w:t>
      </w:r>
      <w:r w:rsidR="000B03A4">
        <w:rPr>
          <w:sz w:val="28"/>
          <w:szCs w:val="28"/>
        </w:rPr>
        <w:t>4</w:t>
      </w:r>
      <w:r>
        <w:rPr>
          <w:sz w:val="28"/>
          <w:szCs w:val="28"/>
        </w:rPr>
        <w:t>.1 - Б</w:t>
      </w:r>
      <w:r w:rsidR="00615F99" w:rsidRPr="001647AE">
        <w:rPr>
          <w:sz w:val="28"/>
          <w:szCs w:val="28"/>
        </w:rPr>
        <w:t>локи мероприятий программы</w:t>
      </w:r>
    </w:p>
    <w:tbl>
      <w:tblPr>
        <w:tblW w:w="9356" w:type="dxa"/>
        <w:tblInd w:w="107" w:type="dxa"/>
        <w:tblCellMar>
          <w:left w:w="107" w:type="dxa"/>
          <w:right w:w="40" w:type="dxa"/>
        </w:tblCellMar>
        <w:tblLook w:val="04A0"/>
      </w:tblPr>
      <w:tblGrid>
        <w:gridCol w:w="709"/>
        <w:gridCol w:w="3827"/>
        <w:gridCol w:w="4820"/>
      </w:tblGrid>
      <w:tr w:rsidR="00615F99" w:rsidRPr="00B24CEE" w:rsidTr="000F08E7">
        <w:trPr>
          <w:trHeight w:val="6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F99" w:rsidRPr="00B24CEE" w:rsidRDefault="00615F99" w:rsidP="009E650A">
            <w:pPr>
              <w:spacing w:after="54" w:line="256" w:lineRule="auto"/>
              <w:rPr>
                <w:color w:val="000000"/>
              </w:rPr>
            </w:pPr>
            <w:r w:rsidRPr="00B24CEE">
              <w:rPr>
                <w:color w:val="000000"/>
              </w:rPr>
              <w:t>№</w:t>
            </w:r>
            <w:r w:rsidR="009E650A">
              <w:rPr>
                <w:color w:val="000000"/>
              </w:rPr>
              <w:t xml:space="preserve"> </w:t>
            </w:r>
            <w:proofErr w:type="spellStart"/>
            <w:proofErr w:type="gramStart"/>
            <w:r w:rsidRPr="00B24CEE">
              <w:rPr>
                <w:color w:val="000000"/>
              </w:rPr>
              <w:t>п</w:t>
            </w:r>
            <w:proofErr w:type="spellEnd"/>
            <w:proofErr w:type="gramEnd"/>
            <w:r w:rsidRPr="00B24CEE">
              <w:rPr>
                <w:color w:val="000000"/>
              </w:rPr>
              <w:t>/</w:t>
            </w:r>
            <w:proofErr w:type="spellStart"/>
            <w:r w:rsidRPr="00B24CEE">
              <w:rPr>
                <w:color w:val="000000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F99" w:rsidRPr="00B24CEE" w:rsidRDefault="00615F99" w:rsidP="00B24CEE">
            <w:pPr>
              <w:spacing w:line="256" w:lineRule="auto"/>
              <w:jc w:val="center"/>
              <w:rPr>
                <w:color w:val="000000"/>
              </w:rPr>
            </w:pPr>
            <w:r w:rsidRPr="00B24CEE">
              <w:rPr>
                <w:color w:val="000000"/>
              </w:rPr>
              <w:t>Наименование блока мероприятий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F99" w:rsidRPr="00B24CEE" w:rsidRDefault="00615F99" w:rsidP="00B24CEE">
            <w:pPr>
              <w:spacing w:line="256" w:lineRule="auto"/>
              <w:ind w:right="69"/>
              <w:jc w:val="center"/>
              <w:rPr>
                <w:color w:val="000000"/>
              </w:rPr>
            </w:pPr>
            <w:r w:rsidRPr="00B24CEE">
              <w:rPr>
                <w:color w:val="000000"/>
              </w:rPr>
              <w:t>Цель блока мероприятий</w:t>
            </w:r>
          </w:p>
        </w:tc>
      </w:tr>
      <w:tr w:rsidR="00615F99" w:rsidRPr="00BC1AEE" w:rsidTr="000F08E7">
        <w:trPr>
          <w:trHeight w:val="13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5F99" w:rsidRPr="00BC1AEE" w:rsidRDefault="001647AE">
            <w:pPr>
              <w:spacing w:line="256" w:lineRule="auto"/>
              <w:ind w:right="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15F99" w:rsidRPr="00BC1AEE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5F99" w:rsidRPr="00BC1AEE" w:rsidRDefault="00B24CEE" w:rsidP="001647AE">
            <w:pPr>
              <w:spacing w:line="256" w:lineRule="auto"/>
              <w:ind w:hanging="10"/>
              <w:jc w:val="both"/>
              <w:rPr>
                <w:color w:val="000000"/>
              </w:rPr>
            </w:pPr>
            <w:r w:rsidRPr="00BC1AEE">
              <w:rPr>
                <w:color w:val="000000"/>
              </w:rPr>
              <w:t>Совершенствование</w:t>
            </w:r>
            <w:r w:rsidR="00615F99" w:rsidRPr="00BC1AEE">
              <w:rPr>
                <w:color w:val="000000"/>
              </w:rPr>
              <w:t xml:space="preserve"> </w:t>
            </w:r>
            <w:r w:rsidRPr="00BC1AEE">
              <w:rPr>
                <w:color w:val="000000"/>
              </w:rPr>
              <w:t>перечня про</w:t>
            </w:r>
            <w:r w:rsidR="001647AE">
              <w:rPr>
                <w:color w:val="000000"/>
              </w:rPr>
              <w:softHyphen/>
            </w:r>
            <w:r w:rsidRPr="00BC1AEE">
              <w:rPr>
                <w:color w:val="000000"/>
              </w:rPr>
              <w:t>фессий и специальностей</w:t>
            </w:r>
            <w:r w:rsidR="00615F99" w:rsidRPr="00BC1AEE">
              <w:rPr>
                <w:color w:val="000000"/>
              </w:rPr>
              <w:t xml:space="preserve"> </w:t>
            </w:r>
            <w:r w:rsidRPr="00BC1AEE">
              <w:rPr>
                <w:color w:val="000000"/>
              </w:rPr>
              <w:t>для</w:t>
            </w:r>
            <w:r w:rsidR="00615F99" w:rsidRPr="00BC1AEE">
              <w:rPr>
                <w:color w:val="000000"/>
              </w:rPr>
              <w:t xml:space="preserve"> удов</w:t>
            </w:r>
            <w:r w:rsidR="001647AE">
              <w:rPr>
                <w:color w:val="000000"/>
              </w:rPr>
              <w:softHyphen/>
            </w:r>
            <w:r w:rsidR="00615F99" w:rsidRPr="00BC1AEE">
              <w:rPr>
                <w:color w:val="000000"/>
              </w:rPr>
              <w:t>летворения потребностей регио</w:t>
            </w:r>
            <w:r w:rsidR="001647AE">
              <w:rPr>
                <w:color w:val="000000"/>
              </w:rPr>
              <w:softHyphen/>
            </w:r>
            <w:r w:rsidR="00615F99" w:rsidRPr="00BC1AEE">
              <w:rPr>
                <w:color w:val="000000"/>
              </w:rPr>
              <w:t>нального рынка труда, в том числе в соответствии с перечнем профес</w:t>
            </w:r>
            <w:r w:rsidR="001647AE">
              <w:rPr>
                <w:color w:val="000000"/>
              </w:rPr>
              <w:softHyphen/>
            </w:r>
            <w:r w:rsidR="00615F99" w:rsidRPr="00BC1AEE">
              <w:rPr>
                <w:color w:val="000000"/>
              </w:rPr>
              <w:t>сий ТОП</w:t>
            </w:r>
            <w:r w:rsidR="00CE4DEA">
              <w:rPr>
                <w:color w:val="000000"/>
              </w:rPr>
              <w:t>-</w:t>
            </w:r>
            <w:r w:rsidR="00615F99" w:rsidRPr="00BC1AEE">
              <w:rPr>
                <w:color w:val="000000"/>
              </w:rPr>
              <w:t>50</w:t>
            </w:r>
            <w:r w:rsidRPr="00BC1AEE">
              <w:rPr>
                <w:color w:val="000000"/>
              </w:rPr>
              <w:t xml:space="preserve"> </w:t>
            </w:r>
            <w:r w:rsidR="001647AE">
              <w:rPr>
                <w:color w:val="000000"/>
              </w:rPr>
              <w:t xml:space="preserve">(ТОП-Регион) </w:t>
            </w:r>
            <w:r w:rsidRPr="00BC1AEE">
              <w:rPr>
                <w:color w:val="000000"/>
              </w:rPr>
              <w:t>и создание условий для непрерывного профессиональ</w:t>
            </w:r>
            <w:r w:rsidR="001647AE">
              <w:rPr>
                <w:color w:val="000000"/>
              </w:rPr>
              <w:softHyphen/>
            </w:r>
            <w:r w:rsidRPr="00BC1AEE">
              <w:rPr>
                <w:color w:val="000000"/>
              </w:rPr>
              <w:t>ного образования и обучения, в том числе различных групп населения</w:t>
            </w:r>
            <w:r w:rsidR="00BC1AEE" w:rsidRPr="00BC1AEE">
              <w:rPr>
                <w:color w:val="000000"/>
              </w:rPr>
              <w:t xml:space="preserve"> города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5F99" w:rsidRPr="00BC1AEE" w:rsidRDefault="00615F99" w:rsidP="001647AE">
            <w:pPr>
              <w:spacing w:line="256" w:lineRule="auto"/>
              <w:jc w:val="both"/>
              <w:rPr>
                <w:color w:val="000000"/>
              </w:rPr>
            </w:pPr>
            <w:r w:rsidRPr="00BC1AEE">
              <w:rPr>
                <w:color w:val="000000"/>
              </w:rPr>
              <w:t xml:space="preserve">Сохранение </w:t>
            </w:r>
            <w:r w:rsidR="00B24CEE" w:rsidRPr="00BC1AEE">
              <w:rPr>
                <w:color w:val="000000"/>
              </w:rPr>
              <w:t>направлений</w:t>
            </w:r>
            <w:r w:rsidRPr="00BC1AEE">
              <w:rPr>
                <w:color w:val="000000"/>
              </w:rPr>
              <w:t xml:space="preserve"> в подготовке ква</w:t>
            </w:r>
            <w:r w:rsidR="001647AE">
              <w:rPr>
                <w:color w:val="000000"/>
              </w:rPr>
              <w:softHyphen/>
            </w:r>
            <w:r w:rsidRPr="00BC1AEE">
              <w:rPr>
                <w:color w:val="000000"/>
              </w:rPr>
              <w:t>лифицированных рабочих, служащих и спе</w:t>
            </w:r>
            <w:r w:rsidR="001647AE">
              <w:rPr>
                <w:color w:val="000000"/>
              </w:rPr>
              <w:softHyphen/>
            </w:r>
            <w:r w:rsidRPr="00BC1AEE">
              <w:rPr>
                <w:color w:val="000000"/>
              </w:rPr>
              <w:t>циалистов</w:t>
            </w:r>
            <w:r w:rsidR="00B24CEE" w:rsidRPr="00BC1AEE">
              <w:rPr>
                <w:color w:val="000000"/>
              </w:rPr>
              <w:t xml:space="preserve"> </w:t>
            </w:r>
            <w:r w:rsidRPr="00BC1AEE">
              <w:rPr>
                <w:color w:val="000000"/>
              </w:rPr>
              <w:t>среднего звена</w:t>
            </w:r>
            <w:r w:rsidR="00B24CEE" w:rsidRPr="00BC1AEE">
              <w:rPr>
                <w:color w:val="000000"/>
              </w:rPr>
              <w:t>, необходимых</w:t>
            </w:r>
            <w:r w:rsidRPr="00BC1AEE">
              <w:rPr>
                <w:color w:val="000000"/>
              </w:rPr>
              <w:t xml:space="preserve"> для экономики региона</w:t>
            </w:r>
            <w:r w:rsidR="00B24CEE" w:rsidRPr="00BC1AEE">
              <w:rPr>
                <w:color w:val="000000"/>
              </w:rPr>
              <w:t xml:space="preserve"> и города с расширением перечня реализуемых программ профессио</w:t>
            </w:r>
            <w:r w:rsidR="001647AE">
              <w:rPr>
                <w:color w:val="000000"/>
              </w:rPr>
              <w:softHyphen/>
            </w:r>
            <w:r w:rsidR="00B24CEE" w:rsidRPr="00BC1AEE">
              <w:rPr>
                <w:color w:val="000000"/>
              </w:rPr>
              <w:t>нального обучения и дополнительного обра</w:t>
            </w:r>
            <w:r w:rsidR="001647AE">
              <w:rPr>
                <w:color w:val="000000"/>
              </w:rPr>
              <w:softHyphen/>
            </w:r>
            <w:r w:rsidR="00B24CEE" w:rsidRPr="00BC1AEE">
              <w:rPr>
                <w:color w:val="000000"/>
              </w:rPr>
              <w:t>зования для кадрового обеспечения совре</w:t>
            </w:r>
            <w:r w:rsidR="001647AE">
              <w:rPr>
                <w:color w:val="000000"/>
              </w:rPr>
              <w:softHyphen/>
            </w:r>
            <w:r w:rsidR="00B24CEE" w:rsidRPr="00BC1AEE">
              <w:rPr>
                <w:color w:val="000000"/>
              </w:rPr>
              <w:t xml:space="preserve">менного производства и обеспечения </w:t>
            </w:r>
            <w:proofErr w:type="spellStart"/>
            <w:r w:rsidR="00B24CEE" w:rsidRPr="00BC1AEE">
              <w:rPr>
                <w:color w:val="000000"/>
              </w:rPr>
              <w:t>само</w:t>
            </w:r>
            <w:r w:rsidR="001647AE">
              <w:rPr>
                <w:color w:val="000000"/>
              </w:rPr>
              <w:softHyphen/>
            </w:r>
            <w:r w:rsidR="00B24CEE" w:rsidRPr="00BC1AEE">
              <w:rPr>
                <w:color w:val="000000"/>
              </w:rPr>
              <w:t>занятости</w:t>
            </w:r>
            <w:proofErr w:type="spellEnd"/>
            <w:r w:rsidR="00B24CEE" w:rsidRPr="00BC1AEE">
              <w:rPr>
                <w:color w:val="000000"/>
              </w:rPr>
              <w:t xml:space="preserve"> взрослого населения</w:t>
            </w:r>
          </w:p>
        </w:tc>
      </w:tr>
      <w:tr w:rsidR="00B24CEE" w:rsidRPr="00BC1AEE" w:rsidTr="000F08E7">
        <w:trPr>
          <w:trHeight w:val="1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EE" w:rsidRPr="00BC1AEE" w:rsidRDefault="001647AE" w:rsidP="00B24CEE">
            <w:pPr>
              <w:spacing w:line="256" w:lineRule="auto"/>
              <w:ind w:right="6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EE" w:rsidRPr="009133BA" w:rsidRDefault="00B24CEE" w:rsidP="001647AE">
            <w:pPr>
              <w:spacing w:line="256" w:lineRule="auto"/>
              <w:jc w:val="both"/>
              <w:rPr>
                <w:color w:val="000000"/>
              </w:rPr>
            </w:pPr>
            <w:r w:rsidRPr="009133BA">
              <w:rPr>
                <w:color w:val="000000"/>
              </w:rPr>
              <w:t>Развитие инклюзивного образова</w:t>
            </w:r>
            <w:r w:rsidR="001647AE">
              <w:rPr>
                <w:color w:val="000000"/>
              </w:rPr>
              <w:softHyphen/>
            </w:r>
            <w:r w:rsidRPr="009133BA">
              <w:rPr>
                <w:color w:val="000000"/>
              </w:rPr>
              <w:t xml:space="preserve">ния в </w:t>
            </w:r>
            <w:r w:rsidR="001647AE">
              <w:rPr>
                <w:color w:val="000000"/>
              </w:rPr>
              <w:t>т</w:t>
            </w:r>
            <w:r w:rsidR="00CE4DEA">
              <w:rPr>
                <w:color w:val="000000"/>
              </w:rPr>
              <w:t>ехникуме</w:t>
            </w:r>
            <w:r w:rsidR="001647AE">
              <w:rPr>
                <w:color w:val="000000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EE" w:rsidRPr="009133BA" w:rsidRDefault="00B24CEE" w:rsidP="001647AE">
            <w:pPr>
              <w:spacing w:line="256" w:lineRule="auto"/>
              <w:jc w:val="both"/>
              <w:rPr>
                <w:color w:val="000000"/>
              </w:rPr>
            </w:pPr>
            <w:r w:rsidRPr="009133BA">
              <w:rPr>
                <w:color w:val="000000"/>
              </w:rPr>
              <w:t>Обеспечение доступного качественного профессионального образования и обучения, профессиональной ориентации подростков и взрослых граждан с ОВЗ, инвалидов</w:t>
            </w:r>
            <w:r w:rsidR="001647AE">
              <w:rPr>
                <w:color w:val="000000"/>
              </w:rPr>
              <w:t>.</w:t>
            </w:r>
          </w:p>
        </w:tc>
      </w:tr>
      <w:tr w:rsidR="00B24CEE" w:rsidRPr="00B24CEE" w:rsidTr="000F08E7">
        <w:trPr>
          <w:trHeight w:val="1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EE" w:rsidRPr="00BC1AEE" w:rsidRDefault="001647AE" w:rsidP="00B24CEE">
            <w:pPr>
              <w:spacing w:line="256" w:lineRule="auto"/>
              <w:ind w:right="6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EE" w:rsidRPr="00F822CF" w:rsidRDefault="0012782D" w:rsidP="001647AE">
            <w:pPr>
              <w:spacing w:line="256" w:lineRule="auto"/>
              <w:jc w:val="both"/>
              <w:rPr>
                <w:color w:val="000000"/>
              </w:rPr>
            </w:pPr>
            <w:r w:rsidRPr="00F822CF">
              <w:rPr>
                <w:color w:val="000000"/>
              </w:rPr>
              <w:t>Совершенствование организаци</w:t>
            </w:r>
            <w:r w:rsidR="001647AE">
              <w:rPr>
                <w:color w:val="000000"/>
              </w:rPr>
              <w:softHyphen/>
            </w:r>
            <w:r w:rsidRPr="00F822CF">
              <w:rPr>
                <w:color w:val="000000"/>
              </w:rPr>
              <w:t>онно-педагогических условий реализации образовательного про</w:t>
            </w:r>
            <w:r w:rsidR="001647AE">
              <w:rPr>
                <w:color w:val="000000"/>
              </w:rPr>
              <w:softHyphen/>
            </w:r>
            <w:r w:rsidRPr="00F822CF">
              <w:rPr>
                <w:color w:val="000000"/>
              </w:rPr>
              <w:t xml:space="preserve">цесса в </w:t>
            </w:r>
            <w:r w:rsidR="001647AE">
              <w:rPr>
                <w:color w:val="000000"/>
              </w:rPr>
              <w:t>т</w:t>
            </w:r>
            <w:r w:rsidR="00CE4DEA">
              <w:rPr>
                <w:color w:val="000000"/>
              </w:rPr>
              <w:t>ехникуме</w:t>
            </w:r>
            <w:r>
              <w:rPr>
                <w:color w:val="000000"/>
              </w:rPr>
              <w:t xml:space="preserve"> путём к</w:t>
            </w:r>
            <w:r w:rsidRPr="00135BF4">
              <w:rPr>
                <w:color w:val="000000"/>
              </w:rPr>
              <w:t>онсоли</w:t>
            </w:r>
            <w:r w:rsidR="001647AE">
              <w:rPr>
                <w:color w:val="000000"/>
              </w:rPr>
              <w:softHyphen/>
            </w:r>
            <w:r w:rsidRPr="00135BF4">
              <w:rPr>
                <w:color w:val="000000"/>
              </w:rPr>
              <w:t>даци</w:t>
            </w:r>
            <w:r>
              <w:rPr>
                <w:color w:val="000000"/>
              </w:rPr>
              <w:t>и</w:t>
            </w:r>
            <w:r w:rsidRPr="00135BF4">
              <w:rPr>
                <w:color w:val="000000"/>
              </w:rPr>
              <w:t xml:space="preserve"> ресурсов бизнеса</w:t>
            </w:r>
            <w:r>
              <w:rPr>
                <w:color w:val="000000"/>
              </w:rPr>
              <w:t xml:space="preserve"> и </w:t>
            </w:r>
            <w:r w:rsidRPr="00135BF4">
              <w:rPr>
                <w:color w:val="000000"/>
              </w:rPr>
              <w:t>государ</w:t>
            </w:r>
            <w:r w:rsidR="001647AE">
              <w:rPr>
                <w:color w:val="000000"/>
              </w:rPr>
              <w:softHyphen/>
            </w:r>
            <w:r w:rsidRPr="00135BF4">
              <w:rPr>
                <w:color w:val="000000"/>
              </w:rPr>
              <w:t>ства</w:t>
            </w:r>
            <w:r w:rsidR="001647AE">
              <w:rPr>
                <w:color w:val="000000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2D" w:rsidRPr="00F822CF" w:rsidRDefault="00BC1AEE" w:rsidP="001647AE">
            <w:pPr>
              <w:spacing w:line="256" w:lineRule="auto"/>
              <w:jc w:val="both"/>
              <w:rPr>
                <w:color w:val="000000"/>
              </w:rPr>
            </w:pPr>
            <w:r w:rsidRPr="00F822CF">
              <w:rPr>
                <w:color w:val="000000"/>
              </w:rPr>
              <w:t>Создание условий, обеспечивающих</w:t>
            </w:r>
            <w:r w:rsidRPr="00F822CF">
              <w:rPr>
                <w:i/>
                <w:color w:val="000000"/>
              </w:rPr>
              <w:t xml:space="preserve"> </w:t>
            </w:r>
            <w:r w:rsidRPr="00F822CF">
              <w:rPr>
                <w:color w:val="000000"/>
              </w:rPr>
              <w:t>каче</w:t>
            </w:r>
            <w:r w:rsidR="001647AE">
              <w:rPr>
                <w:color w:val="000000"/>
              </w:rPr>
              <w:softHyphen/>
            </w:r>
            <w:r w:rsidRPr="00F822CF">
              <w:rPr>
                <w:color w:val="000000"/>
              </w:rPr>
              <w:t>ство подготовки выпускников по програм</w:t>
            </w:r>
            <w:r w:rsidR="001647AE">
              <w:rPr>
                <w:color w:val="000000"/>
              </w:rPr>
              <w:softHyphen/>
            </w:r>
            <w:r w:rsidRPr="00F822CF">
              <w:rPr>
                <w:color w:val="000000"/>
              </w:rPr>
              <w:t>мам подготовки квалифицированных рабо</w:t>
            </w:r>
            <w:r w:rsidR="001647AE">
              <w:rPr>
                <w:color w:val="000000"/>
              </w:rPr>
              <w:softHyphen/>
            </w:r>
            <w:r w:rsidRPr="00F822CF">
              <w:rPr>
                <w:color w:val="000000"/>
              </w:rPr>
              <w:t>чих, служащих, специалистов среднего звена и профессиональному обучению</w:t>
            </w:r>
            <w:r w:rsidR="00F41D31">
              <w:rPr>
                <w:color w:val="000000"/>
              </w:rPr>
              <w:t xml:space="preserve"> с р</w:t>
            </w:r>
            <w:r w:rsidR="0012782D" w:rsidRPr="00135BF4">
              <w:rPr>
                <w:color w:val="000000"/>
              </w:rPr>
              <w:t>асшире</w:t>
            </w:r>
            <w:r w:rsidR="001647AE">
              <w:rPr>
                <w:color w:val="000000"/>
              </w:rPr>
              <w:softHyphen/>
            </w:r>
            <w:r w:rsidR="0012782D" w:rsidRPr="00135BF4">
              <w:rPr>
                <w:color w:val="000000"/>
              </w:rPr>
              <w:t>ние</w:t>
            </w:r>
            <w:r w:rsidR="00F41D31">
              <w:rPr>
                <w:color w:val="000000"/>
              </w:rPr>
              <w:t>м</w:t>
            </w:r>
            <w:r w:rsidR="0012782D" w:rsidRPr="00135BF4">
              <w:rPr>
                <w:color w:val="000000"/>
              </w:rPr>
              <w:t xml:space="preserve"> участия социальных партнеров</w:t>
            </w:r>
            <w:r w:rsidR="0012782D">
              <w:rPr>
                <w:color w:val="000000"/>
              </w:rPr>
              <w:t xml:space="preserve"> </w:t>
            </w:r>
            <w:r w:rsidR="0012782D" w:rsidRPr="00135BF4">
              <w:rPr>
                <w:color w:val="000000"/>
              </w:rPr>
              <w:t>на</w:t>
            </w:r>
            <w:r w:rsidR="0012782D">
              <w:rPr>
                <w:color w:val="000000"/>
              </w:rPr>
              <w:t xml:space="preserve"> </w:t>
            </w:r>
            <w:r w:rsidR="0012782D" w:rsidRPr="00135BF4">
              <w:rPr>
                <w:color w:val="000000"/>
              </w:rPr>
              <w:t>всех этапах образовательного процесса</w:t>
            </w:r>
            <w:r w:rsidR="001647AE">
              <w:rPr>
                <w:color w:val="000000"/>
              </w:rPr>
              <w:t>.</w:t>
            </w:r>
          </w:p>
        </w:tc>
      </w:tr>
      <w:tr w:rsidR="00B24CEE" w:rsidRPr="00B24CEE" w:rsidTr="000F08E7">
        <w:trPr>
          <w:trHeight w:val="1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EE" w:rsidRPr="001937DD" w:rsidRDefault="001647AE" w:rsidP="00B24CEE">
            <w:pPr>
              <w:spacing w:line="256" w:lineRule="auto"/>
              <w:ind w:right="6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24CEE" w:rsidRPr="001937DD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EE" w:rsidRPr="001937DD" w:rsidRDefault="00BC1AEE" w:rsidP="001647AE">
            <w:pPr>
              <w:spacing w:line="256" w:lineRule="auto"/>
              <w:jc w:val="both"/>
              <w:rPr>
                <w:color w:val="000000"/>
              </w:rPr>
            </w:pPr>
            <w:r w:rsidRPr="001937DD">
              <w:rPr>
                <w:color w:val="000000"/>
              </w:rPr>
              <w:t xml:space="preserve">Развитие кадрового потенциала </w:t>
            </w:r>
            <w:r w:rsidR="001647AE">
              <w:rPr>
                <w:color w:val="000000"/>
              </w:rPr>
              <w:t>т</w:t>
            </w:r>
            <w:r w:rsidR="005515AD">
              <w:rPr>
                <w:color w:val="000000"/>
              </w:rPr>
              <w:t>ехникума</w:t>
            </w:r>
            <w:r w:rsidR="001647AE">
              <w:rPr>
                <w:color w:val="000000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CEE" w:rsidRPr="001937DD" w:rsidRDefault="00BC1AEE" w:rsidP="001647AE">
            <w:pPr>
              <w:spacing w:line="256" w:lineRule="auto"/>
              <w:jc w:val="both"/>
              <w:rPr>
                <w:color w:val="000000"/>
              </w:rPr>
            </w:pPr>
            <w:r w:rsidRPr="001937DD">
              <w:rPr>
                <w:color w:val="000000"/>
              </w:rPr>
              <w:t>Совершенствование профессиональных ком</w:t>
            </w:r>
            <w:r w:rsidR="001647AE">
              <w:rPr>
                <w:color w:val="000000"/>
              </w:rPr>
              <w:softHyphen/>
            </w:r>
            <w:r w:rsidRPr="001937DD">
              <w:rPr>
                <w:color w:val="000000"/>
              </w:rPr>
              <w:t>петенций педагогов через непрерывное по</w:t>
            </w:r>
            <w:r w:rsidR="001647AE">
              <w:rPr>
                <w:color w:val="000000"/>
              </w:rPr>
              <w:softHyphen/>
            </w:r>
            <w:r w:rsidRPr="001937DD">
              <w:rPr>
                <w:color w:val="000000"/>
              </w:rPr>
              <w:t>вышение квалификации (курсовая подго</w:t>
            </w:r>
            <w:r w:rsidR="001647AE">
              <w:rPr>
                <w:color w:val="000000"/>
              </w:rPr>
              <w:softHyphen/>
            </w:r>
            <w:r w:rsidRPr="001937DD">
              <w:rPr>
                <w:color w:val="000000"/>
              </w:rPr>
              <w:t>товка, стажировка и переподготовка и пр.)</w:t>
            </w:r>
            <w:r w:rsidR="001647AE">
              <w:rPr>
                <w:color w:val="000000"/>
              </w:rPr>
              <w:t>.</w:t>
            </w:r>
            <w:r w:rsidRPr="001937DD">
              <w:rPr>
                <w:color w:val="000000"/>
              </w:rPr>
              <w:t xml:space="preserve">  </w:t>
            </w:r>
          </w:p>
        </w:tc>
      </w:tr>
      <w:tr w:rsidR="00BC1AEE" w:rsidRPr="00BC1AEE" w:rsidTr="000F08E7">
        <w:trPr>
          <w:trHeight w:val="8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EE" w:rsidRPr="00145830" w:rsidRDefault="001647AE" w:rsidP="00BC1AEE">
            <w:pPr>
              <w:spacing w:line="256" w:lineRule="auto"/>
              <w:ind w:right="67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EE" w:rsidRPr="00145830" w:rsidRDefault="00BC1AEE" w:rsidP="001647AE">
            <w:pPr>
              <w:spacing w:line="256" w:lineRule="auto"/>
              <w:jc w:val="both"/>
              <w:rPr>
                <w:color w:val="000000"/>
              </w:rPr>
            </w:pPr>
            <w:r w:rsidRPr="00145830">
              <w:rPr>
                <w:color w:val="000000"/>
              </w:rPr>
              <w:t xml:space="preserve">Совершенствование материально-технической базы </w:t>
            </w:r>
            <w:r w:rsidR="001647AE">
              <w:rPr>
                <w:color w:val="000000"/>
              </w:rPr>
              <w:t>т</w:t>
            </w:r>
            <w:r w:rsidR="00CE4DEA">
              <w:rPr>
                <w:color w:val="000000"/>
              </w:rPr>
              <w:t>ехникума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AEE" w:rsidRPr="00145830" w:rsidRDefault="00BC1AEE" w:rsidP="001647AE">
            <w:pPr>
              <w:spacing w:line="256" w:lineRule="auto"/>
              <w:jc w:val="both"/>
              <w:rPr>
                <w:color w:val="000000"/>
              </w:rPr>
            </w:pPr>
            <w:r w:rsidRPr="00145830">
              <w:rPr>
                <w:color w:val="000000"/>
              </w:rPr>
              <w:t>Обеспечение возможности получения каче</w:t>
            </w:r>
            <w:r w:rsidR="001647AE">
              <w:rPr>
                <w:color w:val="000000"/>
              </w:rPr>
              <w:softHyphen/>
            </w:r>
            <w:r w:rsidRPr="00145830">
              <w:rPr>
                <w:color w:val="000000"/>
              </w:rPr>
              <w:t>ственного профессионального образования в соответствии с требованиями современного рынка труда</w:t>
            </w:r>
            <w:r w:rsidR="001647AE">
              <w:rPr>
                <w:color w:val="000000"/>
              </w:rPr>
              <w:t>.</w:t>
            </w:r>
            <w:r w:rsidRPr="00145830">
              <w:rPr>
                <w:color w:val="000000"/>
              </w:rPr>
              <w:t xml:space="preserve">  </w:t>
            </w:r>
          </w:p>
        </w:tc>
      </w:tr>
      <w:tr w:rsidR="00F41D31" w:rsidRPr="00B24CEE" w:rsidTr="00F41D31">
        <w:trPr>
          <w:trHeight w:val="7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31" w:rsidRPr="00BC1AEE" w:rsidRDefault="00F41D31" w:rsidP="00F41D31">
            <w:pPr>
              <w:spacing w:line="256" w:lineRule="auto"/>
              <w:ind w:right="67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31" w:rsidRPr="003F2106" w:rsidRDefault="00F41D31" w:rsidP="001647AE">
            <w:pPr>
              <w:spacing w:line="256" w:lineRule="auto"/>
              <w:ind w:right="70"/>
              <w:jc w:val="both"/>
              <w:rPr>
                <w:color w:val="000000"/>
              </w:rPr>
            </w:pPr>
            <w:r w:rsidRPr="003F2106">
              <w:rPr>
                <w:color w:val="000000"/>
              </w:rPr>
              <w:t xml:space="preserve">Расширение и модернизация </w:t>
            </w:r>
            <w:proofErr w:type="spellStart"/>
            <w:r w:rsidRPr="003F2106">
              <w:rPr>
                <w:color w:val="000000"/>
              </w:rPr>
              <w:t>профориентационной</w:t>
            </w:r>
            <w:proofErr w:type="spellEnd"/>
            <w:r w:rsidRPr="003F2106">
              <w:rPr>
                <w:color w:val="000000"/>
              </w:rPr>
              <w:t xml:space="preserve"> работы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31" w:rsidRPr="003F2106" w:rsidRDefault="00F41D31" w:rsidP="001647AE">
            <w:pPr>
              <w:spacing w:line="256" w:lineRule="auto"/>
              <w:jc w:val="both"/>
              <w:rPr>
                <w:color w:val="000000"/>
              </w:rPr>
            </w:pPr>
            <w:r w:rsidRPr="003F2106">
              <w:rPr>
                <w:color w:val="000000"/>
              </w:rPr>
              <w:t>Содействие профессиональному самоопре</w:t>
            </w:r>
            <w:r w:rsidR="001647AE">
              <w:rPr>
                <w:color w:val="000000"/>
              </w:rPr>
              <w:softHyphen/>
            </w:r>
            <w:r w:rsidRPr="003F2106">
              <w:rPr>
                <w:color w:val="000000"/>
              </w:rPr>
              <w:t xml:space="preserve">делению школьников, студентов </w:t>
            </w:r>
            <w:r w:rsidR="001647AE">
              <w:rPr>
                <w:color w:val="000000"/>
              </w:rPr>
              <w:t>т</w:t>
            </w:r>
            <w:r w:rsidR="00CE4DEA">
              <w:rPr>
                <w:color w:val="000000"/>
              </w:rPr>
              <w:t xml:space="preserve">ехникума </w:t>
            </w:r>
            <w:r w:rsidRPr="003F2106">
              <w:rPr>
                <w:color w:val="000000"/>
              </w:rPr>
              <w:t>и взрослого населения</w:t>
            </w:r>
            <w:r w:rsidR="001647AE">
              <w:rPr>
                <w:color w:val="000000"/>
              </w:rPr>
              <w:t>.</w:t>
            </w:r>
          </w:p>
        </w:tc>
      </w:tr>
      <w:tr w:rsidR="00F41D31" w:rsidRPr="00B24CEE" w:rsidTr="00F41D31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31" w:rsidRPr="00BC1AEE" w:rsidRDefault="001647AE" w:rsidP="00F41D31">
            <w:pPr>
              <w:spacing w:line="256" w:lineRule="auto"/>
              <w:ind w:right="67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F41D31" w:rsidRPr="00BC1AEE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31" w:rsidRPr="00D014FC" w:rsidRDefault="00F41D31" w:rsidP="001647AE">
            <w:pPr>
              <w:spacing w:line="256" w:lineRule="auto"/>
              <w:jc w:val="both"/>
              <w:rPr>
                <w:color w:val="000000"/>
              </w:rPr>
            </w:pPr>
            <w:r w:rsidRPr="00D014FC">
              <w:rPr>
                <w:color w:val="000000"/>
              </w:rPr>
              <w:t>Отслеживание процесса обучения и результатов подготовки кадров</w:t>
            </w:r>
            <w:r w:rsidR="001647AE">
              <w:rPr>
                <w:color w:val="000000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31" w:rsidRPr="00D014FC" w:rsidRDefault="00F41D31" w:rsidP="001647AE">
            <w:pPr>
              <w:spacing w:line="256" w:lineRule="auto"/>
              <w:jc w:val="both"/>
              <w:rPr>
                <w:color w:val="000000"/>
              </w:rPr>
            </w:pPr>
            <w:r w:rsidRPr="00D014FC">
              <w:rPr>
                <w:color w:val="000000"/>
              </w:rPr>
              <w:t>Получение оперативной, точной и объектив</w:t>
            </w:r>
            <w:r w:rsidR="001647AE">
              <w:rPr>
                <w:color w:val="000000"/>
              </w:rPr>
              <w:softHyphen/>
            </w:r>
            <w:r w:rsidRPr="00D014FC">
              <w:rPr>
                <w:color w:val="000000"/>
              </w:rPr>
              <w:t>ной информации о состоянии результативно</w:t>
            </w:r>
            <w:r w:rsidR="001647AE">
              <w:rPr>
                <w:color w:val="000000"/>
              </w:rPr>
              <w:softHyphen/>
            </w:r>
            <w:r w:rsidRPr="00D014FC">
              <w:rPr>
                <w:color w:val="000000"/>
              </w:rPr>
              <w:t>сти учебного процесса по подготовке квали</w:t>
            </w:r>
            <w:r w:rsidR="001647AE">
              <w:rPr>
                <w:color w:val="000000"/>
              </w:rPr>
              <w:softHyphen/>
            </w:r>
            <w:r w:rsidRPr="00D014FC">
              <w:rPr>
                <w:color w:val="000000"/>
              </w:rPr>
              <w:t>фицированных рабочих, служащих и спе</w:t>
            </w:r>
            <w:r w:rsidR="001647AE">
              <w:rPr>
                <w:color w:val="000000"/>
              </w:rPr>
              <w:softHyphen/>
            </w:r>
            <w:r w:rsidRPr="00D014FC">
              <w:rPr>
                <w:color w:val="000000"/>
              </w:rPr>
              <w:t>циалистов среднего звена</w:t>
            </w:r>
            <w:r w:rsidR="001647AE">
              <w:rPr>
                <w:color w:val="000000"/>
              </w:rPr>
              <w:t>.</w:t>
            </w:r>
          </w:p>
        </w:tc>
      </w:tr>
      <w:tr w:rsidR="00F41D31" w:rsidRPr="00B24CEE" w:rsidTr="000F08E7">
        <w:trPr>
          <w:trHeight w:val="10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31" w:rsidRPr="009E650A" w:rsidRDefault="001647AE" w:rsidP="00F41D31">
            <w:pPr>
              <w:spacing w:line="256" w:lineRule="auto"/>
              <w:ind w:right="67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31" w:rsidRPr="007126E3" w:rsidRDefault="00F41D31" w:rsidP="001647AE">
            <w:pPr>
              <w:pStyle w:val="a4"/>
              <w:ind w:left="2"/>
              <w:jc w:val="both"/>
              <w:rPr>
                <w:color w:val="000000"/>
              </w:rPr>
            </w:pPr>
            <w:r w:rsidRPr="007126E3">
              <w:rPr>
                <w:color w:val="000000"/>
              </w:rPr>
              <w:t>Создание условий для успешной социализации и эффективной са</w:t>
            </w:r>
            <w:r w:rsidR="001647AE">
              <w:rPr>
                <w:color w:val="000000"/>
              </w:rPr>
              <w:softHyphen/>
            </w:r>
            <w:r w:rsidRPr="007126E3">
              <w:rPr>
                <w:color w:val="000000"/>
              </w:rPr>
              <w:t>мореализации обучающихся</w:t>
            </w:r>
            <w:r w:rsidR="001647AE">
              <w:rPr>
                <w:color w:val="000000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31" w:rsidRPr="007126E3" w:rsidRDefault="00F41D31" w:rsidP="001647AE">
            <w:pPr>
              <w:spacing w:line="256" w:lineRule="auto"/>
              <w:jc w:val="both"/>
              <w:rPr>
                <w:color w:val="000000"/>
              </w:rPr>
            </w:pPr>
            <w:proofErr w:type="gramStart"/>
            <w:r w:rsidRPr="007126E3">
              <w:rPr>
                <w:color w:val="000000"/>
              </w:rPr>
              <w:t xml:space="preserve">Совершенствование </w:t>
            </w:r>
            <w:proofErr w:type="spellStart"/>
            <w:r w:rsidRPr="007126E3">
              <w:rPr>
                <w:color w:val="000000"/>
              </w:rPr>
              <w:t>социокультурной</w:t>
            </w:r>
            <w:proofErr w:type="spellEnd"/>
            <w:r w:rsidRPr="007126E3">
              <w:rPr>
                <w:color w:val="000000"/>
              </w:rPr>
              <w:t xml:space="preserve"> обра</w:t>
            </w:r>
            <w:r w:rsidR="001647AE">
              <w:rPr>
                <w:color w:val="000000"/>
              </w:rPr>
              <w:softHyphen/>
            </w:r>
            <w:r w:rsidRPr="007126E3">
              <w:rPr>
                <w:color w:val="000000"/>
              </w:rPr>
              <w:t xml:space="preserve">зовательной среды </w:t>
            </w:r>
            <w:r w:rsidR="001647AE">
              <w:rPr>
                <w:color w:val="000000"/>
              </w:rPr>
              <w:t>т</w:t>
            </w:r>
            <w:r w:rsidR="00CE4DEA">
              <w:rPr>
                <w:color w:val="000000"/>
              </w:rPr>
              <w:t>ехникума</w:t>
            </w:r>
            <w:r w:rsidRPr="007126E3">
              <w:rPr>
                <w:color w:val="000000"/>
              </w:rPr>
              <w:t>, обеспечи</w:t>
            </w:r>
            <w:r w:rsidR="001647AE">
              <w:rPr>
                <w:color w:val="000000"/>
              </w:rPr>
              <w:softHyphen/>
            </w:r>
            <w:r w:rsidRPr="007126E3">
              <w:rPr>
                <w:color w:val="000000"/>
              </w:rPr>
              <w:t>вающей доступность качественного образо</w:t>
            </w:r>
            <w:r w:rsidR="001647AE">
              <w:rPr>
                <w:color w:val="000000"/>
              </w:rPr>
              <w:softHyphen/>
            </w:r>
            <w:r w:rsidRPr="007126E3">
              <w:rPr>
                <w:color w:val="000000"/>
              </w:rPr>
              <w:t>вания всем категориям студентов и слушателей образовательных про</w:t>
            </w:r>
            <w:r w:rsidR="001647AE">
              <w:rPr>
                <w:color w:val="000000"/>
              </w:rPr>
              <w:softHyphen/>
            </w:r>
            <w:r w:rsidRPr="007126E3">
              <w:rPr>
                <w:color w:val="000000"/>
              </w:rPr>
              <w:t>грамм, а также содействие к формированию внутренней мотивации обучающихся к по</w:t>
            </w:r>
            <w:r w:rsidR="001647AE">
              <w:rPr>
                <w:color w:val="000000"/>
              </w:rPr>
              <w:softHyphen/>
            </w:r>
            <w:r w:rsidRPr="007126E3">
              <w:rPr>
                <w:color w:val="000000"/>
              </w:rPr>
              <w:t>лучению качественного профессионального образования, профессиональному самоопре</w:t>
            </w:r>
            <w:r w:rsidR="001647AE">
              <w:rPr>
                <w:color w:val="000000"/>
              </w:rPr>
              <w:softHyphen/>
            </w:r>
            <w:r w:rsidRPr="007126E3">
              <w:rPr>
                <w:color w:val="000000"/>
              </w:rPr>
              <w:t>делению и трудоустройству на рынке труда</w:t>
            </w:r>
            <w:r w:rsidR="001647AE">
              <w:rPr>
                <w:color w:val="000000"/>
              </w:rPr>
              <w:t>.</w:t>
            </w:r>
            <w:proofErr w:type="gramEnd"/>
          </w:p>
        </w:tc>
      </w:tr>
      <w:tr w:rsidR="00F41D31" w:rsidRPr="00B24CEE" w:rsidTr="001647AE">
        <w:trPr>
          <w:trHeight w:val="5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31" w:rsidRPr="009E650A" w:rsidRDefault="001647AE" w:rsidP="00F41D31">
            <w:pPr>
              <w:spacing w:line="256" w:lineRule="auto"/>
              <w:ind w:right="67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31" w:rsidRPr="007126E3" w:rsidRDefault="00F41D31" w:rsidP="001647AE">
            <w:pPr>
              <w:pStyle w:val="a4"/>
              <w:ind w:left="2"/>
              <w:jc w:val="both"/>
              <w:rPr>
                <w:color w:val="000000"/>
              </w:rPr>
            </w:pPr>
            <w:r w:rsidRPr="007126E3">
              <w:rPr>
                <w:color w:val="000000"/>
              </w:rPr>
              <w:t>Развитие внебюджетной деятель</w:t>
            </w:r>
            <w:r w:rsidR="001647AE">
              <w:rPr>
                <w:color w:val="000000"/>
              </w:rPr>
              <w:softHyphen/>
            </w:r>
            <w:r w:rsidRPr="007126E3">
              <w:rPr>
                <w:color w:val="000000"/>
              </w:rPr>
              <w:t xml:space="preserve">ности </w:t>
            </w:r>
            <w:r w:rsidR="001647AE">
              <w:rPr>
                <w:color w:val="000000"/>
              </w:rPr>
              <w:t>т</w:t>
            </w:r>
            <w:r w:rsidR="00CE4DEA">
              <w:rPr>
                <w:color w:val="000000"/>
              </w:rPr>
              <w:t>ехникума</w:t>
            </w:r>
            <w:r w:rsidR="001647AE">
              <w:rPr>
                <w:color w:val="000000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31" w:rsidRPr="007126E3" w:rsidRDefault="00F41D31" w:rsidP="001647AE">
            <w:pPr>
              <w:spacing w:line="256" w:lineRule="auto"/>
              <w:ind w:right="43"/>
              <w:jc w:val="both"/>
              <w:rPr>
                <w:color w:val="000000"/>
              </w:rPr>
            </w:pPr>
            <w:r w:rsidRPr="007126E3">
              <w:rPr>
                <w:color w:val="000000"/>
              </w:rPr>
              <w:t>Создание дополнительных условий для раз</w:t>
            </w:r>
            <w:r w:rsidR="001647AE">
              <w:rPr>
                <w:color w:val="000000"/>
              </w:rPr>
              <w:softHyphen/>
            </w:r>
            <w:r w:rsidRPr="007126E3">
              <w:rPr>
                <w:color w:val="000000"/>
              </w:rPr>
              <w:t>вития ОО.</w:t>
            </w:r>
          </w:p>
        </w:tc>
      </w:tr>
    </w:tbl>
    <w:p w:rsidR="00DF2469" w:rsidRDefault="00DF2469" w:rsidP="00FB13D8">
      <w:pPr>
        <w:pStyle w:val="a4"/>
        <w:spacing w:before="0" w:beforeAutospacing="0" w:after="0" w:afterAutospacing="0" w:line="276" w:lineRule="auto"/>
        <w:ind w:firstLine="567"/>
        <w:jc w:val="right"/>
        <w:rPr>
          <w:i/>
          <w:highlight w:val="yellow"/>
        </w:rPr>
      </w:pPr>
    </w:p>
    <w:p w:rsidR="0099522E" w:rsidRDefault="000B03A4" w:rsidP="00A77556">
      <w:pPr>
        <w:pStyle w:val="2"/>
        <w:spacing w:before="0" w:after="0"/>
        <w:ind w:firstLine="709"/>
        <w:contextualSpacing/>
        <w:jc w:val="both"/>
        <w:rPr>
          <w:rFonts w:ascii="Times New Roman" w:hAnsi="Times New Roman"/>
          <w:i w:val="0"/>
        </w:rPr>
      </w:pPr>
      <w:bookmarkStart w:id="75" w:name="_Toc420569503"/>
      <w:bookmarkStart w:id="76" w:name="_Toc442646606"/>
      <w:bookmarkStart w:id="77" w:name="_Toc442646667"/>
      <w:bookmarkStart w:id="78" w:name="_Toc442647441"/>
      <w:bookmarkStart w:id="79" w:name="_Toc442648495"/>
      <w:bookmarkStart w:id="80" w:name="_Toc442649120"/>
      <w:bookmarkStart w:id="81" w:name="_Toc442649213"/>
      <w:bookmarkStart w:id="82" w:name="_Toc443406673"/>
      <w:bookmarkStart w:id="83" w:name="_Toc484901739"/>
      <w:r>
        <w:rPr>
          <w:rFonts w:ascii="Times New Roman" w:hAnsi="Times New Roman"/>
          <w:i w:val="0"/>
        </w:rPr>
        <w:t>4</w:t>
      </w:r>
      <w:r w:rsidR="0099522E" w:rsidRPr="00A77556">
        <w:rPr>
          <w:rFonts w:ascii="Times New Roman" w:hAnsi="Times New Roman"/>
          <w:i w:val="0"/>
        </w:rPr>
        <w:t>.</w:t>
      </w:r>
      <w:r w:rsidR="006D1894">
        <w:rPr>
          <w:rFonts w:ascii="Times New Roman" w:hAnsi="Times New Roman"/>
          <w:i w:val="0"/>
        </w:rPr>
        <w:t>5</w:t>
      </w:r>
      <w:r w:rsidR="0099522E" w:rsidRPr="00A77556">
        <w:rPr>
          <w:rFonts w:ascii="Times New Roman" w:hAnsi="Times New Roman"/>
          <w:i w:val="0"/>
        </w:rPr>
        <w:t xml:space="preserve"> Формы и методы организации деятельности по</w:t>
      </w:r>
      <w:bookmarkEnd w:id="75"/>
      <w:r w:rsidR="0099522E" w:rsidRPr="00A77556">
        <w:rPr>
          <w:rFonts w:ascii="Times New Roman" w:hAnsi="Times New Roman"/>
          <w:i w:val="0"/>
        </w:rPr>
        <w:t xml:space="preserve"> </w:t>
      </w:r>
      <w:bookmarkStart w:id="84" w:name="_Toc420569504"/>
      <w:r w:rsidR="00A77556">
        <w:rPr>
          <w:rFonts w:ascii="Times New Roman" w:hAnsi="Times New Roman"/>
          <w:i w:val="0"/>
        </w:rPr>
        <w:t>реализации п</w:t>
      </w:r>
      <w:r w:rsidR="0099522E" w:rsidRPr="00A77556">
        <w:rPr>
          <w:rFonts w:ascii="Times New Roman" w:hAnsi="Times New Roman"/>
          <w:i w:val="0"/>
        </w:rPr>
        <w:t>рограммы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:rsidR="00A77556" w:rsidRPr="00A77556" w:rsidRDefault="00A77556" w:rsidP="00A77556"/>
    <w:p w:rsidR="0099522E" w:rsidRPr="00A77556" w:rsidRDefault="0099522E" w:rsidP="00A77556">
      <w:pPr>
        <w:pStyle w:val="Style2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A77556">
        <w:rPr>
          <w:sz w:val="28"/>
          <w:szCs w:val="28"/>
        </w:rPr>
        <w:t xml:space="preserve">Работа постоянных объединений субъектов образовательного процесса </w:t>
      </w:r>
      <w:r w:rsidR="00E05E0B" w:rsidRPr="00A77556">
        <w:rPr>
          <w:sz w:val="28"/>
          <w:szCs w:val="28"/>
        </w:rPr>
        <w:t>техникума</w:t>
      </w:r>
      <w:r w:rsidRPr="00A77556">
        <w:rPr>
          <w:sz w:val="28"/>
          <w:szCs w:val="28"/>
        </w:rPr>
        <w:t xml:space="preserve"> (</w:t>
      </w:r>
      <w:r w:rsidR="00E05E0B" w:rsidRPr="00A77556">
        <w:rPr>
          <w:sz w:val="28"/>
          <w:szCs w:val="28"/>
        </w:rPr>
        <w:t>Общее собрание</w:t>
      </w:r>
      <w:r w:rsidRPr="00A77556">
        <w:rPr>
          <w:sz w:val="28"/>
          <w:szCs w:val="28"/>
        </w:rPr>
        <w:t xml:space="preserve">, </w:t>
      </w:r>
      <w:r w:rsidR="00D60A93">
        <w:rPr>
          <w:sz w:val="28"/>
          <w:szCs w:val="28"/>
        </w:rPr>
        <w:t xml:space="preserve">Управляющий совет, </w:t>
      </w:r>
      <w:r w:rsidRPr="00A77556">
        <w:rPr>
          <w:sz w:val="28"/>
          <w:szCs w:val="28"/>
        </w:rPr>
        <w:t xml:space="preserve">Педагогический совет, </w:t>
      </w:r>
      <w:r w:rsidR="00E05E0B" w:rsidRPr="00A77556">
        <w:rPr>
          <w:sz w:val="28"/>
          <w:szCs w:val="28"/>
        </w:rPr>
        <w:t>М</w:t>
      </w:r>
      <w:r w:rsidRPr="00A77556">
        <w:rPr>
          <w:sz w:val="28"/>
          <w:szCs w:val="28"/>
        </w:rPr>
        <w:t xml:space="preserve">етодический совет, Профсоюзный комитет, </w:t>
      </w:r>
      <w:r w:rsidR="00E05E0B" w:rsidRPr="00A77556">
        <w:rPr>
          <w:sz w:val="28"/>
          <w:szCs w:val="28"/>
        </w:rPr>
        <w:t>Учебно-методические объединения</w:t>
      </w:r>
      <w:r w:rsidRPr="00A77556">
        <w:rPr>
          <w:sz w:val="28"/>
          <w:szCs w:val="28"/>
        </w:rPr>
        <w:t xml:space="preserve">, Студенческий совет); </w:t>
      </w:r>
    </w:p>
    <w:p w:rsidR="0099522E" w:rsidRPr="00A77556" w:rsidRDefault="0099522E" w:rsidP="00A77556">
      <w:pPr>
        <w:pStyle w:val="Style2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A77556">
        <w:rPr>
          <w:sz w:val="28"/>
          <w:szCs w:val="28"/>
        </w:rPr>
        <w:t xml:space="preserve">Работа временных объединений субъектов образовательного процесса </w:t>
      </w:r>
      <w:r w:rsidR="00E05E0B" w:rsidRPr="00A77556">
        <w:rPr>
          <w:sz w:val="28"/>
          <w:szCs w:val="28"/>
        </w:rPr>
        <w:t>техникума</w:t>
      </w:r>
      <w:r w:rsidRPr="00A77556">
        <w:rPr>
          <w:sz w:val="28"/>
          <w:szCs w:val="28"/>
        </w:rPr>
        <w:t xml:space="preserve"> (</w:t>
      </w:r>
      <w:r w:rsidR="00E05E0B" w:rsidRPr="00A77556">
        <w:rPr>
          <w:sz w:val="28"/>
          <w:szCs w:val="28"/>
        </w:rPr>
        <w:t>временных творческих коллективов</w:t>
      </w:r>
      <w:r w:rsidRPr="00A77556">
        <w:rPr>
          <w:sz w:val="28"/>
          <w:szCs w:val="28"/>
        </w:rPr>
        <w:t>);</w:t>
      </w:r>
    </w:p>
    <w:p w:rsidR="0099522E" w:rsidRPr="00A77556" w:rsidRDefault="0099522E" w:rsidP="00A77556">
      <w:pPr>
        <w:pStyle w:val="Style2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A77556">
        <w:rPr>
          <w:sz w:val="28"/>
          <w:szCs w:val="28"/>
        </w:rPr>
        <w:t xml:space="preserve">Организация и проведение совещаний, планерок, заседаний, конференций, информационно-методических совещаний; </w:t>
      </w:r>
    </w:p>
    <w:p w:rsidR="0099522E" w:rsidRPr="00A77556" w:rsidRDefault="0099522E" w:rsidP="00A77556">
      <w:pPr>
        <w:pStyle w:val="Style2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A77556">
        <w:rPr>
          <w:sz w:val="28"/>
          <w:szCs w:val="28"/>
        </w:rPr>
        <w:t xml:space="preserve">Реализация целевых проектов и программ </w:t>
      </w:r>
      <w:r w:rsidR="00E05E0B" w:rsidRPr="00A77556">
        <w:rPr>
          <w:sz w:val="28"/>
          <w:szCs w:val="28"/>
        </w:rPr>
        <w:t>техникума</w:t>
      </w:r>
      <w:r w:rsidRPr="00A77556">
        <w:rPr>
          <w:sz w:val="28"/>
          <w:szCs w:val="28"/>
        </w:rPr>
        <w:t>, участие в региональ</w:t>
      </w:r>
      <w:r w:rsidR="00E05E0B" w:rsidRPr="00A77556">
        <w:rPr>
          <w:sz w:val="28"/>
          <w:szCs w:val="28"/>
        </w:rPr>
        <w:t>ных,</w:t>
      </w:r>
      <w:r w:rsidRPr="00A77556">
        <w:rPr>
          <w:sz w:val="28"/>
          <w:szCs w:val="28"/>
        </w:rPr>
        <w:t xml:space="preserve"> федеральных программах, проектах; </w:t>
      </w:r>
    </w:p>
    <w:p w:rsidR="0099522E" w:rsidRPr="00A77556" w:rsidRDefault="0099522E" w:rsidP="00A77556">
      <w:pPr>
        <w:pStyle w:val="Style2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A77556">
        <w:rPr>
          <w:sz w:val="28"/>
          <w:szCs w:val="28"/>
        </w:rPr>
        <w:t xml:space="preserve">Организация повышения квалификации администрации, мастеров производственного обучения и преподавателей; </w:t>
      </w:r>
    </w:p>
    <w:p w:rsidR="0099522E" w:rsidRPr="00A77556" w:rsidRDefault="0099522E" w:rsidP="00A77556">
      <w:pPr>
        <w:pStyle w:val="Style2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A77556">
        <w:rPr>
          <w:sz w:val="28"/>
          <w:szCs w:val="28"/>
        </w:rPr>
        <w:t xml:space="preserve">Организация стажировок мастеров производственного обучения и преподавателей; </w:t>
      </w:r>
    </w:p>
    <w:p w:rsidR="0099522E" w:rsidRPr="00A77556" w:rsidRDefault="0099522E" w:rsidP="00A77556">
      <w:pPr>
        <w:pStyle w:val="Style2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A77556">
        <w:rPr>
          <w:sz w:val="28"/>
          <w:szCs w:val="28"/>
        </w:rPr>
        <w:t xml:space="preserve">Организация конкурсов профессионального мастерства для мастеров и преподавателей </w:t>
      </w:r>
      <w:r w:rsidR="00E05E0B" w:rsidRPr="00A77556">
        <w:rPr>
          <w:sz w:val="28"/>
          <w:szCs w:val="28"/>
        </w:rPr>
        <w:t>техникума</w:t>
      </w:r>
      <w:r w:rsidRPr="00A77556">
        <w:rPr>
          <w:sz w:val="28"/>
          <w:szCs w:val="28"/>
        </w:rPr>
        <w:t xml:space="preserve">, смотров-конкурсов научно-технического творчества студентов; </w:t>
      </w:r>
    </w:p>
    <w:p w:rsidR="0099522E" w:rsidRPr="00A77556" w:rsidRDefault="0099522E" w:rsidP="00A77556">
      <w:pPr>
        <w:pStyle w:val="Style2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A77556">
        <w:rPr>
          <w:sz w:val="28"/>
          <w:szCs w:val="28"/>
        </w:rPr>
        <w:t>Работа научно-исследовательского общества и других профессионально-ориентированных объединений студенческой молодежи.</w:t>
      </w:r>
    </w:p>
    <w:p w:rsidR="0099522E" w:rsidRPr="00A77556" w:rsidRDefault="0099522E" w:rsidP="00A77556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77556">
        <w:rPr>
          <w:sz w:val="28"/>
          <w:szCs w:val="28"/>
        </w:rPr>
        <w:t>Сферы реализации Программы</w:t>
      </w:r>
    </w:p>
    <w:p w:rsidR="0099522E" w:rsidRPr="00A77556" w:rsidRDefault="0099522E" w:rsidP="00A77556">
      <w:pPr>
        <w:pStyle w:val="Style2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A77556">
        <w:rPr>
          <w:sz w:val="28"/>
          <w:szCs w:val="28"/>
        </w:rPr>
        <w:t>Образовательные программы среднего профессионального образования</w:t>
      </w:r>
      <w:r w:rsidR="00E05E0B" w:rsidRPr="00A77556">
        <w:rPr>
          <w:sz w:val="28"/>
          <w:szCs w:val="28"/>
        </w:rPr>
        <w:t>;</w:t>
      </w:r>
      <w:r w:rsidRPr="00A77556">
        <w:rPr>
          <w:sz w:val="28"/>
          <w:szCs w:val="28"/>
        </w:rPr>
        <w:t xml:space="preserve"> </w:t>
      </w:r>
    </w:p>
    <w:p w:rsidR="0099522E" w:rsidRPr="00A77556" w:rsidRDefault="00E05E0B" w:rsidP="00A77556">
      <w:pPr>
        <w:pStyle w:val="Style2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A77556">
        <w:rPr>
          <w:sz w:val="28"/>
          <w:szCs w:val="28"/>
        </w:rPr>
        <w:t xml:space="preserve">Основные программы </w:t>
      </w:r>
      <w:r w:rsidR="0099522E" w:rsidRPr="00A77556">
        <w:rPr>
          <w:sz w:val="28"/>
          <w:szCs w:val="28"/>
        </w:rPr>
        <w:t>профессионально</w:t>
      </w:r>
      <w:r w:rsidRPr="00A77556">
        <w:rPr>
          <w:sz w:val="28"/>
          <w:szCs w:val="28"/>
        </w:rPr>
        <w:t>го</w:t>
      </w:r>
      <w:r w:rsidR="0099522E" w:rsidRPr="00A77556">
        <w:rPr>
          <w:sz w:val="28"/>
          <w:szCs w:val="28"/>
        </w:rPr>
        <w:t xml:space="preserve"> </w:t>
      </w:r>
      <w:r w:rsidRPr="00A77556">
        <w:rPr>
          <w:sz w:val="28"/>
          <w:szCs w:val="28"/>
        </w:rPr>
        <w:t>обучения;</w:t>
      </w:r>
    </w:p>
    <w:p w:rsidR="00E05E0B" w:rsidRPr="00A77556" w:rsidRDefault="00E05E0B" w:rsidP="00A77556">
      <w:pPr>
        <w:pStyle w:val="Style2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A77556">
        <w:rPr>
          <w:sz w:val="28"/>
          <w:szCs w:val="28"/>
        </w:rPr>
        <w:t>Дополнительное образование;</w:t>
      </w:r>
    </w:p>
    <w:p w:rsidR="0099522E" w:rsidRPr="00A77556" w:rsidRDefault="0099522E" w:rsidP="00A77556">
      <w:pPr>
        <w:pStyle w:val="Style2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A77556">
        <w:rPr>
          <w:sz w:val="28"/>
          <w:szCs w:val="28"/>
        </w:rPr>
        <w:t>Методическая работа</w:t>
      </w:r>
      <w:r w:rsidR="00E05E0B" w:rsidRPr="00A77556">
        <w:rPr>
          <w:sz w:val="28"/>
          <w:szCs w:val="28"/>
        </w:rPr>
        <w:t>;</w:t>
      </w:r>
    </w:p>
    <w:p w:rsidR="0099522E" w:rsidRPr="00A77556" w:rsidRDefault="0099522E" w:rsidP="00A77556">
      <w:pPr>
        <w:pStyle w:val="Style2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A77556">
        <w:rPr>
          <w:sz w:val="28"/>
          <w:szCs w:val="28"/>
        </w:rPr>
        <w:t>Управление</w:t>
      </w:r>
      <w:r w:rsidR="00E05E0B" w:rsidRPr="00A77556">
        <w:rPr>
          <w:sz w:val="28"/>
          <w:szCs w:val="28"/>
        </w:rPr>
        <w:t>;</w:t>
      </w:r>
    </w:p>
    <w:p w:rsidR="0099522E" w:rsidRPr="00A77556" w:rsidRDefault="0099522E" w:rsidP="00A77556">
      <w:pPr>
        <w:pStyle w:val="Style2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A77556">
        <w:rPr>
          <w:sz w:val="28"/>
          <w:szCs w:val="28"/>
        </w:rPr>
        <w:t>Общественные объединения взрослых и молодёжи</w:t>
      </w:r>
      <w:r w:rsidR="00E05E0B" w:rsidRPr="00A77556">
        <w:rPr>
          <w:sz w:val="28"/>
          <w:szCs w:val="28"/>
        </w:rPr>
        <w:t>;</w:t>
      </w:r>
    </w:p>
    <w:p w:rsidR="0099522E" w:rsidRPr="00A77556" w:rsidRDefault="0099522E" w:rsidP="00A77556">
      <w:pPr>
        <w:pStyle w:val="Style2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A77556">
        <w:rPr>
          <w:sz w:val="28"/>
          <w:szCs w:val="28"/>
        </w:rPr>
        <w:t>Сотрудничество с другими социальными институтами</w:t>
      </w:r>
      <w:r w:rsidR="00E05E0B" w:rsidRPr="00A77556">
        <w:rPr>
          <w:sz w:val="28"/>
          <w:szCs w:val="28"/>
        </w:rPr>
        <w:t>;</w:t>
      </w:r>
    </w:p>
    <w:p w:rsidR="0099522E" w:rsidRPr="00A77556" w:rsidRDefault="0099522E" w:rsidP="00A77556">
      <w:pPr>
        <w:pStyle w:val="Style2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A77556">
        <w:rPr>
          <w:sz w:val="28"/>
          <w:szCs w:val="28"/>
        </w:rPr>
        <w:t>Внеурочная деятельность</w:t>
      </w:r>
      <w:r w:rsidR="00E05E0B" w:rsidRPr="00A77556">
        <w:rPr>
          <w:sz w:val="28"/>
          <w:szCs w:val="28"/>
        </w:rPr>
        <w:t>.</w:t>
      </w:r>
    </w:p>
    <w:p w:rsidR="009E650A" w:rsidRPr="0099522E" w:rsidRDefault="009E650A" w:rsidP="00FB13D8">
      <w:pPr>
        <w:pStyle w:val="a4"/>
        <w:spacing w:before="0" w:beforeAutospacing="0" w:after="0" w:afterAutospacing="0" w:line="276" w:lineRule="auto"/>
        <w:ind w:firstLine="567"/>
        <w:jc w:val="right"/>
        <w:rPr>
          <w:i/>
          <w:highlight w:val="yellow"/>
        </w:rPr>
        <w:sectPr w:rsidR="009E650A" w:rsidRPr="0099522E" w:rsidSect="00480151">
          <w:pgSz w:w="11906" w:h="16838"/>
          <w:pgMar w:top="993" w:right="851" w:bottom="851" w:left="1701" w:header="136" w:footer="425" w:gutter="0"/>
          <w:cols w:space="708"/>
          <w:titlePg/>
          <w:docGrid w:linePitch="360"/>
        </w:sectPr>
      </w:pPr>
    </w:p>
    <w:p w:rsidR="007B6557" w:rsidRDefault="00D60A93" w:rsidP="00D60A93">
      <w:pPr>
        <w:spacing w:after="97" w:line="257" w:lineRule="auto"/>
        <w:ind w:left="11" w:right="57"/>
        <w:jc w:val="center"/>
        <w:outlineLvl w:val="0"/>
        <w:rPr>
          <w:sz w:val="28"/>
          <w:szCs w:val="28"/>
        </w:rPr>
      </w:pPr>
      <w:bookmarkStart w:id="85" w:name="_Toc484901740"/>
      <w:r w:rsidRPr="00D60A93">
        <w:rPr>
          <w:sz w:val="28"/>
          <w:szCs w:val="28"/>
        </w:rPr>
        <w:t xml:space="preserve">ПРИЛОЖЕНИЕ </w:t>
      </w:r>
      <w:bookmarkEnd w:id="85"/>
      <w:r w:rsidR="001A023D">
        <w:rPr>
          <w:sz w:val="28"/>
          <w:szCs w:val="28"/>
        </w:rPr>
        <w:t>А</w:t>
      </w:r>
    </w:p>
    <w:p w:rsidR="00CD3DDD" w:rsidRPr="00567348" w:rsidRDefault="00CD3DDD" w:rsidP="00567348">
      <w:pPr>
        <w:widowControl w:val="0"/>
        <w:ind w:left="567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567348">
        <w:rPr>
          <w:rFonts w:eastAsia="Calibri"/>
          <w:b/>
          <w:sz w:val="28"/>
          <w:szCs w:val="28"/>
          <w:lang w:eastAsia="en-US"/>
        </w:rPr>
        <w:t xml:space="preserve">Перечень целевых </w:t>
      </w:r>
      <w:proofErr w:type="gramStart"/>
      <w:r w:rsidRPr="00567348">
        <w:rPr>
          <w:rFonts w:eastAsia="Calibri"/>
          <w:b/>
          <w:sz w:val="28"/>
          <w:szCs w:val="28"/>
          <w:lang w:eastAsia="en-US"/>
        </w:rPr>
        <w:t>показателей оценки эффективности</w:t>
      </w:r>
      <w:r w:rsidR="007C7BFB" w:rsidRPr="00567348">
        <w:rPr>
          <w:rFonts w:eastAsia="Calibri"/>
          <w:b/>
          <w:sz w:val="28"/>
          <w:szCs w:val="28"/>
          <w:lang w:eastAsia="en-US"/>
        </w:rPr>
        <w:t xml:space="preserve"> п</w:t>
      </w:r>
      <w:r w:rsidRPr="00567348">
        <w:rPr>
          <w:rFonts w:eastAsia="Calibri"/>
          <w:b/>
          <w:sz w:val="28"/>
          <w:szCs w:val="28"/>
          <w:lang w:eastAsia="en-US"/>
        </w:rPr>
        <w:t>рограммы развития</w:t>
      </w:r>
      <w:proofErr w:type="gramEnd"/>
      <w:r w:rsidRPr="00567348">
        <w:rPr>
          <w:rFonts w:eastAsia="Calibri"/>
          <w:b/>
          <w:sz w:val="28"/>
          <w:szCs w:val="28"/>
          <w:lang w:eastAsia="en-US"/>
        </w:rPr>
        <w:t xml:space="preserve"> </w:t>
      </w:r>
      <w:r w:rsidR="001A023D" w:rsidRPr="00567348">
        <w:rPr>
          <w:rFonts w:eastAsia="Calibri"/>
          <w:b/>
          <w:sz w:val="28"/>
          <w:szCs w:val="28"/>
          <w:lang w:eastAsia="en-US"/>
        </w:rPr>
        <w:t>ГБПОУ КК ГСТ</w:t>
      </w:r>
      <w:r w:rsidR="00FC1C81" w:rsidRPr="00FC1C81">
        <w:rPr>
          <w:rFonts w:eastAsia="Calibri"/>
          <w:sz w:val="28"/>
          <w:szCs w:val="28"/>
          <w:lang w:eastAsia="en-US"/>
        </w:rPr>
        <w:t xml:space="preserve"> </w:t>
      </w:r>
      <w:r w:rsidR="00FC1C81" w:rsidRPr="00FC1C81">
        <w:rPr>
          <w:rFonts w:eastAsia="Calibri"/>
          <w:b/>
          <w:sz w:val="28"/>
          <w:szCs w:val="28"/>
          <w:lang w:eastAsia="en-US"/>
        </w:rPr>
        <w:t>на 2017-2021 годы</w:t>
      </w:r>
    </w:p>
    <w:tbl>
      <w:tblPr>
        <w:tblW w:w="9691" w:type="dxa"/>
        <w:tblInd w:w="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4120"/>
        <w:gridCol w:w="1361"/>
        <w:gridCol w:w="708"/>
        <w:gridCol w:w="709"/>
        <w:gridCol w:w="709"/>
        <w:gridCol w:w="709"/>
        <w:gridCol w:w="709"/>
      </w:tblGrid>
      <w:tr w:rsidR="00C00D1C" w:rsidRPr="00CD3DDD" w:rsidTr="00031831">
        <w:tc>
          <w:tcPr>
            <w:tcW w:w="666" w:type="dxa"/>
            <w:vMerge w:val="restart"/>
            <w:vAlign w:val="center"/>
          </w:tcPr>
          <w:p w:rsidR="00C00D1C" w:rsidRPr="00CD3DDD" w:rsidRDefault="00C00D1C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120" w:type="dxa"/>
            <w:vMerge w:val="restart"/>
            <w:vAlign w:val="center"/>
          </w:tcPr>
          <w:p w:rsidR="00C00D1C" w:rsidRPr="00CD3DDD" w:rsidRDefault="00C00D1C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Целевой показатель</w:t>
            </w:r>
          </w:p>
        </w:tc>
        <w:tc>
          <w:tcPr>
            <w:tcW w:w="1361" w:type="dxa"/>
            <w:vMerge w:val="restart"/>
            <w:vAlign w:val="center"/>
          </w:tcPr>
          <w:p w:rsidR="00C00D1C" w:rsidRPr="00CD3DDD" w:rsidRDefault="00C00D1C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3544" w:type="dxa"/>
            <w:gridSpan w:val="5"/>
            <w:vAlign w:val="center"/>
          </w:tcPr>
          <w:p w:rsidR="00C00D1C" w:rsidRPr="00CD3DDD" w:rsidRDefault="00C00D1C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Значение показателя</w:t>
            </w:r>
          </w:p>
        </w:tc>
      </w:tr>
      <w:tr w:rsidR="00C00D1C" w:rsidRPr="00CD3DDD" w:rsidTr="00031831">
        <w:tc>
          <w:tcPr>
            <w:tcW w:w="666" w:type="dxa"/>
            <w:vMerge/>
          </w:tcPr>
          <w:p w:rsidR="00C00D1C" w:rsidRPr="00CD3DDD" w:rsidRDefault="00C00D1C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20" w:type="dxa"/>
            <w:vMerge/>
            <w:vAlign w:val="center"/>
          </w:tcPr>
          <w:p w:rsidR="00C00D1C" w:rsidRPr="00CD3DDD" w:rsidRDefault="00C00D1C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1" w:type="dxa"/>
            <w:vMerge/>
            <w:vAlign w:val="center"/>
          </w:tcPr>
          <w:p w:rsidR="00C00D1C" w:rsidRPr="00CD3DDD" w:rsidRDefault="00C00D1C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C00D1C" w:rsidRPr="00CD3DDD" w:rsidRDefault="00C00D1C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709" w:type="dxa"/>
          </w:tcPr>
          <w:p w:rsidR="00C00D1C" w:rsidRPr="00CD3DDD" w:rsidRDefault="00C00D1C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709" w:type="dxa"/>
          </w:tcPr>
          <w:p w:rsidR="00C00D1C" w:rsidRPr="00CD3DDD" w:rsidRDefault="00C00D1C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709" w:type="dxa"/>
          </w:tcPr>
          <w:p w:rsidR="00C00D1C" w:rsidRPr="00CD3DDD" w:rsidRDefault="00C00D1C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709" w:type="dxa"/>
          </w:tcPr>
          <w:p w:rsidR="00C00D1C" w:rsidRPr="00CD3DDD" w:rsidRDefault="00C00D1C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2021</w:t>
            </w:r>
          </w:p>
        </w:tc>
      </w:tr>
      <w:tr w:rsidR="00C00D1C" w:rsidRPr="00CD3DDD" w:rsidTr="00031831">
        <w:tc>
          <w:tcPr>
            <w:tcW w:w="666" w:type="dxa"/>
          </w:tcPr>
          <w:p w:rsidR="00C00D1C" w:rsidRPr="00CD3DDD" w:rsidRDefault="00C00D1C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20" w:type="dxa"/>
          </w:tcPr>
          <w:p w:rsidR="00C00D1C" w:rsidRPr="00CD3DDD" w:rsidRDefault="00C00D1C" w:rsidP="00031831">
            <w:pPr>
              <w:widowControl w:val="0"/>
              <w:tabs>
                <w:tab w:val="left" w:pos="1134"/>
              </w:tabs>
              <w:jc w:val="both"/>
              <w:rPr>
                <w:lang w:eastAsia="en-US"/>
              </w:rPr>
            </w:pPr>
            <w:r w:rsidRPr="00CD3DDD">
              <w:rPr>
                <w:lang w:eastAsia="en-US"/>
              </w:rPr>
              <w:t>Доля учебных кабинетов, лаборато</w:t>
            </w:r>
            <w:r>
              <w:rPr>
                <w:lang w:eastAsia="en-US"/>
              </w:rPr>
              <w:softHyphen/>
            </w:r>
            <w:r w:rsidRPr="00CD3DDD">
              <w:rPr>
                <w:lang w:eastAsia="en-US"/>
              </w:rPr>
              <w:t>рий, мастерских, оснащенных совре</w:t>
            </w:r>
            <w:r>
              <w:rPr>
                <w:lang w:eastAsia="en-US"/>
              </w:rPr>
              <w:softHyphen/>
            </w:r>
            <w:r w:rsidRPr="00CD3DDD">
              <w:rPr>
                <w:lang w:eastAsia="en-US"/>
              </w:rPr>
              <w:t>менным оборудованием</w:t>
            </w:r>
          </w:p>
        </w:tc>
        <w:tc>
          <w:tcPr>
            <w:tcW w:w="1361" w:type="dxa"/>
          </w:tcPr>
          <w:p w:rsidR="00C00D1C" w:rsidRPr="00CD3DDD" w:rsidRDefault="00C00D1C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8" w:type="dxa"/>
          </w:tcPr>
          <w:p w:rsidR="00C00D1C" w:rsidRPr="00CD3DDD" w:rsidRDefault="00C00D1C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</w:t>
            </w:r>
          </w:p>
        </w:tc>
        <w:tc>
          <w:tcPr>
            <w:tcW w:w="709" w:type="dxa"/>
          </w:tcPr>
          <w:p w:rsidR="00C00D1C" w:rsidRPr="00CD3DDD" w:rsidRDefault="00C00D1C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</w:t>
            </w:r>
          </w:p>
        </w:tc>
        <w:tc>
          <w:tcPr>
            <w:tcW w:w="709" w:type="dxa"/>
          </w:tcPr>
          <w:p w:rsidR="00C00D1C" w:rsidRPr="00CD3DDD" w:rsidRDefault="00C00D1C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</w:t>
            </w:r>
          </w:p>
        </w:tc>
        <w:tc>
          <w:tcPr>
            <w:tcW w:w="709" w:type="dxa"/>
          </w:tcPr>
          <w:p w:rsidR="00C00D1C" w:rsidRPr="00CD3DDD" w:rsidRDefault="00C00D1C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</w:t>
            </w:r>
          </w:p>
        </w:tc>
        <w:tc>
          <w:tcPr>
            <w:tcW w:w="709" w:type="dxa"/>
          </w:tcPr>
          <w:p w:rsidR="00C00D1C" w:rsidRPr="00CD3DDD" w:rsidRDefault="00C00D1C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</w:t>
            </w:r>
          </w:p>
        </w:tc>
      </w:tr>
      <w:tr w:rsidR="00C00D1C" w:rsidRPr="00CD3DDD" w:rsidTr="00031831">
        <w:tc>
          <w:tcPr>
            <w:tcW w:w="666" w:type="dxa"/>
          </w:tcPr>
          <w:p w:rsidR="00C00D1C" w:rsidRPr="00930C9E" w:rsidRDefault="00C00D1C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30C9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120" w:type="dxa"/>
          </w:tcPr>
          <w:p w:rsidR="00C00D1C" w:rsidRPr="00930C9E" w:rsidRDefault="00C00D1C" w:rsidP="00031831">
            <w:pPr>
              <w:widowControl w:val="0"/>
              <w:tabs>
                <w:tab w:val="left" w:pos="1134"/>
                <w:tab w:val="left" w:pos="3223"/>
              </w:tabs>
              <w:jc w:val="both"/>
              <w:rPr>
                <w:rFonts w:eastAsia="Calibri"/>
                <w:lang w:eastAsia="en-US"/>
              </w:rPr>
            </w:pPr>
            <w:r w:rsidRPr="00930C9E">
              <w:rPr>
                <w:rFonts w:eastAsia="Calibri"/>
                <w:lang w:eastAsia="en-US"/>
              </w:rPr>
              <w:t>Численность учебников и учебных пособий в библиотеке (не старше 5 лет)</w:t>
            </w:r>
          </w:p>
        </w:tc>
        <w:tc>
          <w:tcPr>
            <w:tcW w:w="1361" w:type="dxa"/>
          </w:tcPr>
          <w:p w:rsidR="00C00D1C" w:rsidRPr="00930C9E" w:rsidRDefault="00C00D1C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8" w:type="dxa"/>
          </w:tcPr>
          <w:p w:rsidR="00C00D1C" w:rsidRPr="00930C9E" w:rsidRDefault="00C00D1C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709" w:type="dxa"/>
          </w:tcPr>
          <w:p w:rsidR="00C00D1C" w:rsidRPr="00930C9E" w:rsidRDefault="00C00D1C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709" w:type="dxa"/>
          </w:tcPr>
          <w:p w:rsidR="00C00D1C" w:rsidRPr="00CD3DDD" w:rsidRDefault="00C00D1C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709" w:type="dxa"/>
          </w:tcPr>
          <w:p w:rsidR="00C00D1C" w:rsidRPr="00CD3DDD" w:rsidRDefault="00C00D1C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709" w:type="dxa"/>
          </w:tcPr>
          <w:p w:rsidR="00C00D1C" w:rsidRPr="00CD3DDD" w:rsidRDefault="00C00D1C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</w:tr>
      <w:tr w:rsidR="00C00D1C" w:rsidRPr="00CD3DDD" w:rsidTr="00031831">
        <w:tc>
          <w:tcPr>
            <w:tcW w:w="666" w:type="dxa"/>
          </w:tcPr>
          <w:p w:rsidR="00C00D1C" w:rsidRPr="00CD3DDD" w:rsidRDefault="00C00D1C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120" w:type="dxa"/>
          </w:tcPr>
          <w:p w:rsidR="00C00D1C" w:rsidRPr="00CD3DDD" w:rsidRDefault="00C00D1C" w:rsidP="00031831">
            <w:pPr>
              <w:widowControl w:val="0"/>
              <w:tabs>
                <w:tab w:val="left" w:pos="1134"/>
                <w:tab w:val="left" w:pos="3223"/>
              </w:tabs>
              <w:jc w:val="both"/>
              <w:rPr>
                <w:rFonts w:eastAsia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Перечень предоставляемых услуг в электронном виде</w:t>
            </w:r>
          </w:p>
        </w:tc>
        <w:tc>
          <w:tcPr>
            <w:tcW w:w="1361" w:type="dxa"/>
          </w:tcPr>
          <w:p w:rsidR="00C00D1C" w:rsidRPr="00CD3DDD" w:rsidRDefault="00C00D1C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кол-во</w:t>
            </w:r>
          </w:p>
        </w:tc>
        <w:tc>
          <w:tcPr>
            <w:tcW w:w="708" w:type="dxa"/>
          </w:tcPr>
          <w:p w:rsidR="00C00D1C" w:rsidRPr="00CD3DDD" w:rsidRDefault="00C00D1C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</w:tcPr>
          <w:p w:rsidR="00C00D1C" w:rsidRPr="00CD3DDD" w:rsidRDefault="00C00D1C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</w:tcPr>
          <w:p w:rsidR="00C00D1C" w:rsidRPr="00CD3DDD" w:rsidRDefault="00C00D1C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</w:tcPr>
          <w:p w:rsidR="00C00D1C" w:rsidRPr="00CD3DDD" w:rsidRDefault="00C00D1C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</w:tcPr>
          <w:p w:rsidR="00C00D1C" w:rsidRPr="00CD3DDD" w:rsidRDefault="00C00D1C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C00D1C" w:rsidRPr="00CD3DDD" w:rsidTr="00031831">
        <w:tc>
          <w:tcPr>
            <w:tcW w:w="666" w:type="dxa"/>
          </w:tcPr>
          <w:p w:rsidR="00C00D1C" w:rsidRPr="00CD3DDD" w:rsidRDefault="00C00D1C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120" w:type="dxa"/>
          </w:tcPr>
          <w:p w:rsidR="00C00D1C" w:rsidRPr="00CD3DDD" w:rsidRDefault="00C00D1C" w:rsidP="00031831">
            <w:pPr>
              <w:widowControl w:val="0"/>
              <w:tabs>
                <w:tab w:val="left" w:pos="1134"/>
                <w:tab w:val="left" w:pos="3223"/>
              </w:tabs>
              <w:jc w:val="both"/>
              <w:rPr>
                <w:rFonts w:eastAsia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Доля работодателей, выпускников и их родителей</w:t>
            </w:r>
            <w:r>
              <w:rPr>
                <w:rFonts w:eastAsia="Calibri"/>
                <w:lang w:eastAsia="en-US"/>
              </w:rPr>
              <w:t>,</w:t>
            </w:r>
            <w:r w:rsidRPr="00CD3DDD">
              <w:rPr>
                <w:rFonts w:eastAsia="Calibri"/>
                <w:lang w:eastAsia="en-US"/>
              </w:rPr>
              <w:t xml:space="preserve"> удовлетворенных дос</w:t>
            </w:r>
            <w:r>
              <w:rPr>
                <w:rFonts w:eastAsia="Calibri"/>
                <w:lang w:eastAsia="en-US"/>
              </w:rPr>
              <w:softHyphen/>
            </w:r>
            <w:r w:rsidRPr="00CD3DDD">
              <w:rPr>
                <w:rFonts w:eastAsia="Calibri"/>
                <w:lang w:eastAsia="en-US"/>
              </w:rPr>
              <w:t>тупностью и качеством образова</w:t>
            </w:r>
            <w:r>
              <w:rPr>
                <w:rFonts w:eastAsia="Calibri"/>
                <w:lang w:eastAsia="en-US"/>
              </w:rPr>
              <w:softHyphen/>
            </w:r>
            <w:r w:rsidRPr="00CD3DDD">
              <w:rPr>
                <w:rFonts w:eastAsia="Calibri"/>
                <w:lang w:eastAsia="en-US"/>
              </w:rPr>
              <w:t xml:space="preserve">тельных услуг </w:t>
            </w:r>
            <w:r>
              <w:rPr>
                <w:rFonts w:eastAsia="Calibri"/>
                <w:lang w:eastAsia="en-US"/>
              </w:rPr>
              <w:t>техникума</w:t>
            </w:r>
          </w:p>
        </w:tc>
        <w:tc>
          <w:tcPr>
            <w:tcW w:w="1361" w:type="dxa"/>
          </w:tcPr>
          <w:p w:rsidR="00C00D1C" w:rsidRPr="00CD3DDD" w:rsidRDefault="00C00D1C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8" w:type="dxa"/>
          </w:tcPr>
          <w:p w:rsidR="00C00D1C" w:rsidRPr="00CD3DDD" w:rsidRDefault="00C00D1C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</w:t>
            </w:r>
          </w:p>
        </w:tc>
        <w:tc>
          <w:tcPr>
            <w:tcW w:w="709" w:type="dxa"/>
          </w:tcPr>
          <w:p w:rsidR="00C00D1C" w:rsidRPr="00CD3DDD" w:rsidRDefault="00C00D1C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709" w:type="dxa"/>
          </w:tcPr>
          <w:p w:rsidR="00C00D1C" w:rsidRPr="00CD3DDD" w:rsidRDefault="00C00D1C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</w:t>
            </w:r>
          </w:p>
        </w:tc>
        <w:tc>
          <w:tcPr>
            <w:tcW w:w="709" w:type="dxa"/>
          </w:tcPr>
          <w:p w:rsidR="00C00D1C" w:rsidRPr="00CD3DDD" w:rsidRDefault="00C00D1C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</w:t>
            </w:r>
          </w:p>
        </w:tc>
        <w:tc>
          <w:tcPr>
            <w:tcW w:w="709" w:type="dxa"/>
          </w:tcPr>
          <w:p w:rsidR="00C00D1C" w:rsidRPr="00CD3DDD" w:rsidRDefault="00C00D1C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</w:t>
            </w:r>
          </w:p>
        </w:tc>
      </w:tr>
      <w:tr w:rsidR="00C00D1C" w:rsidRPr="00CD3DDD" w:rsidTr="00031831">
        <w:tc>
          <w:tcPr>
            <w:tcW w:w="666" w:type="dxa"/>
          </w:tcPr>
          <w:p w:rsidR="00C00D1C" w:rsidRPr="00CD3DDD" w:rsidRDefault="00C00D1C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120" w:type="dxa"/>
          </w:tcPr>
          <w:p w:rsidR="00C00D1C" w:rsidRPr="00CD3DDD" w:rsidRDefault="00C00D1C" w:rsidP="00031831">
            <w:pPr>
              <w:widowControl w:val="0"/>
              <w:tabs>
                <w:tab w:val="left" w:pos="754"/>
              </w:tabs>
              <w:jc w:val="both"/>
              <w:rPr>
                <w:lang w:eastAsia="en-US"/>
              </w:rPr>
            </w:pPr>
            <w:r w:rsidRPr="00CD3DDD">
              <w:rPr>
                <w:lang w:eastAsia="en-US"/>
              </w:rPr>
              <w:t>Доля педагогических работников, имеющих высшее образование соот</w:t>
            </w:r>
            <w:r>
              <w:rPr>
                <w:lang w:eastAsia="en-US"/>
              </w:rPr>
              <w:softHyphen/>
            </w:r>
            <w:r w:rsidRPr="00CD3DDD">
              <w:rPr>
                <w:lang w:eastAsia="en-US"/>
              </w:rPr>
              <w:t>ветствующее структуре подготовки или высшее педагогическое и сред</w:t>
            </w:r>
            <w:r>
              <w:rPr>
                <w:lang w:eastAsia="en-US"/>
              </w:rPr>
              <w:softHyphen/>
            </w:r>
            <w:r w:rsidRPr="00CD3DDD">
              <w:rPr>
                <w:lang w:eastAsia="en-US"/>
              </w:rPr>
              <w:t>нее профессиональное, соответст</w:t>
            </w:r>
            <w:r>
              <w:rPr>
                <w:lang w:eastAsia="en-US"/>
              </w:rPr>
              <w:softHyphen/>
            </w:r>
            <w:r w:rsidRPr="00CD3DDD">
              <w:rPr>
                <w:lang w:eastAsia="en-US"/>
              </w:rPr>
              <w:t>вующее структуре подготовки</w:t>
            </w:r>
            <w:proofErr w:type="gramStart"/>
            <w:r w:rsidRPr="00CD3DDD">
              <w:rPr>
                <w:spacing w:val="64"/>
                <w:lang w:eastAsia="en-US"/>
              </w:rPr>
              <w:t xml:space="preserve"> </w:t>
            </w:r>
            <w:r w:rsidRPr="00CD3DDD">
              <w:rPr>
                <w:lang w:eastAsia="en-US"/>
              </w:rPr>
              <w:t>(%)</w:t>
            </w:r>
            <w:proofErr w:type="gramEnd"/>
          </w:p>
        </w:tc>
        <w:tc>
          <w:tcPr>
            <w:tcW w:w="1361" w:type="dxa"/>
          </w:tcPr>
          <w:p w:rsidR="00C00D1C" w:rsidRPr="00CD3DDD" w:rsidRDefault="00C00D1C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8" w:type="dxa"/>
          </w:tcPr>
          <w:p w:rsidR="00C00D1C" w:rsidRPr="00CD3DDD" w:rsidRDefault="00C00D1C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</w:t>
            </w:r>
          </w:p>
        </w:tc>
        <w:tc>
          <w:tcPr>
            <w:tcW w:w="709" w:type="dxa"/>
          </w:tcPr>
          <w:p w:rsidR="00C00D1C" w:rsidRPr="00CD3DDD" w:rsidRDefault="00C00D1C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</w:t>
            </w:r>
          </w:p>
        </w:tc>
        <w:tc>
          <w:tcPr>
            <w:tcW w:w="709" w:type="dxa"/>
          </w:tcPr>
          <w:p w:rsidR="00C00D1C" w:rsidRPr="00CD3DDD" w:rsidRDefault="00C00D1C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</w:t>
            </w:r>
          </w:p>
        </w:tc>
        <w:tc>
          <w:tcPr>
            <w:tcW w:w="709" w:type="dxa"/>
          </w:tcPr>
          <w:p w:rsidR="00C00D1C" w:rsidRPr="00CD3DDD" w:rsidRDefault="00C00D1C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709" w:type="dxa"/>
          </w:tcPr>
          <w:p w:rsidR="00C00D1C" w:rsidRPr="00CD3DDD" w:rsidRDefault="00C00D1C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</w:t>
            </w:r>
          </w:p>
        </w:tc>
      </w:tr>
      <w:tr w:rsidR="00C00D1C" w:rsidRPr="00CD3DDD" w:rsidTr="00031831">
        <w:tc>
          <w:tcPr>
            <w:tcW w:w="666" w:type="dxa"/>
          </w:tcPr>
          <w:p w:rsidR="00C00D1C" w:rsidRPr="00CD3DDD" w:rsidRDefault="00C00D1C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120" w:type="dxa"/>
          </w:tcPr>
          <w:p w:rsidR="00C00D1C" w:rsidRPr="00CD3DDD" w:rsidRDefault="00C00D1C" w:rsidP="00031831">
            <w:pPr>
              <w:widowControl w:val="0"/>
              <w:tabs>
                <w:tab w:val="left" w:pos="754"/>
              </w:tabs>
              <w:jc w:val="both"/>
              <w:rPr>
                <w:lang w:eastAsia="en-US"/>
              </w:rPr>
            </w:pPr>
            <w:r w:rsidRPr="00CD3DDD">
              <w:rPr>
                <w:lang w:eastAsia="en-US"/>
              </w:rPr>
              <w:t>Доля педагогических работников, прошедших повышение квалифика</w:t>
            </w:r>
            <w:r>
              <w:rPr>
                <w:lang w:eastAsia="en-US"/>
              </w:rPr>
              <w:softHyphen/>
            </w:r>
            <w:r w:rsidRPr="00CD3DDD">
              <w:rPr>
                <w:lang w:eastAsia="en-US"/>
              </w:rPr>
              <w:t>ции или стажировку за последние три года, в общей численности педагоги</w:t>
            </w:r>
            <w:r>
              <w:rPr>
                <w:lang w:eastAsia="en-US"/>
              </w:rPr>
              <w:softHyphen/>
            </w:r>
            <w:r w:rsidRPr="00CD3DDD">
              <w:rPr>
                <w:lang w:eastAsia="en-US"/>
              </w:rPr>
              <w:t>ческих работников</w:t>
            </w:r>
          </w:p>
        </w:tc>
        <w:tc>
          <w:tcPr>
            <w:tcW w:w="1361" w:type="dxa"/>
          </w:tcPr>
          <w:p w:rsidR="00C00D1C" w:rsidRPr="00CD3DDD" w:rsidRDefault="00C00D1C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8" w:type="dxa"/>
          </w:tcPr>
          <w:p w:rsidR="00C00D1C" w:rsidRPr="00CD3DDD" w:rsidRDefault="00C00D1C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709" w:type="dxa"/>
          </w:tcPr>
          <w:p w:rsidR="00C00D1C" w:rsidRPr="00CD3DDD" w:rsidRDefault="00C00D1C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709" w:type="dxa"/>
          </w:tcPr>
          <w:p w:rsidR="00C00D1C" w:rsidRPr="00CD3DDD" w:rsidRDefault="00C00D1C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709" w:type="dxa"/>
          </w:tcPr>
          <w:p w:rsidR="00C00D1C" w:rsidRPr="00CD3DDD" w:rsidRDefault="00C00D1C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</w:p>
        </w:tc>
        <w:tc>
          <w:tcPr>
            <w:tcW w:w="709" w:type="dxa"/>
          </w:tcPr>
          <w:p w:rsidR="00C00D1C" w:rsidRPr="00CD3DDD" w:rsidRDefault="00C00D1C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</w:tr>
      <w:tr w:rsidR="00C00D1C" w:rsidRPr="00CD3DDD" w:rsidTr="00031831">
        <w:tc>
          <w:tcPr>
            <w:tcW w:w="666" w:type="dxa"/>
          </w:tcPr>
          <w:p w:rsidR="00C00D1C" w:rsidRPr="00CD3DDD" w:rsidRDefault="00C00D1C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120" w:type="dxa"/>
          </w:tcPr>
          <w:p w:rsidR="00C00D1C" w:rsidRPr="00CD3DDD" w:rsidRDefault="00C00D1C" w:rsidP="00031831">
            <w:pPr>
              <w:widowControl w:val="0"/>
              <w:tabs>
                <w:tab w:val="left" w:pos="754"/>
              </w:tabs>
              <w:jc w:val="both"/>
              <w:rPr>
                <w:lang w:eastAsia="en-US"/>
              </w:rPr>
            </w:pPr>
            <w:r w:rsidRPr="00CD3DDD">
              <w:rPr>
                <w:lang w:eastAsia="en-US"/>
              </w:rPr>
              <w:t>Доля педагогических работников, имеющих первую и высшую квали</w:t>
            </w:r>
            <w:r>
              <w:rPr>
                <w:lang w:eastAsia="en-US"/>
              </w:rPr>
              <w:softHyphen/>
            </w:r>
            <w:r w:rsidRPr="00CD3DDD">
              <w:rPr>
                <w:lang w:eastAsia="en-US"/>
              </w:rPr>
              <w:t>фикационную категорию, в общей численности педагогических работ</w:t>
            </w:r>
            <w:r>
              <w:rPr>
                <w:lang w:eastAsia="en-US"/>
              </w:rPr>
              <w:softHyphen/>
            </w:r>
            <w:r w:rsidRPr="00CD3DDD">
              <w:rPr>
                <w:lang w:eastAsia="en-US"/>
              </w:rPr>
              <w:t>ников</w:t>
            </w:r>
          </w:p>
        </w:tc>
        <w:tc>
          <w:tcPr>
            <w:tcW w:w="1361" w:type="dxa"/>
          </w:tcPr>
          <w:p w:rsidR="00C00D1C" w:rsidRPr="00CD3DDD" w:rsidRDefault="00C00D1C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8" w:type="dxa"/>
          </w:tcPr>
          <w:p w:rsidR="00C00D1C" w:rsidRPr="00CD3DDD" w:rsidRDefault="00C00D1C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709" w:type="dxa"/>
          </w:tcPr>
          <w:p w:rsidR="00C00D1C" w:rsidRPr="00CD3DDD" w:rsidRDefault="00C00D1C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709" w:type="dxa"/>
          </w:tcPr>
          <w:p w:rsidR="00C00D1C" w:rsidRPr="00CD3DDD" w:rsidRDefault="00C00D1C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709" w:type="dxa"/>
          </w:tcPr>
          <w:p w:rsidR="00C00D1C" w:rsidRPr="00CD3DDD" w:rsidRDefault="00C00D1C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709" w:type="dxa"/>
          </w:tcPr>
          <w:p w:rsidR="00C00D1C" w:rsidRPr="00CD3DDD" w:rsidRDefault="00C00D1C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</w:tr>
      <w:tr w:rsidR="00C00D1C" w:rsidRPr="00CD3DDD" w:rsidTr="00031831">
        <w:tc>
          <w:tcPr>
            <w:tcW w:w="666" w:type="dxa"/>
          </w:tcPr>
          <w:p w:rsidR="00C00D1C" w:rsidRPr="00CD3DDD" w:rsidRDefault="00C00D1C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120" w:type="dxa"/>
          </w:tcPr>
          <w:p w:rsidR="00C00D1C" w:rsidRPr="00CD3DDD" w:rsidRDefault="00C00D1C" w:rsidP="00031831">
            <w:pPr>
              <w:widowControl w:val="0"/>
              <w:tabs>
                <w:tab w:val="left" w:pos="75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педагогических работников в возрасте до 30 лет</w:t>
            </w:r>
          </w:p>
        </w:tc>
        <w:tc>
          <w:tcPr>
            <w:tcW w:w="1361" w:type="dxa"/>
          </w:tcPr>
          <w:p w:rsidR="00C00D1C" w:rsidRPr="00CD3DDD" w:rsidRDefault="00C00D1C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8" w:type="dxa"/>
          </w:tcPr>
          <w:p w:rsidR="00C00D1C" w:rsidRDefault="007A70B6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5B544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09" w:type="dxa"/>
          </w:tcPr>
          <w:p w:rsidR="00C00D1C" w:rsidRDefault="005B5449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709" w:type="dxa"/>
          </w:tcPr>
          <w:p w:rsidR="00C00D1C" w:rsidRDefault="007A70B6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709" w:type="dxa"/>
          </w:tcPr>
          <w:p w:rsidR="00C00D1C" w:rsidRDefault="005B5449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709" w:type="dxa"/>
          </w:tcPr>
          <w:p w:rsidR="00C00D1C" w:rsidRDefault="005B5449" w:rsidP="000318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</w:tr>
      <w:tr w:rsidR="005B5449" w:rsidRPr="00CD3DDD" w:rsidTr="00031831">
        <w:tc>
          <w:tcPr>
            <w:tcW w:w="666" w:type="dxa"/>
          </w:tcPr>
          <w:p w:rsidR="005B5449" w:rsidRPr="00CD3DDD" w:rsidRDefault="005B544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120" w:type="dxa"/>
          </w:tcPr>
          <w:p w:rsidR="005B5449" w:rsidRPr="00CD3DDD" w:rsidRDefault="005B5449" w:rsidP="00B66154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Доля внебюджетных средств в общем объеме средств ПОО</w:t>
            </w:r>
          </w:p>
        </w:tc>
        <w:tc>
          <w:tcPr>
            <w:tcW w:w="1361" w:type="dxa"/>
          </w:tcPr>
          <w:p w:rsidR="005B5449" w:rsidRPr="00CD3DDD" w:rsidRDefault="005B5449" w:rsidP="00B6615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8" w:type="dxa"/>
          </w:tcPr>
          <w:p w:rsidR="005B5449" w:rsidRPr="00CD3DDD" w:rsidRDefault="005B544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709" w:type="dxa"/>
          </w:tcPr>
          <w:p w:rsidR="005B5449" w:rsidRPr="00CD3DDD" w:rsidRDefault="005B544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9" w:type="dxa"/>
          </w:tcPr>
          <w:p w:rsidR="005B5449" w:rsidRPr="00CD3DDD" w:rsidRDefault="005B544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9" w:type="dxa"/>
          </w:tcPr>
          <w:p w:rsidR="005B5449" w:rsidRPr="00CD3DDD" w:rsidRDefault="005B544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9" w:type="dxa"/>
          </w:tcPr>
          <w:p w:rsidR="005B5449" w:rsidRPr="00CD3DDD" w:rsidRDefault="005B544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5B5449" w:rsidRPr="00CD3DDD" w:rsidTr="00031831">
        <w:tc>
          <w:tcPr>
            <w:tcW w:w="666" w:type="dxa"/>
          </w:tcPr>
          <w:p w:rsidR="005B5449" w:rsidRPr="00CD3DDD" w:rsidRDefault="005B544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120" w:type="dxa"/>
          </w:tcPr>
          <w:p w:rsidR="005B5449" w:rsidRPr="00CD3DDD" w:rsidRDefault="005B5449" w:rsidP="00B66154">
            <w:pPr>
              <w:widowControl w:val="0"/>
              <w:tabs>
                <w:tab w:val="left" w:pos="1134"/>
                <w:tab w:val="left" w:pos="3223"/>
              </w:tabs>
              <w:jc w:val="both"/>
              <w:rPr>
                <w:rFonts w:eastAsia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Доля внебюджетных расходов, на</w:t>
            </w:r>
            <w:r>
              <w:rPr>
                <w:rFonts w:eastAsia="Calibri"/>
                <w:lang w:eastAsia="en-US"/>
              </w:rPr>
              <w:softHyphen/>
            </w:r>
            <w:r w:rsidRPr="00CD3DDD">
              <w:rPr>
                <w:rFonts w:eastAsia="Calibri"/>
                <w:lang w:eastAsia="en-US"/>
              </w:rPr>
              <w:t>правленных на приобретение основ</w:t>
            </w:r>
            <w:r>
              <w:rPr>
                <w:rFonts w:eastAsia="Calibri"/>
                <w:lang w:eastAsia="en-US"/>
              </w:rPr>
              <w:softHyphen/>
            </w:r>
            <w:r w:rsidRPr="00CD3DDD">
              <w:rPr>
                <w:rFonts w:eastAsia="Calibri"/>
                <w:lang w:eastAsia="en-US"/>
              </w:rPr>
              <w:t>ных фондов</w:t>
            </w:r>
          </w:p>
        </w:tc>
        <w:tc>
          <w:tcPr>
            <w:tcW w:w="1361" w:type="dxa"/>
          </w:tcPr>
          <w:p w:rsidR="005B5449" w:rsidRPr="00CD3DDD" w:rsidRDefault="005B5449" w:rsidP="00B6615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8" w:type="dxa"/>
          </w:tcPr>
          <w:p w:rsidR="005B5449" w:rsidRPr="00CD3DDD" w:rsidRDefault="005B544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5,9</w:t>
            </w:r>
          </w:p>
        </w:tc>
        <w:tc>
          <w:tcPr>
            <w:tcW w:w="709" w:type="dxa"/>
          </w:tcPr>
          <w:p w:rsidR="005B5449" w:rsidRPr="00CD3DDD" w:rsidRDefault="005B544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4,4</w:t>
            </w:r>
          </w:p>
        </w:tc>
        <w:tc>
          <w:tcPr>
            <w:tcW w:w="709" w:type="dxa"/>
          </w:tcPr>
          <w:p w:rsidR="005B5449" w:rsidRPr="00CD3DDD" w:rsidRDefault="005B544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709" w:type="dxa"/>
          </w:tcPr>
          <w:p w:rsidR="005B5449" w:rsidRPr="00CD3DDD" w:rsidRDefault="005B544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709" w:type="dxa"/>
          </w:tcPr>
          <w:p w:rsidR="005B5449" w:rsidRPr="00CD3DDD" w:rsidRDefault="005B544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5B5449" w:rsidRPr="00CD3DDD" w:rsidTr="00031831">
        <w:tc>
          <w:tcPr>
            <w:tcW w:w="666" w:type="dxa"/>
          </w:tcPr>
          <w:p w:rsidR="005B5449" w:rsidRPr="00CD3DDD" w:rsidRDefault="005B544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120" w:type="dxa"/>
          </w:tcPr>
          <w:p w:rsidR="005B5449" w:rsidRPr="00CD3DDD" w:rsidRDefault="005B5449" w:rsidP="00B66154">
            <w:pPr>
              <w:widowControl w:val="0"/>
              <w:tabs>
                <w:tab w:val="left" w:pos="1134"/>
                <w:tab w:val="left" w:pos="3223"/>
              </w:tabs>
              <w:jc w:val="both"/>
              <w:rPr>
                <w:rFonts w:eastAsia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Доля денежных средств, выделенных на укрепление материально-техниче</w:t>
            </w:r>
            <w:r>
              <w:rPr>
                <w:rFonts w:eastAsia="Calibri"/>
                <w:lang w:eastAsia="en-US"/>
              </w:rPr>
              <w:softHyphen/>
            </w:r>
            <w:r w:rsidRPr="00CD3DDD">
              <w:rPr>
                <w:rFonts w:eastAsia="Calibri"/>
                <w:lang w:eastAsia="en-US"/>
              </w:rPr>
              <w:t>ской базы</w:t>
            </w:r>
          </w:p>
        </w:tc>
        <w:tc>
          <w:tcPr>
            <w:tcW w:w="1361" w:type="dxa"/>
          </w:tcPr>
          <w:p w:rsidR="005B5449" w:rsidRPr="00CD3DDD" w:rsidRDefault="005B5449" w:rsidP="00B6615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8" w:type="dxa"/>
          </w:tcPr>
          <w:p w:rsidR="005B5449" w:rsidRPr="00CD3DDD" w:rsidRDefault="005B544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20,3</w:t>
            </w:r>
          </w:p>
        </w:tc>
        <w:tc>
          <w:tcPr>
            <w:tcW w:w="709" w:type="dxa"/>
          </w:tcPr>
          <w:p w:rsidR="005B5449" w:rsidRPr="00CD3DDD" w:rsidRDefault="005B544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9" w:type="dxa"/>
          </w:tcPr>
          <w:p w:rsidR="005B5449" w:rsidRDefault="005B5449" w:rsidP="00B66154">
            <w:r>
              <w:t>10</w:t>
            </w:r>
          </w:p>
        </w:tc>
        <w:tc>
          <w:tcPr>
            <w:tcW w:w="709" w:type="dxa"/>
          </w:tcPr>
          <w:p w:rsidR="005B5449" w:rsidRDefault="005B5449" w:rsidP="00B66154">
            <w:r>
              <w:t>10</w:t>
            </w:r>
          </w:p>
        </w:tc>
        <w:tc>
          <w:tcPr>
            <w:tcW w:w="709" w:type="dxa"/>
          </w:tcPr>
          <w:p w:rsidR="005B5449" w:rsidRDefault="005B5449" w:rsidP="00B66154">
            <w:r>
              <w:t>10</w:t>
            </w:r>
          </w:p>
        </w:tc>
      </w:tr>
      <w:tr w:rsidR="005B5449" w:rsidRPr="00CD3DDD" w:rsidTr="00031831">
        <w:tc>
          <w:tcPr>
            <w:tcW w:w="666" w:type="dxa"/>
          </w:tcPr>
          <w:p w:rsidR="005B5449" w:rsidRPr="00CD3DDD" w:rsidRDefault="005B544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120" w:type="dxa"/>
          </w:tcPr>
          <w:p w:rsidR="005B5449" w:rsidRPr="00CD3DDD" w:rsidRDefault="005B5449" w:rsidP="00B66154">
            <w:pPr>
              <w:widowControl w:val="0"/>
              <w:tabs>
                <w:tab w:val="left" w:pos="1134"/>
                <w:tab w:val="left" w:pos="3223"/>
              </w:tabs>
              <w:jc w:val="both"/>
              <w:rPr>
                <w:rFonts w:eastAsia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Доля стоимости учебно-производст</w:t>
            </w:r>
            <w:r>
              <w:rPr>
                <w:rFonts w:eastAsia="Calibri"/>
                <w:lang w:eastAsia="en-US"/>
              </w:rPr>
              <w:softHyphen/>
            </w:r>
            <w:r w:rsidRPr="00CD3DDD">
              <w:rPr>
                <w:rFonts w:eastAsia="Calibri"/>
                <w:lang w:eastAsia="en-US"/>
              </w:rPr>
              <w:t>венного оборудования, приобретен</w:t>
            </w:r>
            <w:r>
              <w:rPr>
                <w:rFonts w:eastAsia="Calibri"/>
                <w:lang w:eastAsia="en-US"/>
              </w:rPr>
              <w:softHyphen/>
            </w:r>
            <w:r w:rsidRPr="00CD3DDD">
              <w:rPr>
                <w:rFonts w:eastAsia="Calibri"/>
                <w:lang w:eastAsia="en-US"/>
              </w:rPr>
              <w:t>ного за последние три года, к общей стоимости учебно-производственного оборудования</w:t>
            </w:r>
          </w:p>
        </w:tc>
        <w:tc>
          <w:tcPr>
            <w:tcW w:w="1361" w:type="dxa"/>
          </w:tcPr>
          <w:p w:rsidR="005B5449" w:rsidRPr="00CD3DDD" w:rsidRDefault="005B5449" w:rsidP="00B6615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8" w:type="dxa"/>
          </w:tcPr>
          <w:p w:rsidR="005B5449" w:rsidRPr="00CD3DDD" w:rsidRDefault="005B544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709" w:type="dxa"/>
          </w:tcPr>
          <w:p w:rsidR="005B5449" w:rsidRPr="00CD3DDD" w:rsidRDefault="005B544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709" w:type="dxa"/>
          </w:tcPr>
          <w:p w:rsidR="005B5449" w:rsidRDefault="005B5449" w:rsidP="00B66154">
            <w:r>
              <w:t>36</w:t>
            </w:r>
          </w:p>
        </w:tc>
        <w:tc>
          <w:tcPr>
            <w:tcW w:w="709" w:type="dxa"/>
          </w:tcPr>
          <w:p w:rsidR="005B5449" w:rsidRDefault="005B5449" w:rsidP="00B66154">
            <w:r>
              <w:t>16,4</w:t>
            </w:r>
          </w:p>
        </w:tc>
        <w:tc>
          <w:tcPr>
            <w:tcW w:w="709" w:type="dxa"/>
          </w:tcPr>
          <w:p w:rsidR="005B5449" w:rsidRDefault="005B5449" w:rsidP="00B66154">
            <w:r>
              <w:t>2,5</w:t>
            </w:r>
          </w:p>
        </w:tc>
      </w:tr>
      <w:tr w:rsidR="005B5449" w:rsidRPr="00CD3DDD" w:rsidTr="00031831">
        <w:tc>
          <w:tcPr>
            <w:tcW w:w="666" w:type="dxa"/>
          </w:tcPr>
          <w:p w:rsidR="005B5449" w:rsidRPr="00CD3DDD" w:rsidRDefault="005B544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120" w:type="dxa"/>
          </w:tcPr>
          <w:p w:rsidR="005B5449" w:rsidRPr="00CD3DDD" w:rsidRDefault="005B5449" w:rsidP="00B66154">
            <w:pPr>
              <w:widowControl w:val="0"/>
              <w:tabs>
                <w:tab w:val="left" w:pos="1134"/>
                <w:tab w:val="left" w:pos="3223"/>
              </w:tabs>
              <w:jc w:val="both"/>
              <w:rPr>
                <w:rFonts w:eastAsia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Соответствие используемого обору</w:t>
            </w:r>
            <w:r>
              <w:rPr>
                <w:rFonts w:eastAsia="Calibri"/>
                <w:lang w:eastAsia="en-US"/>
              </w:rPr>
              <w:softHyphen/>
            </w:r>
            <w:r w:rsidRPr="00CD3DDD">
              <w:rPr>
                <w:rFonts w:eastAsia="Calibri"/>
                <w:lang w:eastAsia="en-US"/>
              </w:rPr>
              <w:t>дования в учебном процессе требова</w:t>
            </w:r>
            <w:r>
              <w:rPr>
                <w:rFonts w:eastAsia="Calibri"/>
                <w:lang w:eastAsia="en-US"/>
              </w:rPr>
              <w:softHyphen/>
            </w:r>
            <w:r w:rsidRPr="00CD3DDD">
              <w:rPr>
                <w:rFonts w:eastAsia="Calibri"/>
                <w:lang w:eastAsia="en-US"/>
              </w:rPr>
              <w:t>ниям ФГОС</w:t>
            </w:r>
            <w:r w:rsidRPr="00CD3DDD">
              <w:rPr>
                <w:rFonts w:eastAsia="Calibri"/>
                <w:spacing w:val="-4"/>
                <w:lang w:eastAsia="en-US"/>
              </w:rPr>
              <w:t xml:space="preserve"> СПО по наиболее востре</w:t>
            </w:r>
            <w:r>
              <w:rPr>
                <w:rFonts w:eastAsia="Calibri"/>
                <w:spacing w:val="-4"/>
                <w:lang w:eastAsia="en-US"/>
              </w:rPr>
              <w:softHyphen/>
            </w:r>
            <w:r w:rsidRPr="00CD3DDD">
              <w:rPr>
                <w:rFonts w:eastAsia="Calibri"/>
                <w:spacing w:val="-4"/>
                <w:lang w:eastAsia="en-US"/>
              </w:rPr>
              <w:t>бованным и перспективным профес</w:t>
            </w:r>
            <w:r>
              <w:rPr>
                <w:rFonts w:eastAsia="Calibri"/>
                <w:spacing w:val="-4"/>
                <w:lang w:eastAsia="en-US"/>
              </w:rPr>
              <w:softHyphen/>
            </w:r>
            <w:r w:rsidRPr="00CD3DDD">
              <w:rPr>
                <w:rFonts w:eastAsia="Calibri"/>
                <w:spacing w:val="-4"/>
                <w:lang w:eastAsia="en-US"/>
              </w:rPr>
              <w:t>сиям и специальностям</w:t>
            </w:r>
          </w:p>
        </w:tc>
        <w:tc>
          <w:tcPr>
            <w:tcW w:w="1361" w:type="dxa"/>
          </w:tcPr>
          <w:p w:rsidR="005B5449" w:rsidRPr="00CD3DDD" w:rsidRDefault="005B5449" w:rsidP="00B6615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8" w:type="dxa"/>
          </w:tcPr>
          <w:p w:rsidR="005B5449" w:rsidRPr="00CD3DDD" w:rsidRDefault="005B544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</w:tcPr>
          <w:p w:rsidR="005B5449" w:rsidRPr="00CD3DDD" w:rsidRDefault="005B544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</w:tcPr>
          <w:p w:rsidR="005B5449" w:rsidRPr="00CD3DDD" w:rsidRDefault="005B544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</w:tcPr>
          <w:p w:rsidR="005B5449" w:rsidRPr="00CD3DDD" w:rsidRDefault="005B544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</w:tcPr>
          <w:p w:rsidR="005B5449" w:rsidRPr="00CD3DDD" w:rsidRDefault="005B544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  <w:tr w:rsidR="005B5449" w:rsidRPr="00CD3DDD" w:rsidTr="00031831">
        <w:tc>
          <w:tcPr>
            <w:tcW w:w="666" w:type="dxa"/>
          </w:tcPr>
          <w:p w:rsidR="005B5449" w:rsidRPr="00CD3DDD" w:rsidRDefault="005B544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4120" w:type="dxa"/>
          </w:tcPr>
          <w:p w:rsidR="005B5449" w:rsidRPr="00CD3DDD" w:rsidRDefault="005B5449" w:rsidP="00B66154">
            <w:pPr>
              <w:widowControl w:val="0"/>
              <w:tabs>
                <w:tab w:val="left" w:pos="1134"/>
                <w:tab w:val="left" w:pos="3223"/>
              </w:tabs>
              <w:jc w:val="both"/>
              <w:rPr>
                <w:rFonts w:eastAsia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Доля денежных средств, выделенных на воспитательную работу</w:t>
            </w:r>
          </w:p>
        </w:tc>
        <w:tc>
          <w:tcPr>
            <w:tcW w:w="1361" w:type="dxa"/>
          </w:tcPr>
          <w:p w:rsidR="005B5449" w:rsidRPr="00CD3DDD" w:rsidRDefault="005B5449" w:rsidP="00B6615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8" w:type="dxa"/>
          </w:tcPr>
          <w:p w:rsidR="005B5449" w:rsidRPr="00CD3DDD" w:rsidRDefault="005B544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0,7</w:t>
            </w:r>
          </w:p>
        </w:tc>
        <w:tc>
          <w:tcPr>
            <w:tcW w:w="709" w:type="dxa"/>
          </w:tcPr>
          <w:p w:rsidR="005B5449" w:rsidRPr="00CD3DDD" w:rsidRDefault="005B544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2,2</w:t>
            </w:r>
          </w:p>
        </w:tc>
        <w:tc>
          <w:tcPr>
            <w:tcW w:w="709" w:type="dxa"/>
          </w:tcPr>
          <w:p w:rsidR="005B5449" w:rsidRDefault="005B5449" w:rsidP="00B66154">
            <w:r>
              <w:t>2,7</w:t>
            </w:r>
          </w:p>
        </w:tc>
        <w:tc>
          <w:tcPr>
            <w:tcW w:w="709" w:type="dxa"/>
          </w:tcPr>
          <w:p w:rsidR="005B5449" w:rsidRDefault="005B5449" w:rsidP="00B66154">
            <w:r>
              <w:t>2,8</w:t>
            </w:r>
          </w:p>
        </w:tc>
        <w:tc>
          <w:tcPr>
            <w:tcW w:w="709" w:type="dxa"/>
          </w:tcPr>
          <w:p w:rsidR="005B5449" w:rsidRDefault="005B5449" w:rsidP="00B66154">
            <w:r>
              <w:t>2,8</w:t>
            </w:r>
          </w:p>
        </w:tc>
      </w:tr>
      <w:tr w:rsidR="005B5449" w:rsidRPr="00CD3DDD" w:rsidTr="00031831">
        <w:tc>
          <w:tcPr>
            <w:tcW w:w="666" w:type="dxa"/>
          </w:tcPr>
          <w:p w:rsidR="005B5449" w:rsidRPr="00CD3DDD" w:rsidRDefault="005B544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4120" w:type="dxa"/>
          </w:tcPr>
          <w:p w:rsidR="005B5449" w:rsidRPr="00CD3DDD" w:rsidRDefault="005B5449" w:rsidP="00B66154">
            <w:pPr>
              <w:widowControl w:val="0"/>
              <w:tabs>
                <w:tab w:val="left" w:pos="1134"/>
                <w:tab w:val="left" w:pos="3223"/>
              </w:tabs>
              <w:jc w:val="both"/>
              <w:rPr>
                <w:rFonts w:eastAsia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Доля денежных средств, выделенных на обновление библиотечного фонда</w:t>
            </w:r>
          </w:p>
        </w:tc>
        <w:tc>
          <w:tcPr>
            <w:tcW w:w="1361" w:type="dxa"/>
          </w:tcPr>
          <w:p w:rsidR="005B5449" w:rsidRPr="00CD3DDD" w:rsidRDefault="005B5449" w:rsidP="00B6615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8" w:type="dxa"/>
          </w:tcPr>
          <w:p w:rsidR="005B5449" w:rsidRPr="00CD3DDD" w:rsidRDefault="005B544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0,3</w:t>
            </w:r>
          </w:p>
        </w:tc>
        <w:tc>
          <w:tcPr>
            <w:tcW w:w="709" w:type="dxa"/>
          </w:tcPr>
          <w:p w:rsidR="005B5449" w:rsidRPr="00CD3DDD" w:rsidRDefault="005B544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0,2</w:t>
            </w:r>
          </w:p>
        </w:tc>
        <w:tc>
          <w:tcPr>
            <w:tcW w:w="709" w:type="dxa"/>
          </w:tcPr>
          <w:p w:rsidR="005B5449" w:rsidRDefault="005B5449" w:rsidP="00B66154">
            <w:r>
              <w:t>0,2</w:t>
            </w:r>
          </w:p>
        </w:tc>
        <w:tc>
          <w:tcPr>
            <w:tcW w:w="709" w:type="dxa"/>
          </w:tcPr>
          <w:p w:rsidR="005B5449" w:rsidRDefault="005B5449" w:rsidP="00B66154">
            <w:r>
              <w:t>0,2</w:t>
            </w:r>
          </w:p>
        </w:tc>
        <w:tc>
          <w:tcPr>
            <w:tcW w:w="709" w:type="dxa"/>
          </w:tcPr>
          <w:p w:rsidR="005B5449" w:rsidRDefault="005B5449" w:rsidP="00B66154">
            <w:r>
              <w:t>0,2</w:t>
            </w:r>
          </w:p>
        </w:tc>
      </w:tr>
      <w:tr w:rsidR="005B5449" w:rsidRPr="00CD3DDD" w:rsidTr="00031831">
        <w:tc>
          <w:tcPr>
            <w:tcW w:w="666" w:type="dxa"/>
          </w:tcPr>
          <w:p w:rsidR="005B5449" w:rsidRPr="00CD3DDD" w:rsidRDefault="005B544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4120" w:type="dxa"/>
          </w:tcPr>
          <w:p w:rsidR="005B5449" w:rsidRPr="00CD3DDD" w:rsidRDefault="005B5449" w:rsidP="00B66154">
            <w:pPr>
              <w:widowControl w:val="0"/>
              <w:tabs>
                <w:tab w:val="left" w:pos="1134"/>
                <w:tab w:val="left" w:pos="3223"/>
              </w:tabs>
              <w:jc w:val="both"/>
              <w:rPr>
                <w:rFonts w:eastAsia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 xml:space="preserve">Доля трудоустроенных выпускников не </w:t>
            </w:r>
            <w:proofErr w:type="gramStart"/>
            <w:r w:rsidRPr="00CD3DDD">
              <w:rPr>
                <w:rFonts w:eastAsia="Calibri"/>
                <w:lang w:eastAsia="en-US"/>
              </w:rPr>
              <w:t>позднее одного года в общей чис</w:t>
            </w:r>
            <w:r>
              <w:rPr>
                <w:rFonts w:eastAsia="Calibri"/>
                <w:lang w:eastAsia="en-US"/>
              </w:rPr>
              <w:softHyphen/>
            </w:r>
            <w:r w:rsidRPr="00CD3DDD">
              <w:rPr>
                <w:rFonts w:eastAsia="Calibri"/>
                <w:lang w:eastAsia="en-US"/>
              </w:rPr>
              <w:t>ленности выпускников очной форм</w:t>
            </w:r>
            <w:r>
              <w:rPr>
                <w:rFonts w:eastAsia="Calibri"/>
                <w:lang w:eastAsia="en-US"/>
              </w:rPr>
              <w:t>ы</w:t>
            </w:r>
            <w:r w:rsidRPr="00CD3DDD">
              <w:rPr>
                <w:rFonts w:eastAsia="Calibri"/>
                <w:lang w:eastAsia="en-US"/>
              </w:rPr>
              <w:t xml:space="preserve"> обучения (без учета призванных в ряды Вооруженных Сил РФ, продол</w:t>
            </w:r>
            <w:r>
              <w:rPr>
                <w:rFonts w:eastAsia="Calibri"/>
                <w:lang w:eastAsia="en-US"/>
              </w:rPr>
              <w:softHyphen/>
            </w:r>
            <w:r w:rsidRPr="00CD3DDD">
              <w:rPr>
                <w:rFonts w:eastAsia="Calibri"/>
                <w:lang w:eastAsia="en-US"/>
              </w:rPr>
              <w:t>живших обучение, находящихся в отпуске по уходу за ребенком</w:t>
            </w:r>
            <w:proofErr w:type="gramEnd"/>
            <w:r w:rsidRPr="00CD3DDD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361" w:type="dxa"/>
          </w:tcPr>
          <w:p w:rsidR="005B5449" w:rsidRPr="00CD3DDD" w:rsidRDefault="005B5449" w:rsidP="00B6615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8" w:type="dxa"/>
          </w:tcPr>
          <w:p w:rsidR="005B5449" w:rsidRPr="00CD3DDD" w:rsidRDefault="005B544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709" w:type="dxa"/>
          </w:tcPr>
          <w:p w:rsidR="005B5449" w:rsidRPr="00CD3DDD" w:rsidRDefault="005B544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709" w:type="dxa"/>
          </w:tcPr>
          <w:p w:rsidR="005B5449" w:rsidRPr="00CD3DDD" w:rsidRDefault="005B544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</w:t>
            </w:r>
          </w:p>
        </w:tc>
        <w:tc>
          <w:tcPr>
            <w:tcW w:w="709" w:type="dxa"/>
          </w:tcPr>
          <w:p w:rsidR="005B5449" w:rsidRPr="00CD3DDD" w:rsidRDefault="005B544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</w:t>
            </w:r>
          </w:p>
        </w:tc>
        <w:tc>
          <w:tcPr>
            <w:tcW w:w="709" w:type="dxa"/>
          </w:tcPr>
          <w:p w:rsidR="005B5449" w:rsidRPr="00CD3DDD" w:rsidRDefault="005B544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</w:t>
            </w:r>
          </w:p>
        </w:tc>
      </w:tr>
      <w:tr w:rsidR="005B5449" w:rsidRPr="00CD3DDD" w:rsidTr="00031831">
        <w:tc>
          <w:tcPr>
            <w:tcW w:w="666" w:type="dxa"/>
          </w:tcPr>
          <w:p w:rsidR="005B5449" w:rsidRPr="00243462" w:rsidRDefault="005B544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43462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120" w:type="dxa"/>
          </w:tcPr>
          <w:p w:rsidR="005B5449" w:rsidRPr="00243462" w:rsidRDefault="005B5449" w:rsidP="00B66154">
            <w:pPr>
              <w:widowControl w:val="0"/>
              <w:tabs>
                <w:tab w:val="left" w:pos="1134"/>
                <w:tab w:val="left" w:pos="3223"/>
              </w:tabs>
              <w:jc w:val="both"/>
              <w:rPr>
                <w:rFonts w:eastAsia="Calibri"/>
                <w:lang w:eastAsia="en-US"/>
              </w:rPr>
            </w:pPr>
            <w:r w:rsidRPr="00243462">
              <w:rPr>
                <w:rFonts w:eastAsia="Calibri"/>
                <w:lang w:eastAsia="en-US"/>
              </w:rPr>
              <w:t>Доля выпускников, прошедших госу</w:t>
            </w:r>
            <w:r w:rsidRPr="00243462">
              <w:rPr>
                <w:rFonts w:eastAsia="Calibri"/>
                <w:lang w:eastAsia="en-US"/>
              </w:rPr>
              <w:softHyphen/>
              <w:t>дарственную итоговую аттестацию и получивших оценки «4» или «5», в общей численности выпускников по программам подготовки квалифици</w:t>
            </w:r>
            <w:r w:rsidRPr="00243462">
              <w:rPr>
                <w:rFonts w:eastAsia="Calibri"/>
                <w:lang w:eastAsia="en-US"/>
              </w:rPr>
              <w:softHyphen/>
              <w:t>рованных рабочих, служащих; по программам подготовки специали</w:t>
            </w:r>
            <w:r w:rsidRPr="00243462">
              <w:rPr>
                <w:rFonts w:eastAsia="Calibri"/>
                <w:lang w:eastAsia="en-US"/>
              </w:rPr>
              <w:softHyphen/>
              <w:t>стов среднего звена по очной форме обучения</w:t>
            </w:r>
          </w:p>
        </w:tc>
        <w:tc>
          <w:tcPr>
            <w:tcW w:w="1361" w:type="dxa"/>
          </w:tcPr>
          <w:p w:rsidR="005B5449" w:rsidRPr="00243462" w:rsidRDefault="005B5449" w:rsidP="00B6615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243462"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8" w:type="dxa"/>
          </w:tcPr>
          <w:p w:rsidR="005B5449" w:rsidRPr="00CD3DDD" w:rsidRDefault="005B544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74,8</w:t>
            </w:r>
          </w:p>
        </w:tc>
        <w:tc>
          <w:tcPr>
            <w:tcW w:w="709" w:type="dxa"/>
          </w:tcPr>
          <w:p w:rsidR="005B5449" w:rsidRPr="00CD3DDD" w:rsidRDefault="005B544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75,2</w:t>
            </w:r>
          </w:p>
        </w:tc>
        <w:tc>
          <w:tcPr>
            <w:tcW w:w="709" w:type="dxa"/>
          </w:tcPr>
          <w:p w:rsidR="005B5449" w:rsidRPr="00CD3DDD" w:rsidRDefault="005B544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76,8</w:t>
            </w:r>
          </w:p>
        </w:tc>
        <w:tc>
          <w:tcPr>
            <w:tcW w:w="709" w:type="dxa"/>
          </w:tcPr>
          <w:p w:rsidR="005B5449" w:rsidRPr="005B5449" w:rsidRDefault="005B544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5B5449">
              <w:rPr>
                <w:rFonts w:eastAsia="Calibri"/>
                <w:lang w:eastAsia="en-US"/>
              </w:rPr>
              <w:t>77</w:t>
            </w:r>
          </w:p>
        </w:tc>
        <w:tc>
          <w:tcPr>
            <w:tcW w:w="709" w:type="dxa"/>
          </w:tcPr>
          <w:p w:rsidR="005B5449" w:rsidRPr="005B5449" w:rsidRDefault="005B544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5B5449">
              <w:rPr>
                <w:rFonts w:eastAsia="Calibri"/>
                <w:lang w:eastAsia="en-US"/>
              </w:rPr>
              <w:t>77,1</w:t>
            </w:r>
          </w:p>
        </w:tc>
      </w:tr>
      <w:tr w:rsidR="005B5449" w:rsidRPr="00CD3DDD" w:rsidTr="00031831">
        <w:tc>
          <w:tcPr>
            <w:tcW w:w="666" w:type="dxa"/>
          </w:tcPr>
          <w:p w:rsidR="005B5449" w:rsidRPr="00CD3DDD" w:rsidRDefault="005B544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4120" w:type="dxa"/>
          </w:tcPr>
          <w:p w:rsidR="005B5449" w:rsidRPr="00CD3DDD" w:rsidRDefault="005B5449" w:rsidP="00B66154">
            <w:pPr>
              <w:widowControl w:val="0"/>
              <w:tabs>
                <w:tab w:val="left" w:pos="1134"/>
                <w:tab w:val="left" w:pos="3933"/>
              </w:tabs>
              <w:jc w:val="both"/>
              <w:rPr>
                <w:rFonts w:eastAsia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Доля выпускников, получивших ус</w:t>
            </w:r>
            <w:r>
              <w:rPr>
                <w:rFonts w:eastAsia="Calibri"/>
                <w:lang w:eastAsia="en-US"/>
              </w:rPr>
              <w:softHyphen/>
            </w:r>
            <w:r w:rsidRPr="00CD3DDD">
              <w:rPr>
                <w:rFonts w:eastAsia="Calibri"/>
                <w:lang w:eastAsia="en-US"/>
              </w:rPr>
              <w:t>тановленные разряды</w:t>
            </w:r>
          </w:p>
        </w:tc>
        <w:tc>
          <w:tcPr>
            <w:tcW w:w="1361" w:type="dxa"/>
          </w:tcPr>
          <w:p w:rsidR="005B5449" w:rsidRPr="00CD3DDD" w:rsidRDefault="005B5449" w:rsidP="00B6615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8" w:type="dxa"/>
          </w:tcPr>
          <w:p w:rsidR="005B5449" w:rsidRPr="00CD3DDD" w:rsidRDefault="005B544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</w:tcPr>
          <w:p w:rsidR="005B5449" w:rsidRPr="00CD3DDD" w:rsidRDefault="005B544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</w:tcPr>
          <w:p w:rsidR="005B5449" w:rsidRPr="00CD3DDD" w:rsidRDefault="005B544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</w:tcPr>
          <w:p w:rsidR="005B5449" w:rsidRPr="00CD3DDD" w:rsidRDefault="005B544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</w:tcPr>
          <w:p w:rsidR="005B5449" w:rsidRPr="00CD3DDD" w:rsidRDefault="005B544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  <w:tr w:rsidR="005B5449" w:rsidRPr="00CD3DDD" w:rsidTr="00031831">
        <w:tc>
          <w:tcPr>
            <w:tcW w:w="666" w:type="dxa"/>
          </w:tcPr>
          <w:p w:rsidR="005B5449" w:rsidRPr="00CD3DDD" w:rsidRDefault="005B544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4120" w:type="dxa"/>
          </w:tcPr>
          <w:p w:rsidR="005B5449" w:rsidRPr="00CD3DDD" w:rsidRDefault="005B5449" w:rsidP="00B66154">
            <w:pPr>
              <w:widowControl w:val="0"/>
              <w:tabs>
                <w:tab w:val="left" w:pos="1134"/>
                <w:tab w:val="left" w:pos="3223"/>
              </w:tabs>
              <w:jc w:val="both"/>
              <w:rPr>
                <w:rFonts w:eastAsia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 xml:space="preserve">Доля обучающихся, поступивших на </w:t>
            </w:r>
            <w:proofErr w:type="gramStart"/>
            <w:r w:rsidRPr="00CD3DDD">
              <w:rPr>
                <w:rFonts w:eastAsia="Calibri"/>
                <w:lang w:eastAsia="en-US"/>
              </w:rPr>
              <w:t>обучение по программам</w:t>
            </w:r>
            <w:proofErr w:type="gramEnd"/>
            <w:r w:rsidRPr="00CD3DDD">
              <w:rPr>
                <w:rFonts w:eastAsia="Calibri"/>
                <w:lang w:eastAsia="en-US"/>
              </w:rPr>
              <w:t xml:space="preserve"> подготовки квалифицированных рабочих, слу</w:t>
            </w:r>
            <w:r>
              <w:rPr>
                <w:rFonts w:eastAsia="Calibri"/>
                <w:lang w:eastAsia="en-US"/>
              </w:rPr>
              <w:softHyphen/>
            </w:r>
            <w:r w:rsidRPr="00CD3DDD">
              <w:rPr>
                <w:rFonts w:eastAsia="Calibri"/>
                <w:lang w:eastAsia="en-US"/>
              </w:rPr>
              <w:t>жащих / по программам подготовки специалистов среднего звена</w:t>
            </w:r>
          </w:p>
        </w:tc>
        <w:tc>
          <w:tcPr>
            <w:tcW w:w="1361" w:type="dxa"/>
          </w:tcPr>
          <w:p w:rsidR="005B5449" w:rsidRPr="00CD3DDD" w:rsidRDefault="005B5449" w:rsidP="00B6615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8" w:type="dxa"/>
          </w:tcPr>
          <w:p w:rsidR="005B5449" w:rsidRDefault="005B5449" w:rsidP="00B66154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35/</w:t>
            </w:r>
          </w:p>
          <w:p w:rsidR="005B5449" w:rsidRPr="00CD3DDD" w:rsidRDefault="005B5449" w:rsidP="00B66154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709" w:type="dxa"/>
          </w:tcPr>
          <w:p w:rsidR="005B5449" w:rsidRDefault="005B544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45,5/</w:t>
            </w:r>
          </w:p>
          <w:p w:rsidR="005B5449" w:rsidRPr="00CD3DDD" w:rsidRDefault="005B544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54,5</w:t>
            </w:r>
          </w:p>
        </w:tc>
        <w:tc>
          <w:tcPr>
            <w:tcW w:w="709" w:type="dxa"/>
          </w:tcPr>
          <w:p w:rsidR="005B5449" w:rsidRDefault="005B544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45,5/</w:t>
            </w:r>
          </w:p>
          <w:p w:rsidR="005B5449" w:rsidRPr="00CD3DDD" w:rsidRDefault="005B544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54,5</w:t>
            </w:r>
          </w:p>
        </w:tc>
        <w:tc>
          <w:tcPr>
            <w:tcW w:w="709" w:type="dxa"/>
          </w:tcPr>
          <w:p w:rsidR="005B5449" w:rsidRDefault="005B544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45,5/</w:t>
            </w:r>
          </w:p>
          <w:p w:rsidR="005B5449" w:rsidRPr="00CD3DDD" w:rsidRDefault="005B544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54,5</w:t>
            </w:r>
          </w:p>
        </w:tc>
        <w:tc>
          <w:tcPr>
            <w:tcW w:w="709" w:type="dxa"/>
          </w:tcPr>
          <w:p w:rsidR="005B5449" w:rsidRDefault="005B544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45,5/</w:t>
            </w:r>
          </w:p>
          <w:p w:rsidR="005B5449" w:rsidRPr="00CD3DDD" w:rsidRDefault="005B544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54,5</w:t>
            </w:r>
          </w:p>
        </w:tc>
      </w:tr>
      <w:tr w:rsidR="005B5449" w:rsidRPr="00CD3DDD" w:rsidTr="00031831">
        <w:tc>
          <w:tcPr>
            <w:tcW w:w="666" w:type="dxa"/>
          </w:tcPr>
          <w:p w:rsidR="005B5449" w:rsidRPr="00CD3DDD" w:rsidRDefault="005B544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4120" w:type="dxa"/>
          </w:tcPr>
          <w:p w:rsidR="005B5449" w:rsidRPr="00CD3DDD" w:rsidRDefault="005B5449" w:rsidP="00B66154">
            <w:pPr>
              <w:widowControl w:val="0"/>
              <w:tabs>
                <w:tab w:val="left" w:pos="1134"/>
                <w:tab w:val="left" w:pos="3223"/>
              </w:tabs>
              <w:jc w:val="both"/>
              <w:rPr>
                <w:rFonts w:eastAsia="Calibri"/>
                <w:lang w:eastAsia="en-US"/>
              </w:rPr>
            </w:pPr>
            <w:proofErr w:type="gramStart"/>
            <w:r w:rsidRPr="00CD3DDD">
              <w:rPr>
                <w:rFonts w:eastAsia="Calibri"/>
                <w:lang w:eastAsia="en-US"/>
              </w:rPr>
              <w:t>Доля обучающихся, обеспеченных местами для прохождения практики на предприятиях в соответствии с требованиями ФГОС СПО</w:t>
            </w:r>
            <w:proofErr w:type="gramEnd"/>
          </w:p>
        </w:tc>
        <w:tc>
          <w:tcPr>
            <w:tcW w:w="1361" w:type="dxa"/>
          </w:tcPr>
          <w:p w:rsidR="005B5449" w:rsidRPr="00CD3DDD" w:rsidRDefault="005B5449" w:rsidP="00B6615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8" w:type="dxa"/>
          </w:tcPr>
          <w:p w:rsidR="005B5449" w:rsidRPr="00CD3DDD" w:rsidRDefault="005B544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</w:tcPr>
          <w:p w:rsidR="005B5449" w:rsidRPr="00CD3DDD" w:rsidRDefault="005B544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</w:tcPr>
          <w:p w:rsidR="005B5449" w:rsidRPr="00CD3DDD" w:rsidRDefault="005B544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</w:tcPr>
          <w:p w:rsidR="005B5449" w:rsidRPr="00CD3DDD" w:rsidRDefault="005B544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</w:tcPr>
          <w:p w:rsidR="005B5449" w:rsidRPr="00CD3DDD" w:rsidRDefault="005B544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  <w:tr w:rsidR="005B5449" w:rsidRPr="00CD3DDD" w:rsidTr="00031831">
        <w:tc>
          <w:tcPr>
            <w:tcW w:w="666" w:type="dxa"/>
          </w:tcPr>
          <w:p w:rsidR="005B5449" w:rsidRPr="00CD3DDD" w:rsidRDefault="005B544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4120" w:type="dxa"/>
          </w:tcPr>
          <w:p w:rsidR="005B5449" w:rsidRPr="007A100F" w:rsidRDefault="005B5449" w:rsidP="005B5449">
            <w:pPr>
              <w:jc w:val="both"/>
              <w:rPr>
                <w:bCs/>
              </w:rPr>
            </w:pPr>
            <w:r>
              <w:rPr>
                <w:bCs/>
              </w:rPr>
              <w:t>Доля</w:t>
            </w:r>
            <w:r w:rsidRPr="007A100F">
              <w:rPr>
                <w:bCs/>
              </w:rPr>
              <w:t xml:space="preserve"> </w:t>
            </w:r>
            <w:proofErr w:type="gramStart"/>
            <w:r w:rsidRPr="007A100F">
              <w:rPr>
                <w:bCs/>
              </w:rPr>
              <w:t>обучающихся</w:t>
            </w:r>
            <w:proofErr w:type="gramEnd"/>
            <w:r w:rsidRPr="007A100F">
              <w:rPr>
                <w:bCs/>
              </w:rPr>
              <w:t xml:space="preserve"> по очной форме</w:t>
            </w:r>
          </w:p>
          <w:p w:rsidR="005B5449" w:rsidRPr="007A100F" w:rsidRDefault="005B5449" w:rsidP="005B5449">
            <w:pPr>
              <w:jc w:val="both"/>
              <w:rPr>
                <w:bCs/>
              </w:rPr>
            </w:pPr>
            <w:r w:rsidRPr="007A100F">
              <w:rPr>
                <w:bCs/>
              </w:rPr>
              <w:t>обучения и взрослых, прошедших</w:t>
            </w:r>
          </w:p>
          <w:p w:rsidR="005B5449" w:rsidRPr="00CD3DDD" w:rsidRDefault="005B5449" w:rsidP="005B5449">
            <w:pPr>
              <w:widowControl w:val="0"/>
              <w:tabs>
                <w:tab w:val="left" w:pos="1134"/>
                <w:tab w:val="left" w:pos="6491"/>
                <w:tab w:val="left" w:pos="8139"/>
              </w:tabs>
              <w:jc w:val="both"/>
              <w:rPr>
                <w:rFonts w:eastAsia="Calibri"/>
                <w:lang w:eastAsia="en-US"/>
              </w:rPr>
            </w:pPr>
            <w:proofErr w:type="gramStart"/>
            <w:r w:rsidRPr="007A100F">
              <w:rPr>
                <w:bCs/>
              </w:rPr>
              <w:t>обучение по программам</w:t>
            </w:r>
            <w:proofErr w:type="gramEnd"/>
            <w:r w:rsidRPr="007A100F">
              <w:rPr>
                <w:bCs/>
              </w:rPr>
              <w:t xml:space="preserve"> </w:t>
            </w:r>
            <w:r>
              <w:rPr>
                <w:bCs/>
              </w:rPr>
              <w:t>профессионального обучения</w:t>
            </w:r>
            <w:r w:rsidRPr="007A100F">
              <w:rPr>
                <w:bCs/>
              </w:rPr>
              <w:t xml:space="preserve"> в многофункциональном центре прикладных квалификаций</w:t>
            </w:r>
          </w:p>
        </w:tc>
        <w:tc>
          <w:tcPr>
            <w:tcW w:w="1361" w:type="dxa"/>
          </w:tcPr>
          <w:p w:rsidR="005B5449" w:rsidRPr="00CD3DDD" w:rsidRDefault="005B5449" w:rsidP="00B6615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8" w:type="dxa"/>
          </w:tcPr>
          <w:p w:rsidR="00076E6F" w:rsidRDefault="00076E6F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5B5449">
              <w:rPr>
                <w:rFonts w:eastAsia="Calibri"/>
                <w:lang w:eastAsia="en-US"/>
              </w:rPr>
              <w:t>/</w:t>
            </w:r>
          </w:p>
          <w:p w:rsidR="005B5449" w:rsidRPr="00CD3DDD" w:rsidRDefault="00076E6F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3,8</w:t>
            </w:r>
          </w:p>
        </w:tc>
        <w:tc>
          <w:tcPr>
            <w:tcW w:w="709" w:type="dxa"/>
          </w:tcPr>
          <w:p w:rsidR="00076E6F" w:rsidRDefault="00076E6F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9,2</w:t>
            </w:r>
            <w:r w:rsidR="005B5449">
              <w:rPr>
                <w:rFonts w:eastAsia="Calibri"/>
                <w:lang w:eastAsia="en-US"/>
              </w:rPr>
              <w:t>/</w:t>
            </w:r>
          </w:p>
          <w:p w:rsidR="005B5449" w:rsidRPr="00CD3DDD" w:rsidRDefault="005B544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9" w:type="dxa"/>
          </w:tcPr>
          <w:p w:rsidR="00076E6F" w:rsidRDefault="00076E6F" w:rsidP="00076E6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10/</w:t>
            </w:r>
          </w:p>
          <w:p w:rsidR="005B5449" w:rsidRPr="00CD3DDD" w:rsidRDefault="00076E6F" w:rsidP="00076E6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5,6</w:t>
            </w:r>
          </w:p>
        </w:tc>
        <w:tc>
          <w:tcPr>
            <w:tcW w:w="709" w:type="dxa"/>
          </w:tcPr>
          <w:p w:rsidR="005B5449" w:rsidRPr="00CD3DDD" w:rsidRDefault="00076E6F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10,1</w:t>
            </w:r>
            <w:r w:rsidR="005B5449">
              <w:rPr>
                <w:rFonts w:eastAsia="Calibri"/>
                <w:lang w:eastAsia="en-US"/>
              </w:rPr>
              <w:t>/5</w:t>
            </w:r>
            <w:r>
              <w:rPr>
                <w:rFonts w:eastAsia="Calibri"/>
                <w:lang w:eastAsia="en-US"/>
              </w:rPr>
              <w:t>,7</w:t>
            </w:r>
          </w:p>
        </w:tc>
        <w:tc>
          <w:tcPr>
            <w:tcW w:w="709" w:type="dxa"/>
          </w:tcPr>
          <w:p w:rsidR="005B5449" w:rsidRPr="00CD3DDD" w:rsidRDefault="00076E6F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10,1/5,7</w:t>
            </w:r>
          </w:p>
        </w:tc>
      </w:tr>
      <w:tr w:rsidR="00CF4859" w:rsidRPr="00CD3DDD" w:rsidTr="00031831">
        <w:tc>
          <w:tcPr>
            <w:tcW w:w="666" w:type="dxa"/>
          </w:tcPr>
          <w:p w:rsidR="00CF4859" w:rsidRPr="00CD3DDD" w:rsidRDefault="00CF485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71DF1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4120" w:type="dxa"/>
          </w:tcPr>
          <w:p w:rsidR="00CF4859" w:rsidRPr="00CF4859" w:rsidRDefault="00CF4859" w:rsidP="00B66154">
            <w:pPr>
              <w:widowControl w:val="0"/>
              <w:tabs>
                <w:tab w:val="left" w:pos="1134"/>
              </w:tabs>
              <w:jc w:val="both"/>
              <w:rPr>
                <w:lang w:eastAsia="en-US"/>
              </w:rPr>
            </w:pPr>
            <w:r w:rsidRPr="00CF4859">
              <w:rPr>
                <w:lang w:eastAsia="en-US"/>
              </w:rPr>
              <w:t>Количество специальностей, профес</w:t>
            </w:r>
            <w:r w:rsidRPr="00CF4859">
              <w:rPr>
                <w:lang w:eastAsia="en-US"/>
              </w:rPr>
              <w:softHyphen/>
              <w:t>сий, открытых по заявкам работода</w:t>
            </w:r>
            <w:r w:rsidRPr="00CF4859">
              <w:rPr>
                <w:lang w:eastAsia="en-US"/>
              </w:rPr>
              <w:softHyphen/>
              <w:t>телей</w:t>
            </w:r>
          </w:p>
        </w:tc>
        <w:tc>
          <w:tcPr>
            <w:tcW w:w="1361" w:type="dxa"/>
          </w:tcPr>
          <w:p w:rsidR="00CF4859" w:rsidRPr="00CF4859" w:rsidRDefault="00CF4859" w:rsidP="00B6615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CF4859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708" w:type="dxa"/>
          </w:tcPr>
          <w:p w:rsidR="00CF4859" w:rsidRPr="00CF4859" w:rsidRDefault="00CF485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F48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</w:tcPr>
          <w:p w:rsidR="00CF4859" w:rsidRPr="00CF4859" w:rsidRDefault="00CF485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F48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</w:tcPr>
          <w:p w:rsidR="00CF4859" w:rsidRPr="00CF4859" w:rsidRDefault="00CF485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F48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</w:tcPr>
          <w:p w:rsidR="00CF4859" w:rsidRPr="00CF4859" w:rsidRDefault="00CF485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F48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</w:tcPr>
          <w:p w:rsidR="00CF4859" w:rsidRPr="00CF4859" w:rsidRDefault="00CF485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F4859">
              <w:rPr>
                <w:rFonts w:eastAsia="Calibri"/>
                <w:lang w:eastAsia="en-US"/>
              </w:rPr>
              <w:t>0</w:t>
            </w:r>
          </w:p>
        </w:tc>
      </w:tr>
      <w:tr w:rsidR="00CF4859" w:rsidRPr="00CD3DDD" w:rsidTr="00031831">
        <w:tc>
          <w:tcPr>
            <w:tcW w:w="666" w:type="dxa"/>
          </w:tcPr>
          <w:p w:rsidR="00CF4859" w:rsidRPr="00CD3DDD" w:rsidRDefault="00CF485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4120" w:type="dxa"/>
          </w:tcPr>
          <w:p w:rsidR="00CF4859" w:rsidRPr="00CF4859" w:rsidRDefault="00CF4859" w:rsidP="00B66154">
            <w:pPr>
              <w:widowControl w:val="0"/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CF4859">
              <w:rPr>
                <w:rFonts w:eastAsia="Calibri"/>
                <w:lang w:eastAsia="en-US"/>
              </w:rPr>
              <w:t>Доля педагогических работников ПОО, прошедших стажировку на базе социальных партнеров к общей чис</w:t>
            </w:r>
            <w:r w:rsidRPr="00CF4859">
              <w:rPr>
                <w:rFonts w:eastAsia="Calibri"/>
                <w:lang w:eastAsia="en-US"/>
              </w:rPr>
              <w:softHyphen/>
              <w:t>ленности педагогического состава ПОО (% от численности преподава</w:t>
            </w:r>
            <w:r w:rsidRPr="00CF4859">
              <w:rPr>
                <w:rFonts w:eastAsia="Calibri"/>
                <w:lang w:eastAsia="en-US"/>
              </w:rPr>
              <w:softHyphen/>
              <w:t>телей профессионального цикла)</w:t>
            </w:r>
          </w:p>
        </w:tc>
        <w:tc>
          <w:tcPr>
            <w:tcW w:w="1361" w:type="dxa"/>
          </w:tcPr>
          <w:p w:rsidR="00CF4859" w:rsidRPr="00CF4859" w:rsidRDefault="00CF4859" w:rsidP="00B6615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CF4859"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8" w:type="dxa"/>
          </w:tcPr>
          <w:p w:rsidR="00CF4859" w:rsidRPr="00CF4859" w:rsidRDefault="00CF485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F4859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709" w:type="dxa"/>
          </w:tcPr>
          <w:p w:rsidR="00CF4859" w:rsidRPr="00CF4859" w:rsidRDefault="00CF485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F4859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709" w:type="dxa"/>
          </w:tcPr>
          <w:p w:rsidR="00CF4859" w:rsidRPr="00CF4859" w:rsidRDefault="00CF4859" w:rsidP="00CF4859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F4859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09" w:type="dxa"/>
          </w:tcPr>
          <w:p w:rsidR="00CF4859" w:rsidRPr="00CF4859" w:rsidRDefault="00CF485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F4859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709" w:type="dxa"/>
          </w:tcPr>
          <w:p w:rsidR="00CF4859" w:rsidRPr="00CF4859" w:rsidRDefault="00CF485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F4859">
              <w:rPr>
                <w:rFonts w:eastAsia="Calibri"/>
                <w:lang w:eastAsia="en-US"/>
              </w:rPr>
              <w:t>20</w:t>
            </w:r>
          </w:p>
        </w:tc>
      </w:tr>
      <w:tr w:rsidR="00CF4859" w:rsidRPr="00CD3DDD" w:rsidTr="00031831">
        <w:tc>
          <w:tcPr>
            <w:tcW w:w="666" w:type="dxa"/>
          </w:tcPr>
          <w:p w:rsidR="00CF4859" w:rsidRPr="00CD3DDD" w:rsidRDefault="00CF485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4120" w:type="dxa"/>
          </w:tcPr>
          <w:p w:rsidR="00CF4859" w:rsidRPr="00CD3DDD" w:rsidRDefault="00CF4859" w:rsidP="00B66154">
            <w:pPr>
              <w:widowControl w:val="0"/>
              <w:tabs>
                <w:tab w:val="left" w:pos="1134"/>
                <w:tab w:val="left" w:pos="3223"/>
              </w:tabs>
              <w:jc w:val="both"/>
              <w:rPr>
                <w:rFonts w:eastAsia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Количество статей, репортажей, сю</w:t>
            </w:r>
            <w:r>
              <w:rPr>
                <w:rFonts w:eastAsia="Calibri"/>
                <w:lang w:eastAsia="en-US"/>
              </w:rPr>
              <w:softHyphen/>
            </w:r>
            <w:r w:rsidRPr="00CD3DDD">
              <w:rPr>
                <w:rFonts w:eastAsia="Calibri"/>
                <w:lang w:eastAsia="en-US"/>
              </w:rPr>
              <w:t>жетов о деятельности ПОО в СМИ</w:t>
            </w:r>
            <w:r w:rsidRPr="00CD3DDD">
              <w:rPr>
                <w:rFonts w:eastAsia="Calibri"/>
                <w:spacing w:val="-10"/>
                <w:lang w:eastAsia="en-US"/>
              </w:rPr>
              <w:t xml:space="preserve"> </w:t>
            </w:r>
          </w:p>
        </w:tc>
        <w:tc>
          <w:tcPr>
            <w:tcW w:w="1361" w:type="dxa"/>
          </w:tcPr>
          <w:p w:rsidR="00CF4859" w:rsidRPr="00CD3DDD" w:rsidRDefault="00CF4859" w:rsidP="00B6615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кол-во</w:t>
            </w:r>
          </w:p>
        </w:tc>
        <w:tc>
          <w:tcPr>
            <w:tcW w:w="708" w:type="dxa"/>
          </w:tcPr>
          <w:p w:rsidR="00CF4859" w:rsidRPr="00CD3DDD" w:rsidRDefault="00CF485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09" w:type="dxa"/>
          </w:tcPr>
          <w:p w:rsidR="00CF4859" w:rsidRPr="00CD3DDD" w:rsidRDefault="00CF485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09" w:type="dxa"/>
          </w:tcPr>
          <w:p w:rsidR="00CF4859" w:rsidRPr="00CD3DDD" w:rsidRDefault="00CF485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709" w:type="dxa"/>
          </w:tcPr>
          <w:p w:rsidR="00CF4859" w:rsidRPr="00CD3DDD" w:rsidRDefault="00CF485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709" w:type="dxa"/>
          </w:tcPr>
          <w:p w:rsidR="00CF4859" w:rsidRPr="00CD3DDD" w:rsidRDefault="00CF485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</w:tr>
      <w:tr w:rsidR="00CF4859" w:rsidRPr="00CD3DDD" w:rsidTr="00031831">
        <w:tc>
          <w:tcPr>
            <w:tcW w:w="666" w:type="dxa"/>
          </w:tcPr>
          <w:p w:rsidR="00CF4859" w:rsidRPr="00CD3DDD" w:rsidRDefault="00CF485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4120" w:type="dxa"/>
          </w:tcPr>
          <w:p w:rsidR="00CF4859" w:rsidRPr="00CD3DDD" w:rsidRDefault="00CF4859" w:rsidP="00B66154">
            <w:pPr>
              <w:widowControl w:val="0"/>
              <w:tabs>
                <w:tab w:val="left" w:pos="3223"/>
              </w:tabs>
              <w:jc w:val="both"/>
              <w:rPr>
                <w:rFonts w:eastAsia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Доля основных профессиональных образовательных программ СПО по наиболее востребованным и перспек</w:t>
            </w:r>
            <w:r>
              <w:rPr>
                <w:rFonts w:eastAsia="Calibri"/>
                <w:lang w:eastAsia="en-US"/>
              </w:rPr>
              <w:softHyphen/>
            </w:r>
            <w:r w:rsidRPr="00CD3DDD">
              <w:rPr>
                <w:rFonts w:eastAsia="Calibri"/>
                <w:lang w:eastAsia="en-US"/>
              </w:rPr>
              <w:t>тивным профессиям и специально</w:t>
            </w:r>
            <w:r>
              <w:rPr>
                <w:rFonts w:eastAsia="Calibri"/>
                <w:lang w:eastAsia="en-US"/>
              </w:rPr>
              <w:softHyphen/>
            </w:r>
            <w:r w:rsidRPr="00CD3DDD">
              <w:rPr>
                <w:rFonts w:eastAsia="Calibri"/>
                <w:lang w:eastAsia="en-US"/>
              </w:rPr>
              <w:t xml:space="preserve">стям на основе регламентов </w:t>
            </w:r>
            <w:proofErr w:type="spellStart"/>
            <w:r w:rsidRPr="00CD3DDD">
              <w:rPr>
                <w:rFonts w:eastAsia="Calibri"/>
                <w:lang w:eastAsia="en-US"/>
              </w:rPr>
              <w:t>WorldSkills</w:t>
            </w:r>
            <w:proofErr w:type="spellEnd"/>
            <w:r w:rsidRPr="00CD3DDD">
              <w:rPr>
                <w:rFonts w:eastAsia="Calibri"/>
                <w:lang w:eastAsia="en-US"/>
              </w:rPr>
              <w:t xml:space="preserve"> (WS), с учетом требова</w:t>
            </w:r>
            <w:r>
              <w:rPr>
                <w:rFonts w:eastAsia="Calibri"/>
                <w:lang w:eastAsia="en-US"/>
              </w:rPr>
              <w:softHyphen/>
            </w:r>
            <w:r w:rsidRPr="00CD3DDD">
              <w:rPr>
                <w:rFonts w:eastAsia="Calibri"/>
                <w:lang w:eastAsia="en-US"/>
              </w:rPr>
              <w:t>ний профессиональных стандартов, в общем количестве реализуемых про</w:t>
            </w:r>
            <w:r>
              <w:rPr>
                <w:rFonts w:eastAsia="Calibri"/>
                <w:lang w:eastAsia="en-US"/>
              </w:rPr>
              <w:softHyphen/>
            </w:r>
            <w:r w:rsidRPr="00CD3DDD">
              <w:rPr>
                <w:rFonts w:eastAsia="Calibri"/>
                <w:lang w:eastAsia="en-US"/>
              </w:rPr>
              <w:t>грамм</w:t>
            </w:r>
          </w:p>
        </w:tc>
        <w:tc>
          <w:tcPr>
            <w:tcW w:w="1361" w:type="dxa"/>
          </w:tcPr>
          <w:p w:rsidR="00CF4859" w:rsidRPr="00CD3DDD" w:rsidRDefault="00CF4859" w:rsidP="00B6615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8" w:type="dxa"/>
          </w:tcPr>
          <w:p w:rsidR="00CF4859" w:rsidRPr="00CD3DDD" w:rsidRDefault="00CF485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709" w:type="dxa"/>
          </w:tcPr>
          <w:p w:rsidR="00CF4859" w:rsidRPr="00CD3DDD" w:rsidRDefault="00CF485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709" w:type="dxa"/>
          </w:tcPr>
          <w:p w:rsidR="00CF4859" w:rsidRPr="00CD3DDD" w:rsidRDefault="00CF485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709" w:type="dxa"/>
          </w:tcPr>
          <w:p w:rsidR="00CF4859" w:rsidRPr="00CD3DDD" w:rsidRDefault="00CF485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709" w:type="dxa"/>
          </w:tcPr>
          <w:p w:rsidR="00CF4859" w:rsidRPr="00CD3DDD" w:rsidRDefault="00CF485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</w:tr>
      <w:tr w:rsidR="00CF4859" w:rsidRPr="00CD3DDD" w:rsidTr="00031831">
        <w:tc>
          <w:tcPr>
            <w:tcW w:w="666" w:type="dxa"/>
          </w:tcPr>
          <w:p w:rsidR="00CF4859" w:rsidRPr="00CD3DDD" w:rsidRDefault="00CF485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4120" w:type="dxa"/>
          </w:tcPr>
          <w:p w:rsidR="00CF4859" w:rsidRPr="00CD3DDD" w:rsidRDefault="00CF4859" w:rsidP="00B66154">
            <w:pPr>
              <w:widowControl w:val="0"/>
              <w:tabs>
                <w:tab w:val="left" w:pos="3223"/>
              </w:tabs>
              <w:jc w:val="both"/>
              <w:rPr>
                <w:rFonts w:eastAsia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Доля студентов, обучающихся по ос</w:t>
            </w:r>
            <w:r>
              <w:rPr>
                <w:rFonts w:eastAsia="Calibri"/>
                <w:lang w:eastAsia="en-US"/>
              </w:rPr>
              <w:softHyphen/>
            </w:r>
            <w:r w:rsidRPr="00CD3DDD">
              <w:rPr>
                <w:rFonts w:eastAsia="Calibri"/>
                <w:lang w:eastAsia="en-US"/>
              </w:rPr>
              <w:t>новным профессиональным образо</w:t>
            </w:r>
            <w:r>
              <w:rPr>
                <w:rFonts w:eastAsia="Calibri"/>
                <w:lang w:eastAsia="en-US"/>
              </w:rPr>
              <w:softHyphen/>
            </w:r>
            <w:r w:rsidRPr="00CD3DDD">
              <w:rPr>
                <w:rFonts w:eastAsia="Calibri"/>
                <w:lang w:eastAsia="en-US"/>
              </w:rPr>
              <w:t>вательным программам СПО по наи</w:t>
            </w:r>
            <w:r>
              <w:rPr>
                <w:rFonts w:eastAsia="Calibri"/>
                <w:lang w:eastAsia="en-US"/>
              </w:rPr>
              <w:softHyphen/>
            </w:r>
            <w:r w:rsidRPr="00CD3DDD">
              <w:rPr>
                <w:rFonts w:eastAsia="Calibri"/>
                <w:lang w:eastAsia="en-US"/>
              </w:rPr>
              <w:t>более востребованным и перспектив</w:t>
            </w:r>
            <w:r>
              <w:rPr>
                <w:rFonts w:eastAsia="Calibri"/>
                <w:lang w:eastAsia="en-US"/>
              </w:rPr>
              <w:softHyphen/>
            </w:r>
            <w:r w:rsidRPr="00CD3DDD">
              <w:rPr>
                <w:rFonts w:eastAsia="Calibri"/>
                <w:lang w:eastAsia="en-US"/>
              </w:rPr>
              <w:t xml:space="preserve">ным профессиям и специальностям на основе регламентов </w:t>
            </w:r>
            <w:proofErr w:type="spellStart"/>
            <w:r w:rsidRPr="00CD3DDD">
              <w:rPr>
                <w:rFonts w:eastAsia="Calibri"/>
                <w:lang w:eastAsia="en-US"/>
              </w:rPr>
              <w:t>WorldSkills</w:t>
            </w:r>
            <w:proofErr w:type="spellEnd"/>
            <w:r w:rsidRPr="00CD3DDD">
              <w:rPr>
                <w:rFonts w:eastAsia="Calibri"/>
                <w:lang w:eastAsia="en-US"/>
              </w:rPr>
              <w:t>, с учетом требований профессиональ</w:t>
            </w:r>
            <w:r>
              <w:rPr>
                <w:rFonts w:eastAsia="Calibri"/>
                <w:lang w:eastAsia="en-US"/>
              </w:rPr>
              <w:softHyphen/>
            </w:r>
            <w:r w:rsidRPr="00CD3DDD">
              <w:rPr>
                <w:rFonts w:eastAsia="Calibri"/>
                <w:lang w:eastAsia="en-US"/>
              </w:rPr>
              <w:t>ных стандартов, в общем числе сту</w:t>
            </w:r>
            <w:r>
              <w:rPr>
                <w:rFonts w:eastAsia="Calibri"/>
                <w:lang w:eastAsia="en-US"/>
              </w:rPr>
              <w:softHyphen/>
            </w:r>
            <w:r w:rsidRPr="00CD3DDD">
              <w:rPr>
                <w:rFonts w:eastAsia="Calibri"/>
                <w:lang w:eastAsia="en-US"/>
              </w:rPr>
              <w:t xml:space="preserve">дентов </w:t>
            </w:r>
            <w:r>
              <w:rPr>
                <w:rFonts w:eastAsia="Calibri"/>
                <w:lang w:eastAsia="en-US"/>
              </w:rPr>
              <w:t>техникума</w:t>
            </w:r>
          </w:p>
        </w:tc>
        <w:tc>
          <w:tcPr>
            <w:tcW w:w="1361" w:type="dxa"/>
          </w:tcPr>
          <w:p w:rsidR="00CF4859" w:rsidRPr="00CD3DDD" w:rsidRDefault="00CF4859" w:rsidP="00B6615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8" w:type="dxa"/>
          </w:tcPr>
          <w:p w:rsidR="00CF4859" w:rsidRPr="00CD3DDD" w:rsidRDefault="00CF485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9" w:type="dxa"/>
          </w:tcPr>
          <w:p w:rsidR="00CF4859" w:rsidRPr="00CD3DDD" w:rsidRDefault="00CF485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709" w:type="dxa"/>
          </w:tcPr>
          <w:p w:rsidR="00CF4859" w:rsidRPr="00CD3DDD" w:rsidRDefault="00CF485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709" w:type="dxa"/>
          </w:tcPr>
          <w:p w:rsidR="00CF4859" w:rsidRPr="00CD3DDD" w:rsidRDefault="00CF485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709" w:type="dxa"/>
          </w:tcPr>
          <w:p w:rsidR="00CF4859" w:rsidRPr="00CD3DDD" w:rsidRDefault="00CF485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</w:tr>
      <w:tr w:rsidR="00CF4859" w:rsidRPr="00CD3DDD" w:rsidTr="00031831">
        <w:tc>
          <w:tcPr>
            <w:tcW w:w="666" w:type="dxa"/>
          </w:tcPr>
          <w:p w:rsidR="00CF4859" w:rsidRPr="00CD3DDD" w:rsidRDefault="00CF485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4120" w:type="dxa"/>
          </w:tcPr>
          <w:p w:rsidR="00CF4859" w:rsidRPr="00CF4859" w:rsidRDefault="00CF4859" w:rsidP="00B66154">
            <w:pPr>
              <w:widowControl w:val="0"/>
              <w:tabs>
                <w:tab w:val="left" w:pos="3223"/>
                <w:tab w:val="left" w:pos="8927"/>
              </w:tabs>
              <w:jc w:val="both"/>
              <w:rPr>
                <w:rFonts w:eastAsia="Calibri"/>
                <w:lang w:eastAsia="en-US"/>
              </w:rPr>
            </w:pPr>
            <w:r w:rsidRPr="00CF4859">
              <w:rPr>
                <w:rFonts w:eastAsia="Calibri"/>
                <w:lang w:eastAsia="en-US"/>
              </w:rPr>
              <w:t>Доля административно-управленче</w:t>
            </w:r>
            <w:r w:rsidRPr="00CF4859">
              <w:rPr>
                <w:rFonts w:eastAsia="Calibri"/>
                <w:lang w:eastAsia="en-US"/>
              </w:rPr>
              <w:softHyphen/>
              <w:t>ских работников техникума, про</w:t>
            </w:r>
            <w:r w:rsidRPr="00CF4859">
              <w:rPr>
                <w:rFonts w:eastAsia="Calibri"/>
                <w:lang w:eastAsia="en-US"/>
              </w:rPr>
              <w:softHyphen/>
              <w:t xml:space="preserve">шедших </w:t>
            </w:r>
            <w:proofErr w:type="gramStart"/>
            <w:r w:rsidRPr="00CF4859">
              <w:rPr>
                <w:rFonts w:eastAsia="Calibri"/>
                <w:lang w:eastAsia="en-US"/>
              </w:rPr>
              <w:t>обучение</w:t>
            </w:r>
            <w:proofErr w:type="gramEnd"/>
            <w:r w:rsidRPr="00CF4859">
              <w:rPr>
                <w:rFonts w:eastAsia="Calibri"/>
                <w:lang w:eastAsia="en-US"/>
              </w:rPr>
              <w:t xml:space="preserve"> по дополнитель</w:t>
            </w:r>
            <w:r w:rsidRPr="00CF4859">
              <w:rPr>
                <w:rFonts w:eastAsia="Calibri"/>
                <w:lang w:eastAsia="en-US"/>
              </w:rPr>
              <w:softHyphen/>
              <w:t>ным профессиональным программам по вопросам подготовки кадров по перспективным и востребованным профессиям и специальностям, в об</w:t>
            </w:r>
            <w:r w:rsidRPr="00CF4859">
              <w:rPr>
                <w:rFonts w:eastAsia="Calibri"/>
                <w:lang w:eastAsia="en-US"/>
              </w:rPr>
              <w:softHyphen/>
              <w:t>щем числе административно-управ</w:t>
            </w:r>
            <w:r w:rsidRPr="00CF4859">
              <w:rPr>
                <w:rFonts w:eastAsia="Calibri"/>
                <w:lang w:eastAsia="en-US"/>
              </w:rPr>
              <w:softHyphen/>
              <w:t>ленческих работников техникума</w:t>
            </w:r>
          </w:p>
        </w:tc>
        <w:tc>
          <w:tcPr>
            <w:tcW w:w="1361" w:type="dxa"/>
          </w:tcPr>
          <w:p w:rsidR="00CF4859" w:rsidRPr="00CF4859" w:rsidRDefault="00CF4859" w:rsidP="00B6615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CF4859"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8" w:type="dxa"/>
          </w:tcPr>
          <w:p w:rsidR="00CF4859" w:rsidRPr="00CF4859" w:rsidRDefault="00CF485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F48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</w:tcPr>
          <w:p w:rsidR="00CF4859" w:rsidRPr="00CF4859" w:rsidRDefault="00CF485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F48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</w:tcPr>
          <w:p w:rsidR="00CF4859" w:rsidRPr="00CF4859" w:rsidRDefault="00CF485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F4859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709" w:type="dxa"/>
          </w:tcPr>
          <w:p w:rsidR="00CF4859" w:rsidRPr="00CF4859" w:rsidRDefault="00CF485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F4859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709" w:type="dxa"/>
          </w:tcPr>
          <w:p w:rsidR="00CF4859" w:rsidRPr="00CF4859" w:rsidRDefault="00CF485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F4859">
              <w:rPr>
                <w:rFonts w:eastAsia="Calibri"/>
                <w:lang w:eastAsia="en-US"/>
              </w:rPr>
              <w:t>20</w:t>
            </w:r>
          </w:p>
        </w:tc>
      </w:tr>
      <w:tr w:rsidR="00CF4859" w:rsidRPr="00CD3DDD" w:rsidTr="00031831">
        <w:tc>
          <w:tcPr>
            <w:tcW w:w="666" w:type="dxa"/>
          </w:tcPr>
          <w:p w:rsidR="00CF4859" w:rsidRPr="0036712C" w:rsidRDefault="00CF4859" w:rsidP="00B66154">
            <w:pPr>
              <w:widowControl w:val="0"/>
              <w:jc w:val="center"/>
              <w:rPr>
                <w:rFonts w:eastAsia="Calibri"/>
                <w:color w:val="C00000"/>
                <w:lang w:eastAsia="en-US"/>
              </w:rPr>
            </w:pPr>
            <w:r w:rsidRPr="0036712C">
              <w:rPr>
                <w:rFonts w:eastAsia="Calibri"/>
                <w:color w:val="C00000"/>
                <w:lang w:eastAsia="en-US"/>
              </w:rPr>
              <w:t>29</w:t>
            </w:r>
          </w:p>
        </w:tc>
        <w:tc>
          <w:tcPr>
            <w:tcW w:w="4120" w:type="dxa"/>
          </w:tcPr>
          <w:p w:rsidR="00CF4859" w:rsidRPr="00A91493" w:rsidRDefault="00CF4859" w:rsidP="00B66154">
            <w:pPr>
              <w:widowControl w:val="0"/>
              <w:tabs>
                <w:tab w:val="left" w:pos="3223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A91493">
              <w:rPr>
                <w:rFonts w:eastAsia="Calibri"/>
                <w:lang w:eastAsia="en-US"/>
              </w:rPr>
              <w:t xml:space="preserve">Доля педагогических работников техникума, прошедших </w:t>
            </w:r>
            <w:proofErr w:type="gramStart"/>
            <w:r w:rsidRPr="00A91493">
              <w:rPr>
                <w:rFonts w:eastAsia="Calibri"/>
                <w:lang w:eastAsia="en-US"/>
              </w:rPr>
              <w:t>обучение</w:t>
            </w:r>
            <w:proofErr w:type="gramEnd"/>
            <w:r w:rsidRPr="00A91493">
              <w:rPr>
                <w:rFonts w:eastAsia="Calibri"/>
                <w:lang w:eastAsia="en-US"/>
              </w:rPr>
              <w:t xml:space="preserve"> по дополнительным профессиональным программам по вопросам подготовки кадров по перспективным и наиболее востребованным профессиям и спе</w:t>
            </w:r>
            <w:r w:rsidRPr="00A91493">
              <w:rPr>
                <w:rFonts w:eastAsia="Calibri"/>
                <w:lang w:eastAsia="en-US"/>
              </w:rPr>
              <w:softHyphen/>
              <w:t>циальностям, в общей численности педагогических работников техни</w:t>
            </w:r>
            <w:r w:rsidRPr="00A91493">
              <w:rPr>
                <w:rFonts w:eastAsia="Calibri"/>
                <w:lang w:eastAsia="en-US"/>
              </w:rPr>
              <w:softHyphen/>
              <w:t>кума</w:t>
            </w:r>
          </w:p>
        </w:tc>
        <w:tc>
          <w:tcPr>
            <w:tcW w:w="1361" w:type="dxa"/>
          </w:tcPr>
          <w:p w:rsidR="00CF4859" w:rsidRPr="00A91493" w:rsidRDefault="00CF485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91493"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8" w:type="dxa"/>
          </w:tcPr>
          <w:p w:rsidR="00CF4859" w:rsidRPr="00A91493" w:rsidRDefault="00CF485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9149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09" w:type="dxa"/>
          </w:tcPr>
          <w:p w:rsidR="00CF4859" w:rsidRPr="00A91493" w:rsidRDefault="00CF485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709" w:type="dxa"/>
          </w:tcPr>
          <w:p w:rsidR="00CF4859" w:rsidRPr="00A91493" w:rsidRDefault="00CF485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709" w:type="dxa"/>
          </w:tcPr>
          <w:p w:rsidR="00CF4859" w:rsidRPr="00A91493" w:rsidRDefault="00CF485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709" w:type="dxa"/>
          </w:tcPr>
          <w:p w:rsidR="00CF4859" w:rsidRPr="00A91493" w:rsidRDefault="00CF485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A91493">
              <w:rPr>
                <w:rFonts w:eastAsia="Calibri"/>
                <w:lang w:eastAsia="en-US"/>
              </w:rPr>
              <w:t>0</w:t>
            </w:r>
          </w:p>
        </w:tc>
      </w:tr>
      <w:tr w:rsidR="00CF4859" w:rsidRPr="00CD3DDD" w:rsidTr="00031831">
        <w:tc>
          <w:tcPr>
            <w:tcW w:w="666" w:type="dxa"/>
          </w:tcPr>
          <w:p w:rsidR="00CF4859" w:rsidRPr="00CD3DDD" w:rsidRDefault="00CF485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D3DDD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4120" w:type="dxa"/>
          </w:tcPr>
          <w:p w:rsidR="00CF4859" w:rsidRPr="00A91493" w:rsidRDefault="00CF4859" w:rsidP="00B66154">
            <w:pPr>
              <w:widowControl w:val="0"/>
              <w:tabs>
                <w:tab w:val="left" w:pos="3223"/>
                <w:tab w:val="left" w:pos="5027"/>
                <w:tab w:val="left" w:pos="6589"/>
                <w:tab w:val="left" w:pos="9131"/>
              </w:tabs>
              <w:jc w:val="both"/>
              <w:rPr>
                <w:rFonts w:eastAsia="Calibri"/>
                <w:lang w:eastAsia="en-US"/>
              </w:rPr>
            </w:pPr>
            <w:r w:rsidRPr="00A91493">
              <w:rPr>
                <w:rFonts w:eastAsia="Calibri"/>
                <w:lang w:eastAsia="en-US"/>
              </w:rPr>
              <w:t>Доля студентов техникума, обучаю</w:t>
            </w:r>
            <w:r w:rsidRPr="00A91493">
              <w:rPr>
                <w:rFonts w:eastAsia="Calibri"/>
                <w:lang w:eastAsia="en-US"/>
              </w:rPr>
              <w:softHyphen/>
              <w:t>щихся по перспективным и наиболее востребованным профессиям и спе</w:t>
            </w:r>
            <w:r w:rsidRPr="00A91493">
              <w:rPr>
                <w:rFonts w:eastAsia="Calibri"/>
                <w:lang w:eastAsia="en-US"/>
              </w:rPr>
              <w:softHyphen/>
              <w:t>циальностям, участвующих в чем</w:t>
            </w:r>
            <w:r w:rsidRPr="00A91493">
              <w:rPr>
                <w:rFonts w:eastAsia="Calibri"/>
                <w:lang w:eastAsia="en-US"/>
              </w:rPr>
              <w:softHyphen/>
              <w:t xml:space="preserve">пионатах </w:t>
            </w:r>
            <w:proofErr w:type="spellStart"/>
            <w:r w:rsidRPr="00A91493">
              <w:rPr>
                <w:rFonts w:eastAsia="Calibri"/>
                <w:lang w:eastAsia="en-US"/>
              </w:rPr>
              <w:t>WorldSkills</w:t>
            </w:r>
            <w:proofErr w:type="spellEnd"/>
            <w:r w:rsidRPr="00A91493">
              <w:rPr>
                <w:rFonts w:eastAsia="Calibri"/>
                <w:lang w:eastAsia="en-US"/>
              </w:rPr>
              <w:t xml:space="preserve"> разных уров</w:t>
            </w:r>
            <w:r w:rsidRPr="00A91493">
              <w:rPr>
                <w:rFonts w:eastAsia="Calibri"/>
                <w:lang w:eastAsia="en-US"/>
              </w:rPr>
              <w:softHyphen/>
              <w:t>ней, в общем числе студентов техни</w:t>
            </w:r>
            <w:r w:rsidRPr="00A91493">
              <w:rPr>
                <w:rFonts w:eastAsia="Calibri"/>
                <w:lang w:eastAsia="en-US"/>
              </w:rPr>
              <w:softHyphen/>
              <w:t>кума, обучающихся по перспектив</w:t>
            </w:r>
            <w:r w:rsidRPr="00A91493">
              <w:rPr>
                <w:rFonts w:eastAsia="Calibri"/>
                <w:lang w:eastAsia="en-US"/>
              </w:rPr>
              <w:softHyphen/>
              <w:t>ным и наиболее востребованным профессиям и специальностям</w:t>
            </w:r>
          </w:p>
        </w:tc>
        <w:tc>
          <w:tcPr>
            <w:tcW w:w="1361" w:type="dxa"/>
          </w:tcPr>
          <w:p w:rsidR="00CF4859" w:rsidRPr="00A91493" w:rsidRDefault="00CF4859" w:rsidP="00B6615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A91493"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8" w:type="dxa"/>
          </w:tcPr>
          <w:p w:rsidR="00CF4859" w:rsidRPr="00A91493" w:rsidRDefault="00CF485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91493">
              <w:rPr>
                <w:rFonts w:eastAsia="Calibri"/>
                <w:lang w:eastAsia="en-US"/>
              </w:rPr>
              <w:t>0,8</w:t>
            </w:r>
          </w:p>
        </w:tc>
        <w:tc>
          <w:tcPr>
            <w:tcW w:w="709" w:type="dxa"/>
          </w:tcPr>
          <w:p w:rsidR="00CF4859" w:rsidRPr="00CD3DDD" w:rsidRDefault="00CF485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</w:tcPr>
          <w:p w:rsidR="00CF4859" w:rsidRPr="00CD3DDD" w:rsidRDefault="00CF485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</w:tcPr>
          <w:p w:rsidR="00CF4859" w:rsidRPr="00CD3DDD" w:rsidRDefault="00CF485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</w:tcPr>
          <w:p w:rsidR="00CF4859" w:rsidRPr="00CD3DDD" w:rsidRDefault="00CF485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CF4859" w:rsidRPr="00CD3DDD" w:rsidTr="00031831">
        <w:tc>
          <w:tcPr>
            <w:tcW w:w="666" w:type="dxa"/>
          </w:tcPr>
          <w:p w:rsidR="00CF4859" w:rsidRPr="00A91493" w:rsidRDefault="00CF485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91493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4120" w:type="dxa"/>
          </w:tcPr>
          <w:p w:rsidR="00CF4859" w:rsidRPr="00A91493" w:rsidRDefault="00CF4859" w:rsidP="00B66154">
            <w:pPr>
              <w:widowControl w:val="0"/>
              <w:jc w:val="both"/>
              <w:rPr>
                <w:lang w:eastAsia="en-US"/>
              </w:rPr>
            </w:pPr>
            <w:r w:rsidRPr="00A91493">
              <w:rPr>
                <w:lang w:eastAsia="en-US"/>
              </w:rPr>
              <w:t>Доля обучающихся инвалидов и лиц с ОВЗ в общей численности обучаю</w:t>
            </w:r>
            <w:r w:rsidRPr="00A91493">
              <w:rPr>
                <w:lang w:eastAsia="en-US"/>
              </w:rPr>
              <w:softHyphen/>
              <w:t>щихся техникума</w:t>
            </w:r>
          </w:p>
        </w:tc>
        <w:tc>
          <w:tcPr>
            <w:tcW w:w="1361" w:type="dxa"/>
          </w:tcPr>
          <w:p w:rsidR="00CF4859" w:rsidRPr="00A91493" w:rsidRDefault="00CF4859" w:rsidP="00B6615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A91493"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8" w:type="dxa"/>
          </w:tcPr>
          <w:p w:rsidR="00CF4859" w:rsidRPr="00A91493" w:rsidRDefault="00CF485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91493">
              <w:rPr>
                <w:rFonts w:eastAsia="Calibri"/>
                <w:lang w:eastAsia="en-US"/>
              </w:rPr>
              <w:t>0,6</w:t>
            </w:r>
          </w:p>
        </w:tc>
        <w:tc>
          <w:tcPr>
            <w:tcW w:w="709" w:type="dxa"/>
          </w:tcPr>
          <w:p w:rsidR="00CF4859" w:rsidRPr="00A91493" w:rsidRDefault="00CF485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91493">
              <w:rPr>
                <w:rFonts w:eastAsia="Calibri"/>
                <w:lang w:eastAsia="en-US"/>
              </w:rPr>
              <w:t>0,7</w:t>
            </w:r>
          </w:p>
        </w:tc>
        <w:tc>
          <w:tcPr>
            <w:tcW w:w="709" w:type="dxa"/>
          </w:tcPr>
          <w:p w:rsidR="00CF4859" w:rsidRPr="00A91493" w:rsidRDefault="00CF485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91493">
              <w:rPr>
                <w:rFonts w:eastAsia="Calibri"/>
                <w:lang w:eastAsia="en-US"/>
              </w:rPr>
              <w:t>0,8</w:t>
            </w:r>
          </w:p>
        </w:tc>
        <w:tc>
          <w:tcPr>
            <w:tcW w:w="709" w:type="dxa"/>
          </w:tcPr>
          <w:p w:rsidR="00CF4859" w:rsidRPr="00A91493" w:rsidRDefault="00CF485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91493">
              <w:rPr>
                <w:rFonts w:eastAsia="Calibri"/>
                <w:lang w:eastAsia="en-US"/>
              </w:rPr>
              <w:t>0,9</w:t>
            </w:r>
          </w:p>
        </w:tc>
        <w:tc>
          <w:tcPr>
            <w:tcW w:w="709" w:type="dxa"/>
          </w:tcPr>
          <w:p w:rsidR="00CF4859" w:rsidRPr="00A91493" w:rsidRDefault="00CF485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91493">
              <w:rPr>
                <w:rFonts w:eastAsia="Calibri"/>
                <w:lang w:eastAsia="en-US"/>
              </w:rPr>
              <w:t>1</w:t>
            </w:r>
          </w:p>
        </w:tc>
      </w:tr>
      <w:tr w:rsidR="00CF4859" w:rsidRPr="00CD3DDD" w:rsidTr="00031831">
        <w:tc>
          <w:tcPr>
            <w:tcW w:w="666" w:type="dxa"/>
          </w:tcPr>
          <w:p w:rsidR="00CF4859" w:rsidRPr="00A91493" w:rsidRDefault="00CF485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91493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4120" w:type="dxa"/>
          </w:tcPr>
          <w:p w:rsidR="00CF4859" w:rsidRPr="00FA729E" w:rsidRDefault="00CF4859" w:rsidP="00B66154">
            <w:pPr>
              <w:widowControl w:val="0"/>
              <w:jc w:val="both"/>
              <w:rPr>
                <w:lang w:eastAsia="en-US"/>
              </w:rPr>
            </w:pPr>
            <w:r w:rsidRPr="00FA729E">
              <w:rPr>
                <w:lang w:eastAsia="en-US"/>
              </w:rPr>
              <w:t>Доля реализуемых образовательных программ, по которым обучаются ин</w:t>
            </w:r>
            <w:r w:rsidRPr="00FA729E">
              <w:rPr>
                <w:lang w:eastAsia="en-US"/>
              </w:rPr>
              <w:softHyphen/>
              <w:t>валиды и лица с ОВЗ в общей чис</w:t>
            </w:r>
            <w:r w:rsidRPr="00FA729E">
              <w:rPr>
                <w:lang w:eastAsia="en-US"/>
              </w:rPr>
              <w:softHyphen/>
              <w:t>ленности реализуемых техникумом образовательных программ</w:t>
            </w:r>
          </w:p>
        </w:tc>
        <w:tc>
          <w:tcPr>
            <w:tcW w:w="1361" w:type="dxa"/>
          </w:tcPr>
          <w:p w:rsidR="00CF4859" w:rsidRPr="00FA729E" w:rsidRDefault="00CF4859" w:rsidP="00B6615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FA729E"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8" w:type="dxa"/>
          </w:tcPr>
          <w:p w:rsidR="00CF4859" w:rsidRPr="00FA729E" w:rsidRDefault="00CF485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A729E">
              <w:rPr>
                <w:rFonts w:eastAsia="Calibri"/>
                <w:lang w:eastAsia="en-US"/>
              </w:rPr>
              <w:t>0,6</w:t>
            </w:r>
          </w:p>
        </w:tc>
        <w:tc>
          <w:tcPr>
            <w:tcW w:w="709" w:type="dxa"/>
          </w:tcPr>
          <w:p w:rsidR="00CF4859" w:rsidRPr="00A91493" w:rsidRDefault="00CF485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91493">
              <w:rPr>
                <w:rFonts w:eastAsia="Calibri"/>
                <w:lang w:eastAsia="en-US"/>
              </w:rPr>
              <w:t>0,7</w:t>
            </w:r>
          </w:p>
        </w:tc>
        <w:tc>
          <w:tcPr>
            <w:tcW w:w="709" w:type="dxa"/>
          </w:tcPr>
          <w:p w:rsidR="00CF4859" w:rsidRPr="00A91493" w:rsidRDefault="00CF485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91493">
              <w:rPr>
                <w:rFonts w:eastAsia="Calibri"/>
                <w:lang w:eastAsia="en-US"/>
              </w:rPr>
              <w:t>0,8</w:t>
            </w:r>
          </w:p>
        </w:tc>
        <w:tc>
          <w:tcPr>
            <w:tcW w:w="709" w:type="dxa"/>
          </w:tcPr>
          <w:p w:rsidR="00CF4859" w:rsidRPr="00A91493" w:rsidRDefault="00CF485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91493">
              <w:rPr>
                <w:rFonts w:eastAsia="Calibri"/>
                <w:lang w:eastAsia="en-US"/>
              </w:rPr>
              <w:t>0,9</w:t>
            </w:r>
          </w:p>
        </w:tc>
        <w:tc>
          <w:tcPr>
            <w:tcW w:w="709" w:type="dxa"/>
          </w:tcPr>
          <w:p w:rsidR="00CF4859" w:rsidRPr="00A91493" w:rsidRDefault="00CF485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91493">
              <w:rPr>
                <w:rFonts w:eastAsia="Calibri"/>
                <w:lang w:eastAsia="en-US"/>
              </w:rPr>
              <w:t>1</w:t>
            </w:r>
          </w:p>
        </w:tc>
      </w:tr>
      <w:tr w:rsidR="00CF4859" w:rsidRPr="00A91493" w:rsidTr="00031831">
        <w:trPr>
          <w:trHeight w:val="841"/>
        </w:trPr>
        <w:tc>
          <w:tcPr>
            <w:tcW w:w="666" w:type="dxa"/>
          </w:tcPr>
          <w:p w:rsidR="00CF4859" w:rsidRPr="00FA729E" w:rsidRDefault="00CF485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A729E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4120" w:type="dxa"/>
          </w:tcPr>
          <w:p w:rsidR="00CF4859" w:rsidRPr="00CF4859" w:rsidRDefault="00CF4859" w:rsidP="00B66154">
            <w:pPr>
              <w:widowControl w:val="0"/>
              <w:jc w:val="both"/>
              <w:rPr>
                <w:lang w:eastAsia="en-US"/>
              </w:rPr>
            </w:pPr>
            <w:r w:rsidRPr="00CF4859">
              <w:rPr>
                <w:rFonts w:eastAsia="Calibri"/>
                <w:lang w:eastAsia="en-US"/>
              </w:rPr>
              <w:t xml:space="preserve">Доля педагогических </w:t>
            </w:r>
            <w:r w:rsidRPr="00CF4859">
              <w:rPr>
                <w:rFonts w:eastAsia="Calibri"/>
                <w:spacing w:val="-3"/>
                <w:lang w:eastAsia="en-US"/>
              </w:rPr>
              <w:t xml:space="preserve">работников </w:t>
            </w:r>
            <w:r w:rsidRPr="00CF4859">
              <w:rPr>
                <w:rFonts w:eastAsia="Calibri"/>
                <w:lang w:eastAsia="en-US"/>
              </w:rPr>
              <w:t xml:space="preserve">техникума, прошедших </w:t>
            </w:r>
            <w:r w:rsidRPr="00CF4859">
              <w:rPr>
                <w:rFonts w:eastAsia="Calibri"/>
                <w:spacing w:val="-3"/>
                <w:lang w:eastAsia="en-US"/>
              </w:rPr>
              <w:t>переподго</w:t>
            </w:r>
            <w:r w:rsidRPr="00CF4859">
              <w:rPr>
                <w:rFonts w:eastAsia="Calibri"/>
                <w:spacing w:val="-3"/>
                <w:lang w:eastAsia="en-US"/>
              </w:rPr>
              <w:softHyphen/>
              <w:t xml:space="preserve">товку </w:t>
            </w:r>
            <w:r w:rsidRPr="00CF4859">
              <w:rPr>
                <w:rFonts w:eastAsia="Calibri"/>
                <w:lang w:eastAsia="en-US"/>
              </w:rPr>
              <w:t>или повышение квалификации по вопросам образования обучаю</w:t>
            </w:r>
            <w:r w:rsidRPr="00CF4859">
              <w:rPr>
                <w:rFonts w:eastAsia="Calibri"/>
                <w:lang w:eastAsia="en-US"/>
              </w:rPr>
              <w:softHyphen/>
              <w:t>щихся с ограниченными возможно</w:t>
            </w:r>
            <w:r w:rsidRPr="00CF4859">
              <w:rPr>
                <w:rFonts w:eastAsia="Calibri"/>
                <w:lang w:eastAsia="en-US"/>
              </w:rPr>
              <w:softHyphen/>
              <w:t>стями здоровья и инвалидностью, в общей численности педагогических работников</w:t>
            </w:r>
          </w:p>
        </w:tc>
        <w:tc>
          <w:tcPr>
            <w:tcW w:w="1361" w:type="dxa"/>
          </w:tcPr>
          <w:p w:rsidR="00CF4859" w:rsidRPr="00CF4859" w:rsidRDefault="00CF4859" w:rsidP="00B6615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CF4859"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8" w:type="dxa"/>
          </w:tcPr>
          <w:p w:rsidR="00CF4859" w:rsidRPr="00CF4859" w:rsidRDefault="00CF4859" w:rsidP="00B66154">
            <w:pPr>
              <w:widowControl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CF48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</w:tcPr>
          <w:p w:rsidR="00CF4859" w:rsidRPr="00CF4859" w:rsidRDefault="00CF4859" w:rsidP="00CF4859">
            <w:pPr>
              <w:jc w:val="center"/>
            </w:pPr>
            <w:r w:rsidRPr="00CF48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</w:tcPr>
          <w:p w:rsidR="00CF4859" w:rsidRPr="00CF4859" w:rsidRDefault="00CF4859" w:rsidP="00CF4859">
            <w:pPr>
              <w:jc w:val="center"/>
            </w:pPr>
            <w:r w:rsidRPr="00CF48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</w:tcPr>
          <w:p w:rsidR="00CF4859" w:rsidRPr="00CF4859" w:rsidRDefault="00CF4859" w:rsidP="00CF4859">
            <w:pPr>
              <w:jc w:val="center"/>
            </w:pPr>
            <w:r w:rsidRPr="00CF48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</w:tcPr>
          <w:p w:rsidR="00CF4859" w:rsidRPr="00CF4859" w:rsidRDefault="00CF4859" w:rsidP="00CF4859">
            <w:pPr>
              <w:jc w:val="center"/>
            </w:pPr>
            <w:r w:rsidRPr="00CF4859">
              <w:rPr>
                <w:rFonts w:eastAsia="Calibri"/>
                <w:lang w:eastAsia="en-US"/>
              </w:rPr>
              <w:t>0</w:t>
            </w:r>
          </w:p>
        </w:tc>
      </w:tr>
      <w:tr w:rsidR="00CF4859" w:rsidRPr="00CD3DDD" w:rsidTr="00031831">
        <w:tc>
          <w:tcPr>
            <w:tcW w:w="666" w:type="dxa"/>
          </w:tcPr>
          <w:p w:rsidR="00CF4859" w:rsidRPr="00691CE8" w:rsidRDefault="00CF485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691CE8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4120" w:type="dxa"/>
          </w:tcPr>
          <w:p w:rsidR="00CF4859" w:rsidRPr="00CF4859" w:rsidRDefault="00CF4859" w:rsidP="00B66154">
            <w:pPr>
              <w:widowControl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CF4859">
              <w:rPr>
                <w:rFonts w:eastAsia="Calibri"/>
                <w:lang w:eastAsia="en-US"/>
              </w:rPr>
              <w:t xml:space="preserve">Доля реализуемых </w:t>
            </w:r>
            <w:r w:rsidRPr="00CF4859">
              <w:rPr>
                <w:rFonts w:eastAsia="Calibri"/>
                <w:spacing w:val="-1"/>
                <w:lang w:eastAsia="en-US"/>
              </w:rPr>
              <w:t xml:space="preserve">адаптированных </w:t>
            </w:r>
            <w:r w:rsidRPr="00CF4859">
              <w:rPr>
                <w:rFonts w:eastAsia="Calibri"/>
                <w:lang w:eastAsia="en-US"/>
              </w:rPr>
              <w:t xml:space="preserve">образовательных программ, в </w:t>
            </w:r>
            <w:r w:rsidRPr="00CF4859">
              <w:rPr>
                <w:rFonts w:eastAsia="Calibri"/>
                <w:spacing w:val="-4"/>
                <w:lang w:eastAsia="en-US"/>
              </w:rPr>
              <w:t>кото</w:t>
            </w:r>
            <w:r w:rsidRPr="00CF4859">
              <w:rPr>
                <w:rFonts w:eastAsia="Calibri"/>
                <w:spacing w:val="-4"/>
                <w:lang w:eastAsia="en-US"/>
              </w:rPr>
              <w:softHyphen/>
              <w:t>рых</w:t>
            </w:r>
            <w:r w:rsidRPr="00CF4859">
              <w:rPr>
                <w:rFonts w:eastAsia="Calibri"/>
                <w:spacing w:val="62"/>
                <w:lang w:eastAsia="en-US"/>
              </w:rPr>
              <w:t xml:space="preserve"> </w:t>
            </w:r>
            <w:r w:rsidRPr="00CF4859">
              <w:rPr>
                <w:rFonts w:eastAsia="Calibri"/>
                <w:lang w:eastAsia="en-US"/>
              </w:rPr>
              <w:t>созданы все условия в соответ</w:t>
            </w:r>
            <w:r w:rsidRPr="00CF4859">
              <w:rPr>
                <w:rFonts w:eastAsia="Calibri"/>
                <w:lang w:eastAsia="en-US"/>
              </w:rPr>
              <w:softHyphen/>
              <w:t>ствии с ФГОС СПО для обучаю</w:t>
            </w:r>
            <w:r w:rsidRPr="00CF4859">
              <w:rPr>
                <w:rFonts w:eastAsia="Calibri"/>
                <w:lang w:eastAsia="en-US"/>
              </w:rPr>
              <w:softHyphen/>
              <w:t>щихся с ограниченными возможно</w:t>
            </w:r>
            <w:r w:rsidRPr="00CF4859">
              <w:rPr>
                <w:rFonts w:eastAsia="Calibri"/>
                <w:lang w:eastAsia="en-US"/>
              </w:rPr>
              <w:softHyphen/>
              <w:t xml:space="preserve">стями здоровья в общей численности образовательных программ </w:t>
            </w:r>
            <w:r w:rsidRPr="00CF4859">
              <w:rPr>
                <w:rFonts w:eastAsia="Calibri"/>
                <w:spacing w:val="-3"/>
                <w:lang w:eastAsia="en-US"/>
              </w:rPr>
              <w:t>техни</w:t>
            </w:r>
            <w:r w:rsidRPr="00CF4859">
              <w:rPr>
                <w:rFonts w:eastAsia="Calibri"/>
                <w:spacing w:val="-3"/>
                <w:lang w:eastAsia="en-US"/>
              </w:rPr>
              <w:softHyphen/>
              <w:t>кума</w:t>
            </w:r>
            <w:proofErr w:type="gramEnd"/>
          </w:p>
        </w:tc>
        <w:tc>
          <w:tcPr>
            <w:tcW w:w="1361" w:type="dxa"/>
          </w:tcPr>
          <w:p w:rsidR="00CF4859" w:rsidRPr="00CF4859" w:rsidRDefault="00CF4859" w:rsidP="00B6615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CF4859"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8" w:type="dxa"/>
          </w:tcPr>
          <w:p w:rsidR="00CF4859" w:rsidRPr="00CF4859" w:rsidRDefault="00CF485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F48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</w:tcPr>
          <w:p w:rsidR="00CF4859" w:rsidRPr="00CF4859" w:rsidRDefault="00CF485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F48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</w:tcPr>
          <w:p w:rsidR="00CF4859" w:rsidRPr="00CF4859" w:rsidRDefault="00CF485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F48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</w:tcPr>
          <w:p w:rsidR="00CF4859" w:rsidRPr="00CF4859" w:rsidRDefault="00CF485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F48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</w:tcPr>
          <w:p w:rsidR="00CF4859" w:rsidRPr="00CF4859" w:rsidRDefault="00CF4859" w:rsidP="00B6615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F4859">
              <w:rPr>
                <w:rFonts w:eastAsia="Calibri"/>
                <w:lang w:eastAsia="en-US"/>
              </w:rPr>
              <w:t>0</w:t>
            </w:r>
          </w:p>
        </w:tc>
      </w:tr>
    </w:tbl>
    <w:p w:rsidR="00CD3DDD" w:rsidRDefault="00CD3DDD" w:rsidP="0099522E">
      <w:pPr>
        <w:spacing w:after="97" w:line="257" w:lineRule="auto"/>
        <w:ind w:left="11" w:right="57"/>
        <w:jc w:val="center"/>
        <w:outlineLvl w:val="0"/>
      </w:pPr>
    </w:p>
    <w:p w:rsidR="001F276F" w:rsidRDefault="001F276F" w:rsidP="0099522E">
      <w:pPr>
        <w:spacing w:after="97" w:line="257" w:lineRule="auto"/>
        <w:ind w:left="11" w:right="57"/>
        <w:jc w:val="center"/>
        <w:outlineLvl w:val="0"/>
      </w:pPr>
    </w:p>
    <w:p w:rsidR="001F276F" w:rsidRDefault="001F276F" w:rsidP="0099522E">
      <w:pPr>
        <w:spacing w:after="97" w:line="257" w:lineRule="auto"/>
        <w:ind w:left="11" w:right="57"/>
        <w:jc w:val="center"/>
        <w:outlineLvl w:val="0"/>
      </w:pPr>
    </w:p>
    <w:p w:rsidR="001F276F" w:rsidRDefault="001F276F" w:rsidP="0099522E">
      <w:pPr>
        <w:spacing w:after="97" w:line="257" w:lineRule="auto"/>
        <w:ind w:left="11" w:right="57"/>
        <w:jc w:val="center"/>
        <w:outlineLvl w:val="0"/>
      </w:pPr>
    </w:p>
    <w:p w:rsidR="001F276F" w:rsidRDefault="001F276F" w:rsidP="0099522E">
      <w:pPr>
        <w:spacing w:after="97" w:line="257" w:lineRule="auto"/>
        <w:ind w:left="11" w:right="57"/>
        <w:jc w:val="center"/>
        <w:outlineLvl w:val="0"/>
      </w:pPr>
    </w:p>
    <w:p w:rsidR="001F276F" w:rsidRDefault="001F276F" w:rsidP="0099522E">
      <w:pPr>
        <w:spacing w:after="97" w:line="257" w:lineRule="auto"/>
        <w:ind w:left="11" w:right="57"/>
        <w:jc w:val="center"/>
        <w:outlineLvl w:val="0"/>
      </w:pPr>
    </w:p>
    <w:p w:rsidR="001F276F" w:rsidRDefault="001F276F" w:rsidP="0099522E">
      <w:pPr>
        <w:spacing w:after="97" w:line="257" w:lineRule="auto"/>
        <w:ind w:left="11" w:right="57"/>
        <w:jc w:val="center"/>
        <w:outlineLvl w:val="0"/>
      </w:pPr>
    </w:p>
    <w:p w:rsidR="001F276F" w:rsidRDefault="001F276F" w:rsidP="001F276F">
      <w:pPr>
        <w:spacing w:after="97" w:line="257" w:lineRule="auto"/>
        <w:ind w:left="11" w:right="57"/>
        <w:jc w:val="center"/>
        <w:outlineLvl w:val="0"/>
        <w:sectPr w:rsidR="001F276F" w:rsidSect="001A023D">
          <w:footerReference w:type="even" r:id="rId13"/>
          <w:footerReference w:type="default" r:id="rId14"/>
          <w:pgSz w:w="11900" w:h="16840"/>
          <w:pgMar w:top="992" w:right="843" w:bottom="992" w:left="851" w:header="425" w:footer="420" w:gutter="0"/>
          <w:cols w:space="720"/>
          <w:docGrid w:linePitch="326"/>
        </w:sectPr>
      </w:pPr>
    </w:p>
    <w:p w:rsidR="001A023D" w:rsidRDefault="001A023D" w:rsidP="001A023D">
      <w:pPr>
        <w:widowControl w:val="0"/>
        <w:jc w:val="center"/>
        <w:rPr>
          <w:sz w:val="28"/>
          <w:szCs w:val="28"/>
        </w:rPr>
      </w:pPr>
      <w:r w:rsidRPr="001A023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Б</w:t>
      </w:r>
    </w:p>
    <w:p w:rsidR="001A023D" w:rsidRPr="001A023D" w:rsidRDefault="001A023D" w:rsidP="001A023D">
      <w:pPr>
        <w:widowControl w:val="0"/>
        <w:jc w:val="center"/>
        <w:rPr>
          <w:sz w:val="28"/>
          <w:szCs w:val="28"/>
        </w:rPr>
      </w:pPr>
    </w:p>
    <w:p w:rsidR="001A023D" w:rsidRDefault="00567348" w:rsidP="001A023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по реализации п</w:t>
      </w:r>
      <w:r w:rsidR="001A023D" w:rsidRPr="001A023D">
        <w:rPr>
          <w:b/>
          <w:sz w:val="28"/>
          <w:szCs w:val="28"/>
        </w:rPr>
        <w:t>рограммы развития ГБПОУ КК ГСТ на 2017-2021 годы</w:t>
      </w:r>
    </w:p>
    <w:p w:rsidR="009A6B61" w:rsidRPr="001A023D" w:rsidRDefault="009A6B61" w:rsidP="001A023D">
      <w:pPr>
        <w:widowControl w:val="0"/>
        <w:jc w:val="center"/>
        <w:rPr>
          <w:b/>
          <w:sz w:val="28"/>
          <w:szCs w:val="28"/>
        </w:rPr>
      </w:pPr>
    </w:p>
    <w:tbl>
      <w:tblPr>
        <w:tblW w:w="537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7"/>
        <w:gridCol w:w="2480"/>
        <w:gridCol w:w="1941"/>
        <w:gridCol w:w="19"/>
        <w:gridCol w:w="1055"/>
        <w:gridCol w:w="191"/>
        <w:gridCol w:w="832"/>
        <w:gridCol w:w="1029"/>
        <w:gridCol w:w="19"/>
        <w:gridCol w:w="1115"/>
        <w:gridCol w:w="19"/>
        <w:gridCol w:w="934"/>
        <w:gridCol w:w="391"/>
        <w:gridCol w:w="604"/>
        <w:gridCol w:w="6"/>
        <w:gridCol w:w="133"/>
        <w:gridCol w:w="1156"/>
        <w:gridCol w:w="168"/>
        <w:gridCol w:w="1096"/>
        <w:gridCol w:w="64"/>
        <w:gridCol w:w="19"/>
        <w:gridCol w:w="102"/>
        <w:gridCol w:w="140"/>
        <w:gridCol w:w="1382"/>
      </w:tblGrid>
      <w:tr w:rsidR="00031831" w:rsidRPr="00031831" w:rsidTr="00031831">
        <w:tc>
          <w:tcPr>
            <w:tcW w:w="311" w:type="pct"/>
            <w:vMerge w:val="restart"/>
            <w:vAlign w:val="center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№</w:t>
            </w:r>
          </w:p>
        </w:tc>
        <w:tc>
          <w:tcPr>
            <w:tcW w:w="781" w:type="pct"/>
            <w:vMerge w:val="restart"/>
            <w:vAlign w:val="center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Содержание мероприятия</w:t>
            </w:r>
          </w:p>
        </w:tc>
        <w:tc>
          <w:tcPr>
            <w:tcW w:w="611" w:type="pct"/>
            <w:vMerge w:val="restart"/>
            <w:vAlign w:val="center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Ожидаемые результаты</w:t>
            </w:r>
          </w:p>
        </w:tc>
        <w:tc>
          <w:tcPr>
            <w:tcW w:w="1954" w:type="pct"/>
            <w:gridSpan w:val="11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 xml:space="preserve">Средства необходимые для реализации мероприятий, </w:t>
            </w:r>
            <w:proofErr w:type="spellStart"/>
            <w:proofErr w:type="gramStart"/>
            <w:r w:rsidRPr="00031831">
              <w:rPr>
                <w:sz w:val="22"/>
                <w:szCs w:val="22"/>
              </w:rPr>
              <w:t>млн</w:t>
            </w:r>
            <w:proofErr w:type="spellEnd"/>
            <w:proofErr w:type="gramEnd"/>
            <w:r w:rsidRPr="00031831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408" w:type="pct"/>
            <w:gridSpan w:val="3"/>
            <w:vMerge w:val="restart"/>
            <w:vAlign w:val="center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 xml:space="preserve">Источники ресурсов </w:t>
            </w:r>
          </w:p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(БС, ВБС, СР)</w:t>
            </w:r>
          </w:p>
        </w:tc>
        <w:tc>
          <w:tcPr>
            <w:tcW w:w="418" w:type="pct"/>
            <w:gridSpan w:val="3"/>
            <w:vMerge w:val="restart"/>
            <w:vAlign w:val="center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518" w:type="pct"/>
            <w:gridSpan w:val="4"/>
            <w:vMerge w:val="restart"/>
            <w:vAlign w:val="center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Исполнители</w:t>
            </w:r>
          </w:p>
        </w:tc>
      </w:tr>
      <w:tr w:rsidR="00031831" w:rsidRPr="00031831" w:rsidTr="00031831">
        <w:tc>
          <w:tcPr>
            <w:tcW w:w="311" w:type="pct"/>
            <w:vMerge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81" w:type="pct"/>
            <w:vMerge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11" w:type="pct"/>
            <w:vMerge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vMerge w:val="restart"/>
            <w:vAlign w:val="center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Всего</w:t>
            </w:r>
          </w:p>
        </w:tc>
        <w:tc>
          <w:tcPr>
            <w:tcW w:w="1616" w:type="pct"/>
            <w:gridSpan w:val="9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из них</w:t>
            </w:r>
          </w:p>
        </w:tc>
        <w:tc>
          <w:tcPr>
            <w:tcW w:w="408" w:type="pct"/>
            <w:gridSpan w:val="3"/>
            <w:vMerge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gridSpan w:val="3"/>
            <w:vMerge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gridSpan w:val="4"/>
            <w:vMerge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1831" w:rsidRPr="00031831" w:rsidTr="00031831">
        <w:tc>
          <w:tcPr>
            <w:tcW w:w="311" w:type="pct"/>
            <w:vMerge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781" w:type="pct"/>
            <w:vMerge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11" w:type="pct"/>
            <w:vMerge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vMerge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2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2017</w:t>
            </w:r>
          </w:p>
        </w:tc>
        <w:tc>
          <w:tcPr>
            <w:tcW w:w="324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2018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2019</w:t>
            </w:r>
          </w:p>
        </w:tc>
        <w:tc>
          <w:tcPr>
            <w:tcW w:w="30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2020</w:t>
            </w:r>
          </w:p>
        </w:tc>
        <w:tc>
          <w:tcPr>
            <w:tcW w:w="315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2021</w:t>
            </w:r>
          </w:p>
        </w:tc>
        <w:tc>
          <w:tcPr>
            <w:tcW w:w="406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gridSpan w:val="4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1831" w:rsidRPr="00031831" w:rsidTr="00031831">
        <w:tc>
          <w:tcPr>
            <w:tcW w:w="5000" w:type="pct"/>
            <w:gridSpan w:val="24"/>
          </w:tcPr>
          <w:p w:rsidR="00C00D1C" w:rsidRPr="00031831" w:rsidRDefault="00C00D1C" w:rsidP="00031831">
            <w:pPr>
              <w:widowControl w:val="0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Мероприятие 1: Модернизация нормативно-методической базы ПОО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1.1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widowControl w:val="0"/>
              <w:ind w:firstLine="1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Обновление и актуализа</w:t>
            </w:r>
            <w:r w:rsidRPr="00031831">
              <w:rPr>
                <w:sz w:val="22"/>
                <w:szCs w:val="22"/>
              </w:rPr>
              <w:softHyphen/>
              <w:t>ция нормативной право</w:t>
            </w:r>
            <w:r w:rsidRPr="00031831">
              <w:rPr>
                <w:sz w:val="22"/>
                <w:szCs w:val="22"/>
              </w:rPr>
              <w:softHyphen/>
              <w:t>вой базы  в соответствии с нормами и правилами, принятыми в норматив</w:t>
            </w:r>
            <w:r w:rsidRPr="00031831">
              <w:rPr>
                <w:sz w:val="22"/>
                <w:szCs w:val="22"/>
              </w:rPr>
              <w:softHyphen/>
              <w:t>ных правовых актах на уровне Российской</w:t>
            </w:r>
            <w:r w:rsidR="00E20A9D">
              <w:rPr>
                <w:sz w:val="22"/>
                <w:szCs w:val="22"/>
              </w:rPr>
              <w:t xml:space="preserve"> Фе</w:t>
            </w:r>
            <w:r w:rsidR="00E20A9D">
              <w:rPr>
                <w:sz w:val="22"/>
                <w:szCs w:val="22"/>
              </w:rPr>
              <w:softHyphen/>
              <w:t>дерации, Краснодарского края</w:t>
            </w:r>
            <w:r w:rsidRPr="00031831">
              <w:rPr>
                <w:sz w:val="22"/>
                <w:szCs w:val="22"/>
              </w:rPr>
              <w:t xml:space="preserve"> и местном уровне</w:t>
            </w:r>
          </w:p>
        </w:tc>
        <w:tc>
          <w:tcPr>
            <w:tcW w:w="6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Актуальная нормативная правовая база</w:t>
            </w:r>
          </w:p>
        </w:tc>
        <w:tc>
          <w:tcPr>
            <w:tcW w:w="33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0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0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01.01.2018, ежегодно</w:t>
            </w:r>
          </w:p>
        </w:tc>
        <w:tc>
          <w:tcPr>
            <w:tcW w:w="537" w:type="pct"/>
            <w:gridSpan w:val="5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Юрист,</w:t>
            </w:r>
          </w:p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заместители директора, методисты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1.2</w:t>
            </w:r>
          </w:p>
        </w:tc>
        <w:tc>
          <w:tcPr>
            <w:tcW w:w="781" w:type="pct"/>
          </w:tcPr>
          <w:p w:rsidR="00C00D1C" w:rsidRPr="00031831" w:rsidRDefault="00C00D1C" w:rsidP="00513E77">
            <w:pPr>
              <w:widowControl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Обновление и актуализа</w:t>
            </w:r>
            <w:r w:rsidRPr="00031831">
              <w:rPr>
                <w:sz w:val="22"/>
                <w:szCs w:val="22"/>
              </w:rPr>
              <w:softHyphen/>
              <w:t>ция локальных норма</w:t>
            </w:r>
            <w:r w:rsidRPr="00031831">
              <w:rPr>
                <w:sz w:val="22"/>
                <w:szCs w:val="22"/>
              </w:rPr>
              <w:softHyphen/>
              <w:t>тивных актов, регламен</w:t>
            </w:r>
            <w:r w:rsidRPr="00031831">
              <w:rPr>
                <w:sz w:val="22"/>
                <w:szCs w:val="22"/>
              </w:rPr>
              <w:softHyphen/>
              <w:t>тирующих деятельность техникума</w:t>
            </w:r>
          </w:p>
        </w:tc>
        <w:tc>
          <w:tcPr>
            <w:tcW w:w="6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Соответствующая законодательству РФ локальная нормативная база</w:t>
            </w:r>
          </w:p>
        </w:tc>
        <w:tc>
          <w:tcPr>
            <w:tcW w:w="33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0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0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01.01.2018,ежегодно</w:t>
            </w:r>
          </w:p>
        </w:tc>
        <w:tc>
          <w:tcPr>
            <w:tcW w:w="537" w:type="pct"/>
            <w:gridSpan w:val="5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Юрист,</w:t>
            </w:r>
          </w:p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заместители директора, методисты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1.3</w:t>
            </w:r>
          </w:p>
        </w:tc>
        <w:tc>
          <w:tcPr>
            <w:tcW w:w="781" w:type="pct"/>
          </w:tcPr>
          <w:p w:rsidR="00C00D1C" w:rsidRPr="00031831" w:rsidRDefault="00C00D1C" w:rsidP="00513E77">
            <w:pPr>
              <w:widowControl w:val="0"/>
              <w:ind w:firstLine="1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Разработка и корректи</w:t>
            </w:r>
            <w:r w:rsidRPr="00031831">
              <w:rPr>
                <w:sz w:val="22"/>
                <w:szCs w:val="22"/>
              </w:rPr>
              <w:softHyphen/>
              <w:t>ровка должностных ин</w:t>
            </w:r>
            <w:r w:rsidRPr="00031831">
              <w:rPr>
                <w:sz w:val="22"/>
                <w:szCs w:val="22"/>
              </w:rPr>
              <w:softHyphen/>
              <w:t>струкций сотрудников техникума в соответст</w:t>
            </w:r>
            <w:r w:rsidRPr="00031831">
              <w:rPr>
                <w:sz w:val="22"/>
                <w:szCs w:val="22"/>
              </w:rPr>
              <w:softHyphen/>
              <w:t xml:space="preserve">вии с требованиями </w:t>
            </w:r>
            <w:r w:rsidR="00031831">
              <w:rPr>
                <w:sz w:val="22"/>
                <w:szCs w:val="22"/>
              </w:rPr>
              <w:t>профессиональных стандар</w:t>
            </w:r>
            <w:r w:rsidRPr="00031831">
              <w:rPr>
                <w:sz w:val="22"/>
                <w:szCs w:val="22"/>
              </w:rPr>
              <w:t>тов</w:t>
            </w:r>
          </w:p>
        </w:tc>
        <w:tc>
          <w:tcPr>
            <w:tcW w:w="6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Наличие утвержденных должностных инструкций</w:t>
            </w:r>
          </w:p>
        </w:tc>
        <w:tc>
          <w:tcPr>
            <w:tcW w:w="33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0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0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01.02.2018</w:t>
            </w:r>
          </w:p>
        </w:tc>
        <w:tc>
          <w:tcPr>
            <w:tcW w:w="537" w:type="pct"/>
            <w:gridSpan w:val="5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Юрист, заместители директора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1.4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widowControl w:val="0"/>
              <w:ind w:firstLine="1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Разработка методических рекомендаций «Мето</w:t>
            </w:r>
            <w:r w:rsidRPr="00031831">
              <w:rPr>
                <w:sz w:val="22"/>
                <w:szCs w:val="22"/>
              </w:rPr>
              <w:softHyphen/>
              <w:t>дика разработки основ</w:t>
            </w:r>
            <w:r w:rsidRPr="00031831">
              <w:rPr>
                <w:sz w:val="22"/>
                <w:szCs w:val="22"/>
              </w:rPr>
              <w:softHyphen/>
              <w:t>ной профессиональной образовательной про</w:t>
            </w:r>
            <w:r w:rsidRPr="00031831">
              <w:rPr>
                <w:sz w:val="22"/>
                <w:szCs w:val="22"/>
              </w:rPr>
              <w:softHyphen/>
              <w:t>граммы среднего про</w:t>
            </w:r>
            <w:r w:rsidRPr="00031831">
              <w:rPr>
                <w:sz w:val="22"/>
                <w:szCs w:val="22"/>
              </w:rPr>
              <w:softHyphen/>
              <w:t>фессионального образо</w:t>
            </w:r>
            <w:r w:rsidRPr="00031831">
              <w:rPr>
                <w:sz w:val="22"/>
                <w:szCs w:val="22"/>
              </w:rPr>
              <w:softHyphen/>
              <w:t>вания на основе ФГОС ТОП-50»</w:t>
            </w:r>
          </w:p>
        </w:tc>
        <w:tc>
          <w:tcPr>
            <w:tcW w:w="6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Разработанные методические рекомендации</w:t>
            </w:r>
          </w:p>
        </w:tc>
        <w:tc>
          <w:tcPr>
            <w:tcW w:w="33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0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0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01.08.2017</w:t>
            </w:r>
          </w:p>
        </w:tc>
        <w:tc>
          <w:tcPr>
            <w:tcW w:w="537" w:type="pct"/>
            <w:gridSpan w:val="5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Заместитель директора по УР, методисты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1.5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widowControl w:val="0"/>
              <w:ind w:firstLine="1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Разработка программы сетевого взаимодействия «Сетевое взаимодействие как условие формирова</w:t>
            </w:r>
            <w:r w:rsidRPr="00031831">
              <w:rPr>
                <w:sz w:val="22"/>
                <w:szCs w:val="22"/>
              </w:rPr>
              <w:softHyphen/>
              <w:t>ния нового качества профессионального об</w:t>
            </w:r>
            <w:r w:rsidRPr="00031831">
              <w:rPr>
                <w:sz w:val="22"/>
                <w:szCs w:val="22"/>
              </w:rPr>
              <w:softHyphen/>
              <w:t>разования»</w:t>
            </w:r>
          </w:p>
        </w:tc>
        <w:tc>
          <w:tcPr>
            <w:tcW w:w="6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Наличие программы сетевого взаимодействия</w:t>
            </w:r>
          </w:p>
        </w:tc>
        <w:tc>
          <w:tcPr>
            <w:tcW w:w="33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0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0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2018-2019 учебный год</w:t>
            </w:r>
          </w:p>
        </w:tc>
        <w:tc>
          <w:tcPr>
            <w:tcW w:w="537" w:type="pct"/>
            <w:gridSpan w:val="5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Заместитель директора по УР, методисты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1.6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widowControl w:val="0"/>
              <w:ind w:firstLine="1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Разработка комплексного плана деятельности тех</w:t>
            </w:r>
            <w:r w:rsidRPr="00031831">
              <w:rPr>
                <w:sz w:val="22"/>
                <w:szCs w:val="22"/>
              </w:rPr>
              <w:softHyphen/>
              <w:t>никума</w:t>
            </w:r>
          </w:p>
        </w:tc>
        <w:tc>
          <w:tcPr>
            <w:tcW w:w="6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Наличие ежегодного комплексного плана деятельности техникума</w:t>
            </w:r>
          </w:p>
        </w:tc>
        <w:tc>
          <w:tcPr>
            <w:tcW w:w="33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0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0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Каждый учебный год</w:t>
            </w:r>
          </w:p>
        </w:tc>
        <w:tc>
          <w:tcPr>
            <w:tcW w:w="537" w:type="pct"/>
            <w:gridSpan w:val="5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Директор, заместители директора, методисты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1.7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widowControl w:val="0"/>
              <w:ind w:firstLine="1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Разработка системы от</w:t>
            </w:r>
            <w:r w:rsidRPr="00031831">
              <w:rPr>
                <w:sz w:val="22"/>
                <w:szCs w:val="22"/>
              </w:rPr>
              <w:softHyphen/>
              <w:t>четности в меняющихся условиях</w:t>
            </w:r>
          </w:p>
        </w:tc>
        <w:tc>
          <w:tcPr>
            <w:tcW w:w="6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Наличие соответствующих отчетов по всем направлениям деятельности техникума</w:t>
            </w:r>
          </w:p>
        </w:tc>
        <w:tc>
          <w:tcPr>
            <w:tcW w:w="33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0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0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В течение реализации программы</w:t>
            </w:r>
          </w:p>
        </w:tc>
        <w:tc>
          <w:tcPr>
            <w:tcW w:w="537" w:type="pct"/>
            <w:gridSpan w:val="5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Директор, заместители директора, методисты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1.8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widowControl w:val="0"/>
              <w:ind w:firstLine="1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Создание рабочей группы по разработке основной профессио</w:t>
            </w:r>
            <w:r w:rsidRPr="00031831">
              <w:rPr>
                <w:sz w:val="22"/>
                <w:szCs w:val="22"/>
              </w:rPr>
              <w:softHyphen/>
              <w:t>нальной образовательной программы по профессии 08.01.25 Мастер отде</w:t>
            </w:r>
            <w:r w:rsidRPr="00031831">
              <w:rPr>
                <w:sz w:val="22"/>
                <w:szCs w:val="22"/>
              </w:rPr>
              <w:softHyphen/>
              <w:t>лочных строительных и декоративных работ</w:t>
            </w:r>
          </w:p>
        </w:tc>
        <w:tc>
          <w:tcPr>
            <w:tcW w:w="6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Приказ о создании рабочей группы</w:t>
            </w:r>
          </w:p>
        </w:tc>
        <w:tc>
          <w:tcPr>
            <w:tcW w:w="33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0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0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2017</w:t>
            </w:r>
          </w:p>
        </w:tc>
        <w:tc>
          <w:tcPr>
            <w:tcW w:w="537" w:type="pct"/>
            <w:gridSpan w:val="5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Заместитель директора по УР, методисты, председатели УМО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1.9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widowControl w:val="0"/>
              <w:ind w:firstLine="1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Создание рабочей группы по разработке основной профессио</w:t>
            </w:r>
            <w:r w:rsidRPr="00031831">
              <w:rPr>
                <w:sz w:val="22"/>
                <w:szCs w:val="22"/>
              </w:rPr>
              <w:softHyphen/>
              <w:t>нальной образовательной программы по профессии 15.01.35 Мастер слесар</w:t>
            </w:r>
            <w:r w:rsidRPr="00031831">
              <w:rPr>
                <w:sz w:val="22"/>
                <w:szCs w:val="22"/>
              </w:rPr>
              <w:softHyphen/>
              <w:t>ных работ</w:t>
            </w:r>
          </w:p>
        </w:tc>
        <w:tc>
          <w:tcPr>
            <w:tcW w:w="6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Приказ о создании рабочей группы</w:t>
            </w:r>
          </w:p>
        </w:tc>
        <w:tc>
          <w:tcPr>
            <w:tcW w:w="33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0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0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2017</w:t>
            </w:r>
          </w:p>
        </w:tc>
        <w:tc>
          <w:tcPr>
            <w:tcW w:w="537" w:type="pct"/>
            <w:gridSpan w:val="5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Заместитель директора по УР, методисты, председатели УМО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1.10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widowControl w:val="0"/>
              <w:ind w:firstLine="1"/>
              <w:jc w:val="both"/>
              <w:rPr>
                <w:sz w:val="22"/>
                <w:szCs w:val="22"/>
              </w:rPr>
            </w:pPr>
            <w:proofErr w:type="gramStart"/>
            <w:r w:rsidRPr="00031831">
              <w:rPr>
                <w:sz w:val="22"/>
                <w:szCs w:val="22"/>
              </w:rPr>
              <w:t>Создание рабочей группы по разработке основной профессио</w:t>
            </w:r>
            <w:r w:rsidRPr="00031831">
              <w:rPr>
                <w:sz w:val="22"/>
                <w:szCs w:val="22"/>
              </w:rPr>
              <w:softHyphen/>
              <w:t>нальной образовательной программы по профессии 15.01.05 Сварщик (руч</w:t>
            </w:r>
            <w:r w:rsidRPr="00031831">
              <w:rPr>
                <w:sz w:val="22"/>
                <w:szCs w:val="22"/>
              </w:rPr>
              <w:softHyphen/>
              <w:t>ной и частично механи</w:t>
            </w:r>
            <w:r w:rsidRPr="00031831">
              <w:rPr>
                <w:sz w:val="22"/>
                <w:szCs w:val="22"/>
              </w:rPr>
              <w:softHyphen/>
              <w:t>зированной сварки (на</w:t>
            </w:r>
            <w:r w:rsidRPr="00031831">
              <w:rPr>
                <w:sz w:val="22"/>
                <w:szCs w:val="22"/>
              </w:rPr>
              <w:softHyphen/>
              <w:t>плавки)</w:t>
            </w:r>
            <w:proofErr w:type="gramEnd"/>
          </w:p>
        </w:tc>
        <w:tc>
          <w:tcPr>
            <w:tcW w:w="6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Приказ о создании рабочей группы</w:t>
            </w:r>
          </w:p>
        </w:tc>
        <w:tc>
          <w:tcPr>
            <w:tcW w:w="33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0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0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2017</w:t>
            </w:r>
          </w:p>
        </w:tc>
        <w:tc>
          <w:tcPr>
            <w:tcW w:w="537" w:type="pct"/>
            <w:gridSpan w:val="5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Заместитель директора по УР, методисты, председатели УМО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1.11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widowControl w:val="0"/>
              <w:ind w:firstLine="1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Создание рабочей группы по разработке основной профессио</w:t>
            </w:r>
            <w:r w:rsidRPr="00031831">
              <w:rPr>
                <w:sz w:val="22"/>
                <w:szCs w:val="22"/>
              </w:rPr>
              <w:softHyphen/>
              <w:t>нальной образовательной программы по профессии 15.02.13 Техническое об</w:t>
            </w:r>
            <w:r w:rsidRPr="00031831">
              <w:rPr>
                <w:sz w:val="22"/>
                <w:szCs w:val="22"/>
              </w:rPr>
              <w:softHyphen/>
              <w:t xml:space="preserve">служивание и ремонт систем вентиляции и кондиционирования </w:t>
            </w:r>
          </w:p>
        </w:tc>
        <w:tc>
          <w:tcPr>
            <w:tcW w:w="6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Приказ о создании рабочей группы</w:t>
            </w:r>
          </w:p>
        </w:tc>
        <w:tc>
          <w:tcPr>
            <w:tcW w:w="33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0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0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2019</w:t>
            </w:r>
          </w:p>
        </w:tc>
        <w:tc>
          <w:tcPr>
            <w:tcW w:w="537" w:type="pct"/>
            <w:gridSpan w:val="5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Заместитель директора по УР, методисты, председатели УМО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1.12</w:t>
            </w:r>
          </w:p>
        </w:tc>
        <w:tc>
          <w:tcPr>
            <w:tcW w:w="781" w:type="pct"/>
          </w:tcPr>
          <w:p w:rsidR="00C00D1C" w:rsidRPr="00031831" w:rsidRDefault="00C00D1C" w:rsidP="006A0C99">
            <w:pPr>
              <w:widowControl w:val="0"/>
              <w:ind w:firstLine="1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Создание рабочей группы по разработке основной профессио</w:t>
            </w:r>
            <w:r w:rsidRPr="00031831">
              <w:rPr>
                <w:sz w:val="22"/>
                <w:szCs w:val="22"/>
              </w:rPr>
              <w:softHyphen/>
              <w:t>нальной образовательной программы по профессии 09.02.07 Информацион</w:t>
            </w:r>
            <w:r w:rsidRPr="00031831">
              <w:rPr>
                <w:sz w:val="22"/>
                <w:szCs w:val="22"/>
              </w:rPr>
              <w:softHyphen/>
              <w:t>ные системы и програм</w:t>
            </w:r>
            <w:r w:rsidRPr="00031831">
              <w:rPr>
                <w:sz w:val="22"/>
                <w:szCs w:val="22"/>
              </w:rPr>
              <w:softHyphen/>
              <w:t xml:space="preserve">мирование </w:t>
            </w:r>
          </w:p>
        </w:tc>
        <w:tc>
          <w:tcPr>
            <w:tcW w:w="6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Приказ о создании рабочей группы</w:t>
            </w:r>
          </w:p>
        </w:tc>
        <w:tc>
          <w:tcPr>
            <w:tcW w:w="33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0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0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2020</w:t>
            </w:r>
          </w:p>
        </w:tc>
        <w:tc>
          <w:tcPr>
            <w:tcW w:w="537" w:type="pct"/>
            <w:gridSpan w:val="5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Заместитель директора по УР, методисты, председатели УМО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1.13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widowControl w:val="0"/>
              <w:ind w:firstLine="1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Создание рабочей группы по разработке основной профессио</w:t>
            </w:r>
            <w:r w:rsidRPr="00031831">
              <w:rPr>
                <w:sz w:val="22"/>
                <w:szCs w:val="22"/>
              </w:rPr>
              <w:softHyphen/>
              <w:t>нальной образовательной программы по профессии 15.01.31 Мастер кон</w:t>
            </w:r>
            <w:r w:rsidRPr="00031831">
              <w:rPr>
                <w:sz w:val="22"/>
                <w:szCs w:val="22"/>
              </w:rPr>
              <w:softHyphen/>
              <w:t>трольно-измерительных приборов и автоматики</w:t>
            </w:r>
          </w:p>
        </w:tc>
        <w:tc>
          <w:tcPr>
            <w:tcW w:w="6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Приказ о создании рабочей группы</w:t>
            </w:r>
          </w:p>
        </w:tc>
        <w:tc>
          <w:tcPr>
            <w:tcW w:w="33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0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0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2021</w:t>
            </w:r>
          </w:p>
        </w:tc>
        <w:tc>
          <w:tcPr>
            <w:tcW w:w="537" w:type="pct"/>
            <w:gridSpan w:val="5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Заместитель директора по УР, методисты, председатели УМО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1.14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widowControl w:val="0"/>
              <w:ind w:firstLine="1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Разработка плана работы по подготовке докумен</w:t>
            </w:r>
            <w:r w:rsidRPr="00031831">
              <w:rPr>
                <w:sz w:val="22"/>
                <w:szCs w:val="22"/>
              </w:rPr>
              <w:softHyphen/>
              <w:t>тов по лицензированию основной профессио</w:t>
            </w:r>
            <w:r w:rsidRPr="00031831">
              <w:rPr>
                <w:sz w:val="22"/>
                <w:szCs w:val="22"/>
              </w:rPr>
              <w:softHyphen/>
              <w:t>нальной образовательной программы по профессии 08.01.25 Мастер отде</w:t>
            </w:r>
            <w:r w:rsidRPr="00031831">
              <w:rPr>
                <w:sz w:val="22"/>
                <w:szCs w:val="22"/>
              </w:rPr>
              <w:softHyphen/>
              <w:t>лочных строительных и декоративных работ</w:t>
            </w:r>
          </w:p>
        </w:tc>
        <w:tc>
          <w:tcPr>
            <w:tcW w:w="6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Лицензия на осуще</w:t>
            </w:r>
            <w:r w:rsidRPr="00031831">
              <w:rPr>
                <w:sz w:val="22"/>
                <w:szCs w:val="22"/>
              </w:rPr>
              <w:softHyphen/>
              <w:t>ствление образова</w:t>
            </w:r>
            <w:r w:rsidRPr="00031831">
              <w:rPr>
                <w:sz w:val="22"/>
                <w:szCs w:val="22"/>
              </w:rPr>
              <w:softHyphen/>
              <w:t>тельной деятельно</w:t>
            </w:r>
            <w:r w:rsidRPr="00031831">
              <w:rPr>
                <w:sz w:val="22"/>
                <w:szCs w:val="22"/>
              </w:rPr>
              <w:softHyphen/>
              <w:t>сти по указанной об</w:t>
            </w:r>
            <w:r w:rsidRPr="00031831">
              <w:rPr>
                <w:sz w:val="22"/>
                <w:szCs w:val="22"/>
              </w:rPr>
              <w:softHyphen/>
              <w:t>разовательной про</w:t>
            </w:r>
            <w:r w:rsidRPr="00031831">
              <w:rPr>
                <w:sz w:val="22"/>
                <w:szCs w:val="22"/>
              </w:rPr>
              <w:softHyphen/>
              <w:t xml:space="preserve">грамме </w:t>
            </w:r>
          </w:p>
        </w:tc>
        <w:tc>
          <w:tcPr>
            <w:tcW w:w="33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0,035</w:t>
            </w:r>
          </w:p>
        </w:tc>
        <w:tc>
          <w:tcPr>
            <w:tcW w:w="322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0,035</w:t>
            </w:r>
          </w:p>
        </w:tc>
        <w:tc>
          <w:tcPr>
            <w:tcW w:w="324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0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0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Бюджетные средства – 0,035</w:t>
            </w:r>
          </w:p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2017</w:t>
            </w:r>
          </w:p>
        </w:tc>
        <w:tc>
          <w:tcPr>
            <w:tcW w:w="537" w:type="pct"/>
            <w:gridSpan w:val="5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031831">
              <w:rPr>
                <w:sz w:val="22"/>
                <w:szCs w:val="22"/>
              </w:rPr>
              <w:t>Ответственный</w:t>
            </w:r>
            <w:proofErr w:type="gramEnd"/>
            <w:r w:rsidRPr="00031831">
              <w:rPr>
                <w:sz w:val="22"/>
                <w:szCs w:val="22"/>
              </w:rPr>
              <w:t xml:space="preserve"> за лицензирова</w:t>
            </w:r>
            <w:r w:rsidRPr="00031831">
              <w:rPr>
                <w:sz w:val="22"/>
                <w:szCs w:val="22"/>
              </w:rPr>
              <w:softHyphen/>
              <w:t>ние и аккреди</w:t>
            </w:r>
            <w:r w:rsidRPr="00031831">
              <w:rPr>
                <w:sz w:val="22"/>
                <w:szCs w:val="22"/>
              </w:rPr>
              <w:softHyphen/>
              <w:t>тацию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1.15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widowControl w:val="0"/>
              <w:ind w:firstLine="1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Разработка плана работы по подготовке докумен</w:t>
            </w:r>
            <w:r w:rsidRPr="00031831">
              <w:rPr>
                <w:sz w:val="22"/>
                <w:szCs w:val="22"/>
              </w:rPr>
              <w:softHyphen/>
              <w:t>тов по лицензированию основной профессио</w:t>
            </w:r>
            <w:r w:rsidRPr="00031831">
              <w:rPr>
                <w:sz w:val="22"/>
                <w:szCs w:val="22"/>
              </w:rPr>
              <w:softHyphen/>
              <w:t>нальной образовательной программы по профессии 15.01.35 Мастер слесар</w:t>
            </w:r>
            <w:r w:rsidRPr="00031831">
              <w:rPr>
                <w:sz w:val="22"/>
                <w:szCs w:val="22"/>
              </w:rPr>
              <w:softHyphen/>
              <w:t>ных работ</w:t>
            </w:r>
          </w:p>
        </w:tc>
        <w:tc>
          <w:tcPr>
            <w:tcW w:w="6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Лицензия на осуще</w:t>
            </w:r>
            <w:r w:rsidRPr="00031831">
              <w:rPr>
                <w:sz w:val="22"/>
                <w:szCs w:val="22"/>
              </w:rPr>
              <w:softHyphen/>
              <w:t>ствление образова</w:t>
            </w:r>
            <w:r w:rsidRPr="00031831">
              <w:rPr>
                <w:sz w:val="22"/>
                <w:szCs w:val="22"/>
              </w:rPr>
              <w:softHyphen/>
              <w:t>тельной деятельно</w:t>
            </w:r>
            <w:r w:rsidRPr="00031831">
              <w:rPr>
                <w:sz w:val="22"/>
                <w:szCs w:val="22"/>
              </w:rPr>
              <w:softHyphen/>
              <w:t>сти по указанной об</w:t>
            </w:r>
            <w:r w:rsidRPr="00031831">
              <w:rPr>
                <w:sz w:val="22"/>
                <w:szCs w:val="22"/>
              </w:rPr>
              <w:softHyphen/>
              <w:t>разовательной про</w:t>
            </w:r>
            <w:r w:rsidRPr="00031831">
              <w:rPr>
                <w:sz w:val="22"/>
                <w:szCs w:val="22"/>
              </w:rPr>
              <w:softHyphen/>
              <w:t>грамме</w:t>
            </w:r>
          </w:p>
        </w:tc>
        <w:tc>
          <w:tcPr>
            <w:tcW w:w="33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0,035</w:t>
            </w:r>
          </w:p>
        </w:tc>
        <w:tc>
          <w:tcPr>
            <w:tcW w:w="322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0,035</w:t>
            </w:r>
          </w:p>
        </w:tc>
        <w:tc>
          <w:tcPr>
            <w:tcW w:w="324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0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0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Бюджетные средства – 0,035</w:t>
            </w:r>
          </w:p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2017</w:t>
            </w:r>
          </w:p>
        </w:tc>
        <w:tc>
          <w:tcPr>
            <w:tcW w:w="537" w:type="pct"/>
            <w:gridSpan w:val="5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031831">
              <w:rPr>
                <w:sz w:val="22"/>
                <w:szCs w:val="22"/>
              </w:rPr>
              <w:t>Ответственный</w:t>
            </w:r>
            <w:proofErr w:type="gramEnd"/>
            <w:r w:rsidRPr="00031831">
              <w:rPr>
                <w:sz w:val="22"/>
                <w:szCs w:val="22"/>
              </w:rPr>
              <w:t xml:space="preserve"> за лицензирова</w:t>
            </w:r>
            <w:r w:rsidRPr="00031831">
              <w:rPr>
                <w:sz w:val="22"/>
                <w:szCs w:val="22"/>
              </w:rPr>
              <w:softHyphen/>
              <w:t>ние и аккреди</w:t>
            </w:r>
            <w:r w:rsidRPr="00031831">
              <w:rPr>
                <w:sz w:val="22"/>
                <w:szCs w:val="22"/>
              </w:rPr>
              <w:softHyphen/>
              <w:t>тацию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1.16</w:t>
            </w:r>
          </w:p>
        </w:tc>
        <w:tc>
          <w:tcPr>
            <w:tcW w:w="781" w:type="pct"/>
          </w:tcPr>
          <w:p w:rsidR="00C00D1C" w:rsidRPr="00031831" w:rsidRDefault="00C00D1C" w:rsidP="006A0C99">
            <w:pPr>
              <w:widowControl w:val="0"/>
              <w:ind w:firstLine="1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Разработка плана работы по подготовке докумен</w:t>
            </w:r>
            <w:r w:rsidRPr="00031831">
              <w:rPr>
                <w:sz w:val="22"/>
                <w:szCs w:val="22"/>
              </w:rPr>
              <w:softHyphen/>
              <w:t>тов по лицензированию основной профессио</w:t>
            </w:r>
            <w:r w:rsidRPr="00031831">
              <w:rPr>
                <w:sz w:val="22"/>
                <w:szCs w:val="22"/>
              </w:rPr>
              <w:softHyphen/>
              <w:t>нальной образовательной программы по специаль</w:t>
            </w:r>
            <w:r w:rsidRPr="00031831">
              <w:rPr>
                <w:sz w:val="22"/>
                <w:szCs w:val="22"/>
              </w:rPr>
              <w:softHyphen/>
              <w:t>ности 15.02.13 Техниче</w:t>
            </w:r>
            <w:r w:rsidRPr="00031831">
              <w:rPr>
                <w:sz w:val="22"/>
                <w:szCs w:val="22"/>
              </w:rPr>
              <w:softHyphen/>
              <w:t>ское обслуживание и ре</w:t>
            </w:r>
            <w:r w:rsidRPr="00031831">
              <w:rPr>
                <w:sz w:val="22"/>
                <w:szCs w:val="22"/>
              </w:rPr>
              <w:softHyphen/>
              <w:t>монт систем вентиляции и кондиционирования</w:t>
            </w:r>
          </w:p>
        </w:tc>
        <w:tc>
          <w:tcPr>
            <w:tcW w:w="6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Лицензия на осуще</w:t>
            </w:r>
            <w:r w:rsidRPr="00031831">
              <w:rPr>
                <w:sz w:val="22"/>
                <w:szCs w:val="22"/>
              </w:rPr>
              <w:softHyphen/>
              <w:t>ствление образова</w:t>
            </w:r>
            <w:r w:rsidRPr="00031831">
              <w:rPr>
                <w:sz w:val="22"/>
                <w:szCs w:val="22"/>
              </w:rPr>
              <w:softHyphen/>
              <w:t>тельной деятельно</w:t>
            </w:r>
            <w:r w:rsidRPr="00031831">
              <w:rPr>
                <w:sz w:val="22"/>
                <w:szCs w:val="22"/>
              </w:rPr>
              <w:softHyphen/>
              <w:t>сти по указанной об</w:t>
            </w:r>
            <w:r w:rsidRPr="00031831">
              <w:rPr>
                <w:sz w:val="22"/>
                <w:szCs w:val="22"/>
              </w:rPr>
              <w:softHyphen/>
              <w:t>разовательной про</w:t>
            </w:r>
            <w:r w:rsidRPr="00031831">
              <w:rPr>
                <w:sz w:val="22"/>
                <w:szCs w:val="22"/>
              </w:rPr>
              <w:softHyphen/>
              <w:t>грамме</w:t>
            </w:r>
          </w:p>
        </w:tc>
        <w:tc>
          <w:tcPr>
            <w:tcW w:w="33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0,035</w:t>
            </w:r>
          </w:p>
        </w:tc>
        <w:tc>
          <w:tcPr>
            <w:tcW w:w="322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0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0,035</w:t>
            </w:r>
          </w:p>
        </w:tc>
        <w:tc>
          <w:tcPr>
            <w:tcW w:w="313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0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Бюджетные средства – 0,035</w:t>
            </w:r>
          </w:p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2020</w:t>
            </w:r>
          </w:p>
        </w:tc>
        <w:tc>
          <w:tcPr>
            <w:tcW w:w="537" w:type="pct"/>
            <w:gridSpan w:val="5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031831">
              <w:rPr>
                <w:sz w:val="22"/>
                <w:szCs w:val="22"/>
              </w:rPr>
              <w:t>Ответственный</w:t>
            </w:r>
            <w:proofErr w:type="gramEnd"/>
            <w:r w:rsidRPr="00031831">
              <w:rPr>
                <w:sz w:val="22"/>
                <w:szCs w:val="22"/>
              </w:rPr>
              <w:t xml:space="preserve"> за лицензирова</w:t>
            </w:r>
            <w:r w:rsidRPr="00031831">
              <w:rPr>
                <w:sz w:val="22"/>
                <w:szCs w:val="22"/>
              </w:rPr>
              <w:softHyphen/>
              <w:t>ние и аккреди</w:t>
            </w:r>
            <w:r w:rsidRPr="00031831">
              <w:rPr>
                <w:sz w:val="22"/>
                <w:szCs w:val="22"/>
              </w:rPr>
              <w:softHyphen/>
              <w:t>тацию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1.17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widowControl w:val="0"/>
              <w:ind w:firstLine="1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Разработка плана работы по подготовке докумен</w:t>
            </w:r>
            <w:r w:rsidRPr="00031831">
              <w:rPr>
                <w:sz w:val="22"/>
                <w:szCs w:val="22"/>
              </w:rPr>
              <w:softHyphen/>
              <w:t>тов по лицензированию основной профессио</w:t>
            </w:r>
            <w:r w:rsidRPr="00031831">
              <w:rPr>
                <w:sz w:val="22"/>
                <w:szCs w:val="22"/>
              </w:rPr>
              <w:softHyphen/>
              <w:t>нальной образовательной программы по специаль</w:t>
            </w:r>
            <w:r w:rsidRPr="00031831">
              <w:rPr>
                <w:sz w:val="22"/>
                <w:szCs w:val="22"/>
              </w:rPr>
              <w:softHyphen/>
              <w:t>ности 09.02.07 Информа</w:t>
            </w:r>
            <w:r w:rsidRPr="00031831">
              <w:rPr>
                <w:sz w:val="22"/>
                <w:szCs w:val="22"/>
              </w:rPr>
              <w:softHyphen/>
              <w:t>ционные системы и про</w:t>
            </w:r>
            <w:r w:rsidRPr="00031831">
              <w:rPr>
                <w:sz w:val="22"/>
                <w:szCs w:val="22"/>
              </w:rPr>
              <w:softHyphen/>
              <w:t>граммирование</w:t>
            </w:r>
          </w:p>
        </w:tc>
        <w:tc>
          <w:tcPr>
            <w:tcW w:w="6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Лицензия на осуще</w:t>
            </w:r>
            <w:r w:rsidRPr="00031831">
              <w:rPr>
                <w:sz w:val="22"/>
                <w:szCs w:val="22"/>
              </w:rPr>
              <w:softHyphen/>
              <w:t>ствление образова</w:t>
            </w:r>
            <w:r w:rsidRPr="00031831">
              <w:rPr>
                <w:sz w:val="22"/>
                <w:szCs w:val="22"/>
              </w:rPr>
              <w:softHyphen/>
              <w:t>тельной деятельно</w:t>
            </w:r>
            <w:r w:rsidRPr="00031831">
              <w:rPr>
                <w:sz w:val="22"/>
                <w:szCs w:val="22"/>
              </w:rPr>
              <w:softHyphen/>
              <w:t>сти по указанной об</w:t>
            </w:r>
            <w:r w:rsidRPr="00031831">
              <w:rPr>
                <w:sz w:val="22"/>
                <w:szCs w:val="22"/>
              </w:rPr>
              <w:softHyphen/>
              <w:t>разовательной про</w:t>
            </w:r>
            <w:r w:rsidRPr="00031831">
              <w:rPr>
                <w:sz w:val="22"/>
                <w:szCs w:val="22"/>
              </w:rPr>
              <w:softHyphen/>
              <w:t>грамме</w:t>
            </w:r>
          </w:p>
        </w:tc>
        <w:tc>
          <w:tcPr>
            <w:tcW w:w="33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0,035</w:t>
            </w:r>
          </w:p>
        </w:tc>
        <w:tc>
          <w:tcPr>
            <w:tcW w:w="322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0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0,035</w:t>
            </w:r>
          </w:p>
        </w:tc>
        <w:tc>
          <w:tcPr>
            <w:tcW w:w="313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0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Бюджетные средства – 0,035</w:t>
            </w:r>
          </w:p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2020</w:t>
            </w:r>
          </w:p>
        </w:tc>
        <w:tc>
          <w:tcPr>
            <w:tcW w:w="537" w:type="pct"/>
            <w:gridSpan w:val="5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031831">
              <w:rPr>
                <w:sz w:val="22"/>
                <w:szCs w:val="22"/>
              </w:rPr>
              <w:t>Ответственный</w:t>
            </w:r>
            <w:proofErr w:type="gramEnd"/>
            <w:r w:rsidRPr="00031831">
              <w:rPr>
                <w:sz w:val="22"/>
                <w:szCs w:val="22"/>
              </w:rPr>
              <w:t xml:space="preserve"> за лицензирова</w:t>
            </w:r>
            <w:r w:rsidRPr="00031831">
              <w:rPr>
                <w:sz w:val="22"/>
                <w:szCs w:val="22"/>
              </w:rPr>
              <w:softHyphen/>
              <w:t>ние и аккреди</w:t>
            </w:r>
            <w:r w:rsidRPr="00031831">
              <w:rPr>
                <w:sz w:val="22"/>
                <w:szCs w:val="22"/>
              </w:rPr>
              <w:softHyphen/>
              <w:t>тацию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1.18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widowControl w:val="0"/>
              <w:ind w:firstLine="1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Разработка плана работы по подготовке докумен</w:t>
            </w:r>
            <w:r w:rsidRPr="00031831">
              <w:rPr>
                <w:sz w:val="22"/>
                <w:szCs w:val="22"/>
              </w:rPr>
              <w:softHyphen/>
              <w:t>тов по лицензированию основной профессио</w:t>
            </w:r>
            <w:r w:rsidRPr="00031831">
              <w:rPr>
                <w:sz w:val="22"/>
                <w:szCs w:val="22"/>
              </w:rPr>
              <w:softHyphen/>
              <w:t>нальной образовательной программы по профессии 15.01.31 Мастер кон</w:t>
            </w:r>
            <w:r w:rsidRPr="00031831">
              <w:rPr>
                <w:sz w:val="22"/>
                <w:szCs w:val="22"/>
              </w:rPr>
              <w:softHyphen/>
              <w:t xml:space="preserve">трольно-измерительных приборов и автоматики </w:t>
            </w:r>
          </w:p>
        </w:tc>
        <w:tc>
          <w:tcPr>
            <w:tcW w:w="6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Лицензия на осуще</w:t>
            </w:r>
            <w:r w:rsidRPr="00031831">
              <w:rPr>
                <w:sz w:val="22"/>
                <w:szCs w:val="22"/>
              </w:rPr>
              <w:softHyphen/>
              <w:t>ствление образова</w:t>
            </w:r>
            <w:r w:rsidRPr="00031831">
              <w:rPr>
                <w:sz w:val="22"/>
                <w:szCs w:val="22"/>
              </w:rPr>
              <w:softHyphen/>
              <w:t>тельной деятельно</w:t>
            </w:r>
            <w:r w:rsidRPr="00031831">
              <w:rPr>
                <w:sz w:val="22"/>
                <w:szCs w:val="22"/>
              </w:rPr>
              <w:softHyphen/>
              <w:t>сти по указанной об</w:t>
            </w:r>
            <w:r w:rsidRPr="00031831">
              <w:rPr>
                <w:sz w:val="22"/>
                <w:szCs w:val="22"/>
              </w:rPr>
              <w:softHyphen/>
              <w:t>разовательной про</w:t>
            </w:r>
            <w:r w:rsidRPr="00031831">
              <w:rPr>
                <w:sz w:val="22"/>
                <w:szCs w:val="22"/>
              </w:rPr>
              <w:softHyphen/>
              <w:t>грамме</w:t>
            </w:r>
          </w:p>
        </w:tc>
        <w:tc>
          <w:tcPr>
            <w:tcW w:w="33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0,035</w:t>
            </w:r>
          </w:p>
        </w:tc>
        <w:tc>
          <w:tcPr>
            <w:tcW w:w="322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0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0,035</w:t>
            </w:r>
          </w:p>
        </w:tc>
        <w:tc>
          <w:tcPr>
            <w:tcW w:w="40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Бюджетные средства – 0,035</w:t>
            </w:r>
          </w:p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2021</w:t>
            </w:r>
          </w:p>
        </w:tc>
        <w:tc>
          <w:tcPr>
            <w:tcW w:w="537" w:type="pct"/>
            <w:gridSpan w:val="5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031831">
              <w:rPr>
                <w:sz w:val="22"/>
                <w:szCs w:val="22"/>
              </w:rPr>
              <w:t>Ответственный</w:t>
            </w:r>
            <w:proofErr w:type="gramEnd"/>
            <w:r w:rsidRPr="00031831">
              <w:rPr>
                <w:sz w:val="22"/>
                <w:szCs w:val="22"/>
              </w:rPr>
              <w:t xml:space="preserve"> за лицензирова</w:t>
            </w:r>
            <w:r w:rsidRPr="00031831">
              <w:rPr>
                <w:sz w:val="22"/>
                <w:szCs w:val="22"/>
              </w:rPr>
              <w:softHyphen/>
              <w:t>ние и аккреди</w:t>
            </w:r>
            <w:r w:rsidRPr="00031831">
              <w:rPr>
                <w:sz w:val="22"/>
                <w:szCs w:val="22"/>
              </w:rPr>
              <w:softHyphen/>
              <w:t>тацию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1.19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widowControl w:val="0"/>
              <w:ind w:firstLine="1"/>
              <w:jc w:val="both"/>
              <w:rPr>
                <w:spacing w:val="3"/>
                <w:sz w:val="22"/>
                <w:szCs w:val="22"/>
              </w:rPr>
            </w:pPr>
            <w:r w:rsidRPr="00031831">
              <w:rPr>
                <w:spacing w:val="3"/>
                <w:sz w:val="22"/>
                <w:szCs w:val="22"/>
              </w:rPr>
              <w:t>Разработка Программы патриотического воспи</w:t>
            </w:r>
            <w:r w:rsidRPr="00031831">
              <w:rPr>
                <w:spacing w:val="3"/>
                <w:sz w:val="22"/>
                <w:szCs w:val="22"/>
              </w:rPr>
              <w:softHyphen/>
              <w:t xml:space="preserve">тания </w:t>
            </w:r>
            <w:proofErr w:type="gramStart"/>
            <w:r w:rsidRPr="00031831">
              <w:rPr>
                <w:spacing w:val="3"/>
                <w:sz w:val="22"/>
                <w:szCs w:val="22"/>
              </w:rPr>
              <w:t>обучающихся</w:t>
            </w:r>
            <w:proofErr w:type="gramEnd"/>
            <w:r w:rsidRPr="00031831">
              <w:rPr>
                <w:spacing w:val="3"/>
                <w:sz w:val="22"/>
                <w:szCs w:val="22"/>
              </w:rPr>
              <w:t xml:space="preserve"> техникума</w:t>
            </w:r>
          </w:p>
        </w:tc>
        <w:tc>
          <w:tcPr>
            <w:tcW w:w="6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Утвержденная Программа патриотического воспитания на 2017-2021 годы</w:t>
            </w:r>
          </w:p>
        </w:tc>
        <w:tc>
          <w:tcPr>
            <w:tcW w:w="33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0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0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01.10.2017</w:t>
            </w:r>
          </w:p>
        </w:tc>
        <w:tc>
          <w:tcPr>
            <w:tcW w:w="537" w:type="pct"/>
            <w:gridSpan w:val="5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1.20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widowControl w:val="0"/>
              <w:ind w:firstLine="1"/>
              <w:jc w:val="both"/>
              <w:rPr>
                <w:spacing w:val="3"/>
                <w:sz w:val="22"/>
                <w:szCs w:val="22"/>
              </w:rPr>
            </w:pPr>
            <w:r w:rsidRPr="00031831">
              <w:rPr>
                <w:spacing w:val="3"/>
                <w:sz w:val="22"/>
                <w:szCs w:val="22"/>
              </w:rPr>
              <w:t>Разработка Программы воспитательной работы по профилактике без</w:t>
            </w:r>
            <w:r w:rsidRPr="00031831">
              <w:rPr>
                <w:spacing w:val="3"/>
                <w:sz w:val="22"/>
                <w:szCs w:val="22"/>
              </w:rPr>
              <w:softHyphen/>
              <w:t>надзорности и правона</w:t>
            </w:r>
            <w:r w:rsidRPr="00031831">
              <w:rPr>
                <w:spacing w:val="3"/>
                <w:sz w:val="22"/>
                <w:szCs w:val="22"/>
              </w:rPr>
              <w:softHyphen/>
              <w:t>рушений среди несо</w:t>
            </w:r>
            <w:r w:rsidRPr="00031831">
              <w:rPr>
                <w:spacing w:val="3"/>
                <w:sz w:val="22"/>
                <w:szCs w:val="22"/>
              </w:rPr>
              <w:softHyphen/>
              <w:t>вершеннолетних обу</w:t>
            </w:r>
            <w:r w:rsidRPr="00031831">
              <w:rPr>
                <w:spacing w:val="3"/>
                <w:sz w:val="22"/>
                <w:szCs w:val="22"/>
              </w:rPr>
              <w:softHyphen/>
              <w:t>чающихся техникума</w:t>
            </w:r>
          </w:p>
        </w:tc>
        <w:tc>
          <w:tcPr>
            <w:tcW w:w="6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Утвержденная Про</w:t>
            </w:r>
            <w:r w:rsidRPr="00031831">
              <w:rPr>
                <w:sz w:val="22"/>
                <w:szCs w:val="22"/>
              </w:rPr>
              <w:softHyphen/>
              <w:t xml:space="preserve">грамма </w:t>
            </w:r>
            <w:r w:rsidRPr="00031831">
              <w:rPr>
                <w:spacing w:val="3"/>
                <w:sz w:val="22"/>
                <w:szCs w:val="22"/>
              </w:rPr>
              <w:t>воспита</w:t>
            </w:r>
            <w:r w:rsidRPr="00031831">
              <w:rPr>
                <w:spacing w:val="3"/>
                <w:sz w:val="22"/>
                <w:szCs w:val="22"/>
              </w:rPr>
              <w:softHyphen/>
              <w:t>тельной работы по профилактике без</w:t>
            </w:r>
            <w:r w:rsidRPr="00031831">
              <w:rPr>
                <w:spacing w:val="3"/>
                <w:sz w:val="22"/>
                <w:szCs w:val="22"/>
              </w:rPr>
              <w:softHyphen/>
              <w:t>надзорности и пра</w:t>
            </w:r>
            <w:r w:rsidRPr="00031831">
              <w:rPr>
                <w:spacing w:val="3"/>
                <w:sz w:val="22"/>
                <w:szCs w:val="22"/>
              </w:rPr>
              <w:softHyphen/>
              <w:t xml:space="preserve">вонарушений среди </w:t>
            </w:r>
            <w:proofErr w:type="gramStart"/>
            <w:r w:rsidRPr="00031831">
              <w:rPr>
                <w:spacing w:val="3"/>
                <w:sz w:val="22"/>
                <w:szCs w:val="22"/>
              </w:rPr>
              <w:t>несовершеннолет</w:t>
            </w:r>
            <w:r w:rsidRPr="00031831">
              <w:rPr>
                <w:spacing w:val="3"/>
                <w:sz w:val="22"/>
                <w:szCs w:val="22"/>
              </w:rPr>
              <w:softHyphen/>
              <w:t>них</w:t>
            </w:r>
            <w:proofErr w:type="gramEnd"/>
            <w:r w:rsidRPr="00031831">
              <w:rPr>
                <w:spacing w:val="3"/>
                <w:sz w:val="22"/>
                <w:szCs w:val="22"/>
              </w:rPr>
              <w:t xml:space="preserve"> обучающихся</w:t>
            </w:r>
            <w:r w:rsidRPr="00031831">
              <w:rPr>
                <w:sz w:val="22"/>
                <w:szCs w:val="22"/>
              </w:rPr>
              <w:t xml:space="preserve"> на 2017-2021 годы</w:t>
            </w:r>
          </w:p>
        </w:tc>
        <w:tc>
          <w:tcPr>
            <w:tcW w:w="33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0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0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01.10.2017</w:t>
            </w:r>
          </w:p>
        </w:tc>
        <w:tc>
          <w:tcPr>
            <w:tcW w:w="537" w:type="pct"/>
            <w:gridSpan w:val="5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ind w:right="-146"/>
              <w:jc w:val="both"/>
              <w:rPr>
                <w:sz w:val="22"/>
                <w:szCs w:val="22"/>
              </w:rPr>
            </w:pPr>
            <w:r w:rsidRPr="00031831">
              <w:rPr>
                <w:spacing w:val="3"/>
                <w:sz w:val="22"/>
                <w:szCs w:val="22"/>
              </w:rPr>
              <w:t>1.21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widowControl w:val="0"/>
              <w:ind w:firstLine="1"/>
              <w:jc w:val="both"/>
              <w:rPr>
                <w:spacing w:val="3"/>
                <w:sz w:val="22"/>
                <w:szCs w:val="22"/>
              </w:rPr>
            </w:pPr>
            <w:r w:rsidRPr="00031831">
              <w:rPr>
                <w:spacing w:val="3"/>
                <w:sz w:val="22"/>
                <w:szCs w:val="22"/>
              </w:rPr>
              <w:t>Разработка Программы профориентации школь</w:t>
            </w:r>
            <w:r w:rsidRPr="00031831">
              <w:rPr>
                <w:spacing w:val="3"/>
                <w:sz w:val="22"/>
                <w:szCs w:val="22"/>
              </w:rPr>
              <w:softHyphen/>
              <w:t>ников</w:t>
            </w:r>
          </w:p>
        </w:tc>
        <w:tc>
          <w:tcPr>
            <w:tcW w:w="6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Утвержденная Про</w:t>
            </w:r>
            <w:r w:rsidRPr="00031831">
              <w:rPr>
                <w:sz w:val="22"/>
                <w:szCs w:val="22"/>
              </w:rPr>
              <w:softHyphen/>
              <w:t>грамма</w:t>
            </w:r>
            <w:r w:rsidRPr="00031831">
              <w:rPr>
                <w:spacing w:val="3"/>
                <w:sz w:val="22"/>
                <w:szCs w:val="22"/>
              </w:rPr>
              <w:t xml:space="preserve"> профориен</w:t>
            </w:r>
            <w:r w:rsidRPr="00031831">
              <w:rPr>
                <w:spacing w:val="3"/>
                <w:sz w:val="22"/>
                <w:szCs w:val="22"/>
              </w:rPr>
              <w:softHyphen/>
              <w:t>тации школьников</w:t>
            </w:r>
            <w:r w:rsidRPr="00031831">
              <w:rPr>
                <w:sz w:val="22"/>
                <w:szCs w:val="22"/>
              </w:rPr>
              <w:t xml:space="preserve"> на 2017-2021 годы</w:t>
            </w:r>
          </w:p>
        </w:tc>
        <w:tc>
          <w:tcPr>
            <w:tcW w:w="33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0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0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01.11.2017</w:t>
            </w:r>
          </w:p>
        </w:tc>
        <w:tc>
          <w:tcPr>
            <w:tcW w:w="537" w:type="pct"/>
            <w:gridSpan w:val="5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Заместитель ди</w:t>
            </w:r>
            <w:r w:rsidRPr="00031831">
              <w:rPr>
                <w:sz w:val="22"/>
                <w:szCs w:val="22"/>
              </w:rPr>
              <w:softHyphen/>
              <w:t>ректора по УВР, ответственный за профориента</w:t>
            </w:r>
            <w:r w:rsidRPr="00031831">
              <w:rPr>
                <w:sz w:val="22"/>
                <w:szCs w:val="22"/>
              </w:rPr>
              <w:softHyphen/>
              <w:t>цию</w:t>
            </w:r>
          </w:p>
        </w:tc>
      </w:tr>
      <w:tr w:rsidR="00031831" w:rsidRPr="00031831" w:rsidTr="00031831">
        <w:tc>
          <w:tcPr>
            <w:tcW w:w="5000" w:type="pct"/>
            <w:gridSpan w:val="24"/>
          </w:tcPr>
          <w:p w:rsidR="00C00D1C" w:rsidRPr="00031831" w:rsidRDefault="00C00D1C" w:rsidP="00031831">
            <w:pPr>
              <w:widowControl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Мероприятие 2: Модернизация материально-технической базы техникума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2.1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widowControl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Проведение капиталь</w:t>
            </w:r>
            <w:r w:rsidRPr="00031831">
              <w:rPr>
                <w:sz w:val="22"/>
                <w:szCs w:val="22"/>
              </w:rPr>
              <w:softHyphen/>
              <w:t xml:space="preserve">ного ремонта </w:t>
            </w: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Капитальный ре</w:t>
            </w:r>
            <w:r w:rsidRPr="00031831">
              <w:rPr>
                <w:sz w:val="22"/>
                <w:szCs w:val="22"/>
              </w:rPr>
              <w:softHyphen/>
              <w:t>монт: уличный туа</w:t>
            </w:r>
            <w:r w:rsidRPr="00031831">
              <w:rPr>
                <w:sz w:val="22"/>
                <w:szCs w:val="22"/>
              </w:rPr>
              <w:softHyphen/>
              <w:t>лет, кровли, рекон</w:t>
            </w:r>
            <w:r w:rsidRPr="00031831">
              <w:rPr>
                <w:sz w:val="22"/>
                <w:szCs w:val="22"/>
              </w:rPr>
              <w:softHyphen/>
              <w:t>струкция помещений общежития (под учебные кабинеты)</w:t>
            </w: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0,5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0,2</w:t>
            </w:r>
          </w:p>
        </w:tc>
        <w:tc>
          <w:tcPr>
            <w:tcW w:w="324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0,1</w:t>
            </w:r>
          </w:p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0,1</w:t>
            </w:r>
          </w:p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0,1</w:t>
            </w:r>
          </w:p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2"/>
          </w:tcPr>
          <w:p w:rsidR="00C00D1C" w:rsidRPr="00031831" w:rsidRDefault="001D142B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средства –0</w:t>
            </w:r>
          </w:p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внебюджетные средства – 0,</w:t>
            </w:r>
            <w:r w:rsidR="001D142B">
              <w:rPr>
                <w:sz w:val="22"/>
                <w:szCs w:val="22"/>
              </w:rPr>
              <w:t>5</w:t>
            </w:r>
          </w:p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gridSpan w:val="4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01.09.2018</w:t>
            </w:r>
          </w:p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01.09.2019</w:t>
            </w:r>
          </w:p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01.09.2020</w:t>
            </w:r>
          </w:p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01.09.2021</w:t>
            </w:r>
          </w:p>
        </w:tc>
        <w:tc>
          <w:tcPr>
            <w:tcW w:w="512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Заместитель директора по АХЧ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2.2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 xml:space="preserve">Проведение </w:t>
            </w:r>
          </w:p>
          <w:p w:rsidR="00C00D1C" w:rsidRPr="00031831" w:rsidRDefault="00C00D1C" w:rsidP="00031831">
            <w:pPr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 xml:space="preserve">текущего </w:t>
            </w:r>
          </w:p>
          <w:p w:rsidR="00C00D1C" w:rsidRPr="00031831" w:rsidRDefault="00C00D1C" w:rsidP="00031831">
            <w:pPr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 xml:space="preserve">ремонта </w:t>
            </w: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Текущий ремонт помещений учреждения (столовая, учебные аудитории, комнаты общежития)</w:t>
            </w: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1,1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0,15</w:t>
            </w:r>
          </w:p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0,2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0,23</w:t>
            </w:r>
          </w:p>
        </w:tc>
        <w:tc>
          <w:tcPr>
            <w:tcW w:w="300" w:type="pct"/>
            <w:gridSpan w:val="2"/>
          </w:tcPr>
          <w:p w:rsidR="00C00D1C" w:rsidRPr="00031831" w:rsidRDefault="00C00D1C" w:rsidP="00031831">
            <w:pPr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0,25</w:t>
            </w:r>
          </w:p>
        </w:tc>
        <w:tc>
          <w:tcPr>
            <w:tcW w:w="315" w:type="pct"/>
            <w:gridSpan w:val="3"/>
          </w:tcPr>
          <w:p w:rsidR="00C00D1C" w:rsidRPr="00031831" w:rsidRDefault="00C00D1C" w:rsidP="00031831">
            <w:pPr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0,27</w:t>
            </w:r>
          </w:p>
        </w:tc>
        <w:tc>
          <w:tcPr>
            <w:tcW w:w="406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Внебюджетные средства – 1,1</w:t>
            </w:r>
          </w:p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gridSpan w:val="4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01.09.2018</w:t>
            </w:r>
          </w:p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01.09.2019</w:t>
            </w:r>
          </w:p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01.09.2020</w:t>
            </w:r>
          </w:p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01.09.2021</w:t>
            </w:r>
          </w:p>
        </w:tc>
        <w:tc>
          <w:tcPr>
            <w:tcW w:w="512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Заместитель директора по АХЧ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2.3</w:t>
            </w:r>
          </w:p>
        </w:tc>
        <w:tc>
          <w:tcPr>
            <w:tcW w:w="781" w:type="pct"/>
          </w:tcPr>
          <w:p w:rsidR="00C00D1C" w:rsidRPr="00031831" w:rsidRDefault="00C00D1C" w:rsidP="006E4119">
            <w:pPr>
              <w:widowControl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Создание условий «дос</w:t>
            </w:r>
            <w:r w:rsidRPr="00031831">
              <w:rPr>
                <w:sz w:val="22"/>
                <w:szCs w:val="22"/>
              </w:rPr>
              <w:softHyphen/>
              <w:t>тупная среда» для обуче</w:t>
            </w:r>
            <w:r w:rsidRPr="00031831">
              <w:rPr>
                <w:sz w:val="22"/>
                <w:szCs w:val="22"/>
              </w:rPr>
              <w:softHyphen/>
              <w:t>ния инвалидов и лиц с ограниченными возмож</w:t>
            </w:r>
            <w:r w:rsidRPr="00031831">
              <w:rPr>
                <w:sz w:val="22"/>
                <w:szCs w:val="22"/>
              </w:rPr>
              <w:softHyphen/>
              <w:t>ностями здоровья (</w:t>
            </w:r>
            <w:r w:rsidR="006E4119">
              <w:rPr>
                <w:sz w:val="22"/>
                <w:szCs w:val="22"/>
              </w:rPr>
              <w:t>р</w:t>
            </w:r>
            <w:r w:rsidR="006E4119" w:rsidRPr="006E4119">
              <w:rPr>
                <w:sz w:val="22"/>
                <w:szCs w:val="22"/>
              </w:rPr>
              <w:t>еконструкция санитарно-технического узла с целью обеспечения доступности лицам с инвалидностью и ОВЗ</w:t>
            </w:r>
            <w:r w:rsidRPr="00031831">
              <w:rPr>
                <w:sz w:val="22"/>
                <w:szCs w:val="22"/>
              </w:rPr>
              <w:t>)</w:t>
            </w: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Увеличение доли доступных для инвалидов учебных площадей техникума в общей их численности</w:t>
            </w: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0,1</w:t>
            </w:r>
            <w:r w:rsidR="006E4119">
              <w:rPr>
                <w:sz w:val="22"/>
                <w:szCs w:val="22"/>
              </w:rPr>
              <w:t>8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0,02</w:t>
            </w:r>
          </w:p>
        </w:tc>
        <w:tc>
          <w:tcPr>
            <w:tcW w:w="324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0,03</w:t>
            </w:r>
          </w:p>
        </w:tc>
        <w:tc>
          <w:tcPr>
            <w:tcW w:w="300" w:type="pct"/>
            <w:gridSpan w:val="2"/>
          </w:tcPr>
          <w:p w:rsidR="00C00D1C" w:rsidRPr="00031831" w:rsidRDefault="00C00D1C" w:rsidP="00031831">
            <w:pPr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0,03</w:t>
            </w:r>
          </w:p>
        </w:tc>
        <w:tc>
          <w:tcPr>
            <w:tcW w:w="315" w:type="pct"/>
            <w:gridSpan w:val="3"/>
          </w:tcPr>
          <w:p w:rsidR="00C00D1C" w:rsidRPr="00031831" w:rsidRDefault="00C00D1C" w:rsidP="00031831">
            <w:pPr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</w:t>
            </w:r>
            <w:r w:rsidR="006E4119">
              <w:rPr>
                <w:sz w:val="22"/>
                <w:szCs w:val="22"/>
              </w:rPr>
              <w:t>1</w:t>
            </w:r>
          </w:p>
        </w:tc>
        <w:tc>
          <w:tcPr>
            <w:tcW w:w="406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Бюджетные средства – 0,06</w:t>
            </w:r>
          </w:p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внебюджетные средства – 0,</w:t>
            </w:r>
            <w:r w:rsidR="00CD2739">
              <w:rPr>
                <w:sz w:val="22"/>
                <w:szCs w:val="22"/>
              </w:rPr>
              <w:t>12</w:t>
            </w:r>
          </w:p>
        </w:tc>
        <w:tc>
          <w:tcPr>
            <w:tcW w:w="424" w:type="pct"/>
            <w:gridSpan w:val="4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01.09.2017</w:t>
            </w:r>
          </w:p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01.09.2019</w:t>
            </w:r>
          </w:p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01.09.2020</w:t>
            </w:r>
          </w:p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01.09.2021</w:t>
            </w:r>
          </w:p>
        </w:tc>
        <w:tc>
          <w:tcPr>
            <w:tcW w:w="512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Заместитель директора по АХЧ, инженер по охране труда и ТБ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2.4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Закупка учебной литера</w:t>
            </w:r>
            <w:r w:rsidRPr="00031831">
              <w:rPr>
                <w:sz w:val="22"/>
                <w:szCs w:val="22"/>
              </w:rPr>
              <w:softHyphen/>
              <w:t>туры для специальности (код и наименование)</w:t>
            </w: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031831">
              <w:rPr>
                <w:sz w:val="22"/>
                <w:szCs w:val="22"/>
              </w:rPr>
              <w:t>обучающихся</w:t>
            </w:r>
            <w:proofErr w:type="gramEnd"/>
            <w:r w:rsidRPr="00031831">
              <w:rPr>
                <w:sz w:val="22"/>
                <w:szCs w:val="22"/>
              </w:rPr>
              <w:t xml:space="preserve"> учебной литературой в соответствии с ФГОС</w:t>
            </w: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0,405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0,105</w:t>
            </w:r>
          </w:p>
        </w:tc>
        <w:tc>
          <w:tcPr>
            <w:tcW w:w="324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0,1</w:t>
            </w:r>
          </w:p>
        </w:tc>
        <w:tc>
          <w:tcPr>
            <w:tcW w:w="30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0,1</w:t>
            </w:r>
          </w:p>
        </w:tc>
        <w:tc>
          <w:tcPr>
            <w:tcW w:w="315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0,1</w:t>
            </w:r>
          </w:p>
        </w:tc>
        <w:tc>
          <w:tcPr>
            <w:tcW w:w="406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Бюджетные средства – 0,4</w:t>
            </w:r>
          </w:p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внебюджетные средства – 0,005</w:t>
            </w:r>
          </w:p>
        </w:tc>
        <w:tc>
          <w:tcPr>
            <w:tcW w:w="424" w:type="pct"/>
            <w:gridSpan w:val="4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01.09.2018</w:t>
            </w:r>
          </w:p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01.09.2019</w:t>
            </w:r>
          </w:p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01.09.2020</w:t>
            </w:r>
          </w:p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01.09.2021</w:t>
            </w:r>
          </w:p>
        </w:tc>
        <w:tc>
          <w:tcPr>
            <w:tcW w:w="512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Заместитель директора по АХЧ, заместитель директора по УР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2.4.1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Материально-техниче</w:t>
            </w:r>
            <w:r w:rsidRPr="00031831">
              <w:rPr>
                <w:sz w:val="22"/>
                <w:szCs w:val="22"/>
              </w:rPr>
              <w:softHyphen/>
              <w:t>ское оснащение мастер</w:t>
            </w:r>
            <w:r w:rsidRPr="00031831">
              <w:rPr>
                <w:sz w:val="22"/>
                <w:szCs w:val="22"/>
              </w:rPr>
              <w:softHyphen/>
              <w:t>ской «Малярных и деко</w:t>
            </w:r>
            <w:r w:rsidRPr="00031831">
              <w:rPr>
                <w:sz w:val="22"/>
                <w:szCs w:val="22"/>
              </w:rPr>
              <w:softHyphen/>
              <w:t>ративно-художественных работ»</w:t>
            </w:r>
          </w:p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Оснащенная в соответствии с ФГОС СПО мастерская</w:t>
            </w: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0,06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0,02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0,02</w:t>
            </w:r>
          </w:p>
        </w:tc>
        <w:tc>
          <w:tcPr>
            <w:tcW w:w="30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0,02</w:t>
            </w:r>
          </w:p>
        </w:tc>
        <w:tc>
          <w:tcPr>
            <w:tcW w:w="315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Бюджетные средства – 0,04</w:t>
            </w:r>
          </w:p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внебюджетные средства – 0,02</w:t>
            </w:r>
          </w:p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gridSpan w:val="4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01.09.2018</w:t>
            </w:r>
          </w:p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01.09.2019</w:t>
            </w:r>
          </w:p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01.09.2020</w:t>
            </w:r>
          </w:p>
        </w:tc>
        <w:tc>
          <w:tcPr>
            <w:tcW w:w="512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Заместитель директора по АХЧ, заведующий учебно-производственными мастерскими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2.5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Материально-техниче</w:t>
            </w:r>
            <w:r w:rsidRPr="00031831">
              <w:rPr>
                <w:sz w:val="22"/>
                <w:szCs w:val="22"/>
              </w:rPr>
              <w:softHyphen/>
              <w:t>ское оснащение лабора</w:t>
            </w:r>
            <w:r w:rsidRPr="00031831">
              <w:rPr>
                <w:sz w:val="22"/>
                <w:szCs w:val="22"/>
              </w:rPr>
              <w:softHyphen/>
              <w:t>тории «Программирова</w:t>
            </w:r>
            <w:r w:rsidRPr="00031831">
              <w:rPr>
                <w:sz w:val="22"/>
                <w:szCs w:val="22"/>
              </w:rPr>
              <w:softHyphen/>
              <w:t>ния и баз данных»</w:t>
            </w: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Оснащенная в соответствии с ФГОС СПО лаборатория</w:t>
            </w: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0,49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0,34</w:t>
            </w:r>
          </w:p>
        </w:tc>
        <w:tc>
          <w:tcPr>
            <w:tcW w:w="324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0,05</w:t>
            </w:r>
          </w:p>
        </w:tc>
        <w:tc>
          <w:tcPr>
            <w:tcW w:w="300" w:type="pct"/>
            <w:gridSpan w:val="2"/>
          </w:tcPr>
          <w:p w:rsidR="00C00D1C" w:rsidRPr="00031831" w:rsidRDefault="00C00D1C" w:rsidP="00031831">
            <w:pPr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0,05</w:t>
            </w:r>
          </w:p>
        </w:tc>
        <w:tc>
          <w:tcPr>
            <w:tcW w:w="315" w:type="pct"/>
            <w:gridSpan w:val="3"/>
          </w:tcPr>
          <w:p w:rsidR="00C00D1C" w:rsidRPr="00031831" w:rsidRDefault="00C00D1C" w:rsidP="00031831">
            <w:pPr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0,05</w:t>
            </w:r>
          </w:p>
        </w:tc>
        <w:tc>
          <w:tcPr>
            <w:tcW w:w="406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Бюджетные средства – 0,3</w:t>
            </w:r>
          </w:p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внебюджетные средства – 0,19</w:t>
            </w:r>
          </w:p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gridSpan w:val="4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01.09.2019</w:t>
            </w:r>
          </w:p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01.09.2020</w:t>
            </w:r>
          </w:p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01.09.2021</w:t>
            </w:r>
          </w:p>
        </w:tc>
        <w:tc>
          <w:tcPr>
            <w:tcW w:w="512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Заместитель директора по АХЧ, заведующий учебно-производственными мастерскими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2.6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Материально-техниче</w:t>
            </w:r>
            <w:r w:rsidRPr="00031831">
              <w:rPr>
                <w:sz w:val="22"/>
                <w:szCs w:val="22"/>
              </w:rPr>
              <w:softHyphen/>
              <w:t>ское оснащение лабора</w:t>
            </w:r>
            <w:r w:rsidRPr="00031831">
              <w:rPr>
                <w:sz w:val="22"/>
                <w:szCs w:val="22"/>
              </w:rPr>
              <w:softHyphen/>
              <w:t>тории «Монтажа, техни</w:t>
            </w:r>
            <w:r w:rsidRPr="00031831">
              <w:rPr>
                <w:sz w:val="22"/>
                <w:szCs w:val="22"/>
              </w:rPr>
              <w:softHyphen/>
              <w:t>ческого обслуживания и наладки систем вентиля</w:t>
            </w:r>
            <w:r w:rsidRPr="00031831">
              <w:rPr>
                <w:sz w:val="22"/>
                <w:szCs w:val="22"/>
              </w:rPr>
              <w:softHyphen/>
              <w:t>ции и кондиционирова</w:t>
            </w:r>
            <w:r w:rsidRPr="00031831">
              <w:rPr>
                <w:sz w:val="22"/>
                <w:szCs w:val="22"/>
              </w:rPr>
              <w:softHyphen/>
              <w:t>ния воздуха»</w:t>
            </w: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Оснащенная в соответствии с ФГОС СПО лаборатория</w:t>
            </w: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0,14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0,07</w:t>
            </w:r>
          </w:p>
        </w:tc>
        <w:tc>
          <w:tcPr>
            <w:tcW w:w="30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0,07</w:t>
            </w:r>
          </w:p>
        </w:tc>
        <w:tc>
          <w:tcPr>
            <w:tcW w:w="315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Бюджетные средства – 0,07</w:t>
            </w:r>
          </w:p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внебюджетные средства – 0,07</w:t>
            </w:r>
          </w:p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gridSpan w:val="4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01.09.2019</w:t>
            </w:r>
          </w:p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01.09.2020</w:t>
            </w:r>
          </w:p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Заместитель директора по АХЧ, заведующий учебно-производственными мастерскими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2.7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Материально-техниче</w:t>
            </w:r>
            <w:r w:rsidRPr="00031831">
              <w:rPr>
                <w:sz w:val="22"/>
                <w:szCs w:val="22"/>
              </w:rPr>
              <w:softHyphen/>
              <w:t>ское оснащение кабинета «Основ автоматизации технологических процес</w:t>
            </w:r>
            <w:r w:rsidRPr="00031831">
              <w:rPr>
                <w:sz w:val="22"/>
                <w:szCs w:val="22"/>
              </w:rPr>
              <w:softHyphen/>
              <w:t>сов»</w:t>
            </w: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Оснащенный в соответствии с ФГОС СПО кабинет</w:t>
            </w: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0,14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0,07</w:t>
            </w:r>
          </w:p>
        </w:tc>
        <w:tc>
          <w:tcPr>
            <w:tcW w:w="30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0,07</w:t>
            </w:r>
          </w:p>
        </w:tc>
        <w:tc>
          <w:tcPr>
            <w:tcW w:w="315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Бюджетные средства – 0,07</w:t>
            </w:r>
          </w:p>
          <w:p w:rsidR="00C00D1C" w:rsidRPr="00031831" w:rsidRDefault="00C00D1C" w:rsidP="006A0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внебюджетные средства – 0,07</w:t>
            </w:r>
          </w:p>
        </w:tc>
        <w:tc>
          <w:tcPr>
            <w:tcW w:w="424" w:type="pct"/>
            <w:gridSpan w:val="4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01.09.2019</w:t>
            </w:r>
          </w:p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01.09.2020</w:t>
            </w:r>
          </w:p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Заместитель директора по АХЧ, заместитель директора по УР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2.8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Материально-техниче</w:t>
            </w:r>
            <w:r w:rsidRPr="00031831">
              <w:rPr>
                <w:sz w:val="22"/>
                <w:szCs w:val="22"/>
              </w:rPr>
              <w:softHyphen/>
              <w:t>ское оснащение лабора</w:t>
            </w:r>
            <w:r w:rsidRPr="00031831">
              <w:rPr>
                <w:sz w:val="22"/>
                <w:szCs w:val="22"/>
              </w:rPr>
              <w:softHyphen/>
              <w:t>тории «»Монтажа, на</w:t>
            </w:r>
            <w:r w:rsidRPr="00031831">
              <w:rPr>
                <w:sz w:val="22"/>
                <w:szCs w:val="22"/>
              </w:rPr>
              <w:softHyphen/>
              <w:t>ладки и технического об</w:t>
            </w:r>
            <w:r w:rsidRPr="00031831">
              <w:rPr>
                <w:sz w:val="22"/>
                <w:szCs w:val="22"/>
              </w:rPr>
              <w:softHyphen/>
              <w:t>служивания контрольно-измерительных приборов и систем автоматики»</w:t>
            </w: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Оснащенная в соответствии с ФГОС СПО лаборатория</w:t>
            </w: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0,18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0,06</w:t>
            </w:r>
          </w:p>
        </w:tc>
        <w:tc>
          <w:tcPr>
            <w:tcW w:w="300" w:type="pct"/>
            <w:gridSpan w:val="2"/>
          </w:tcPr>
          <w:p w:rsidR="00C00D1C" w:rsidRPr="00031831" w:rsidRDefault="00C00D1C" w:rsidP="00031831">
            <w:pPr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0,06</w:t>
            </w:r>
          </w:p>
        </w:tc>
        <w:tc>
          <w:tcPr>
            <w:tcW w:w="315" w:type="pct"/>
            <w:gridSpan w:val="3"/>
          </w:tcPr>
          <w:p w:rsidR="00C00D1C" w:rsidRPr="00031831" w:rsidRDefault="00C00D1C" w:rsidP="00031831">
            <w:pPr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0,06</w:t>
            </w:r>
          </w:p>
        </w:tc>
        <w:tc>
          <w:tcPr>
            <w:tcW w:w="406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Бюджетные средства – 0,1</w:t>
            </w:r>
          </w:p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внебюджетные средства – 0,08</w:t>
            </w:r>
          </w:p>
        </w:tc>
        <w:tc>
          <w:tcPr>
            <w:tcW w:w="424" w:type="pct"/>
            <w:gridSpan w:val="4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01.09.2019</w:t>
            </w:r>
          </w:p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01.09.2020</w:t>
            </w:r>
          </w:p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01.09.2021</w:t>
            </w:r>
          </w:p>
        </w:tc>
        <w:tc>
          <w:tcPr>
            <w:tcW w:w="512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Заместитель директора по АХЧ, заведующий учебно-производственными мастерскими</w:t>
            </w:r>
          </w:p>
        </w:tc>
      </w:tr>
      <w:tr w:rsidR="00031831" w:rsidRPr="00031831" w:rsidTr="00031831">
        <w:tc>
          <w:tcPr>
            <w:tcW w:w="5000" w:type="pct"/>
            <w:gridSpan w:val="24"/>
          </w:tcPr>
          <w:p w:rsidR="00C00D1C" w:rsidRPr="00031831" w:rsidRDefault="00C00D1C" w:rsidP="00031831">
            <w:pPr>
              <w:widowControl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Мероприятие 3: Внедрение современных прогрессивных методов, методик и технологий обучения (электронное обучение, дистанционные технологии)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3.1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Разработка локальных нормативных актов, рег</w:t>
            </w:r>
            <w:r w:rsidRPr="00031831">
              <w:rPr>
                <w:sz w:val="22"/>
                <w:szCs w:val="22"/>
              </w:rPr>
              <w:softHyphen/>
              <w:t>ламентирующих реали</w:t>
            </w:r>
            <w:r w:rsidRPr="00031831">
              <w:rPr>
                <w:sz w:val="22"/>
                <w:szCs w:val="22"/>
              </w:rPr>
              <w:softHyphen/>
              <w:t>зацию образовательных программ с применением электронного обучения, дистанционных образо</w:t>
            </w:r>
            <w:r w:rsidRPr="00031831">
              <w:rPr>
                <w:sz w:val="22"/>
                <w:szCs w:val="22"/>
              </w:rPr>
              <w:softHyphen/>
              <w:t>вательных технологий</w:t>
            </w: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Наличие соответствующих локальных нормативных актов</w:t>
            </w: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34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4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2018-2019 гг.</w:t>
            </w:r>
          </w:p>
        </w:tc>
        <w:tc>
          <w:tcPr>
            <w:tcW w:w="479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Заместитель директора по УР, методисты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3.2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Обеспечение функцио</w:t>
            </w:r>
            <w:r w:rsidRPr="00031831">
              <w:rPr>
                <w:sz w:val="22"/>
                <w:szCs w:val="22"/>
              </w:rPr>
              <w:softHyphen/>
              <w:t>нирования информаци</w:t>
            </w:r>
            <w:r w:rsidRPr="00031831">
              <w:rPr>
                <w:sz w:val="22"/>
                <w:szCs w:val="22"/>
              </w:rPr>
              <w:softHyphen/>
              <w:t>онно-образовательной среды техникума</w:t>
            </w: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Совершенствование материально-технической базы</w:t>
            </w: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34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4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2019-2020 гг.</w:t>
            </w:r>
          </w:p>
        </w:tc>
        <w:tc>
          <w:tcPr>
            <w:tcW w:w="479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Заместитель директора по АХЧ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3.2.1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 xml:space="preserve">Рабочее место педагога, оборудованное ПК, </w:t>
            </w:r>
            <w:proofErr w:type="spellStart"/>
            <w:r w:rsidRPr="00031831">
              <w:rPr>
                <w:sz w:val="22"/>
                <w:szCs w:val="22"/>
              </w:rPr>
              <w:t>веб-камерой</w:t>
            </w:r>
            <w:proofErr w:type="spellEnd"/>
            <w:r w:rsidRPr="00031831">
              <w:rPr>
                <w:sz w:val="22"/>
                <w:szCs w:val="22"/>
              </w:rPr>
              <w:t>, микрофоном, наушниками, МФЦ, ин</w:t>
            </w:r>
            <w:r w:rsidRPr="00031831">
              <w:rPr>
                <w:sz w:val="22"/>
                <w:szCs w:val="22"/>
              </w:rPr>
              <w:softHyphen/>
              <w:t>терактивной доской с проектором</w:t>
            </w: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Наличие рабочего места педагога для реализации электронного обучения</w:t>
            </w: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</w:tcPr>
          <w:p w:rsidR="00C00D1C" w:rsidRPr="00031831" w:rsidRDefault="00C00D1C" w:rsidP="00031831">
            <w:pPr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34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4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2019-2020 гг.</w:t>
            </w:r>
          </w:p>
        </w:tc>
        <w:tc>
          <w:tcPr>
            <w:tcW w:w="479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Заместитель директора по АХЧ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3.2.2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Необходимое для учеб</w:t>
            </w:r>
            <w:r w:rsidRPr="00031831">
              <w:rPr>
                <w:sz w:val="22"/>
                <w:szCs w:val="22"/>
              </w:rPr>
              <w:softHyphen/>
              <w:t>ного процесса программ</w:t>
            </w:r>
            <w:r w:rsidRPr="00031831">
              <w:rPr>
                <w:sz w:val="22"/>
                <w:szCs w:val="22"/>
              </w:rPr>
              <w:softHyphen/>
              <w:t>ное обеспечение</w:t>
            </w: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Наличие необходимого программного обеспечения</w:t>
            </w: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</w:tcPr>
          <w:p w:rsidR="00C00D1C" w:rsidRPr="00031831" w:rsidRDefault="00C00D1C" w:rsidP="00031831">
            <w:pPr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34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4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2019-2020 гг.</w:t>
            </w:r>
          </w:p>
        </w:tc>
        <w:tc>
          <w:tcPr>
            <w:tcW w:w="479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Заместитель директора по АХЧ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3.3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Организация профессио</w:t>
            </w:r>
            <w:r w:rsidRPr="00031831">
              <w:rPr>
                <w:sz w:val="22"/>
                <w:szCs w:val="22"/>
              </w:rPr>
              <w:softHyphen/>
              <w:t>нальной переподготовки и повышения квали</w:t>
            </w:r>
            <w:r w:rsidRPr="00031831">
              <w:rPr>
                <w:sz w:val="22"/>
                <w:szCs w:val="22"/>
              </w:rPr>
              <w:softHyphen/>
              <w:t>фи</w:t>
            </w:r>
            <w:r w:rsidRPr="00031831">
              <w:rPr>
                <w:sz w:val="22"/>
                <w:szCs w:val="22"/>
              </w:rPr>
              <w:softHyphen/>
              <w:t>кации педагогических работников</w:t>
            </w: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Соответствующий уровень квалификации кадров</w:t>
            </w: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</w:tcPr>
          <w:p w:rsidR="00C00D1C" w:rsidRPr="00031831" w:rsidRDefault="00C00D1C" w:rsidP="00031831">
            <w:pPr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34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4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2019-2020 гг.</w:t>
            </w:r>
          </w:p>
        </w:tc>
        <w:tc>
          <w:tcPr>
            <w:tcW w:w="479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Заместитель директора по УР, специалист отдела кадров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3.4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Реализация образова</w:t>
            </w:r>
            <w:r w:rsidRPr="00031831">
              <w:rPr>
                <w:sz w:val="22"/>
                <w:szCs w:val="22"/>
              </w:rPr>
              <w:softHyphen/>
              <w:t>тельных программ с применением электрон</w:t>
            </w:r>
            <w:r w:rsidRPr="00031831">
              <w:rPr>
                <w:sz w:val="22"/>
                <w:szCs w:val="22"/>
              </w:rPr>
              <w:softHyphen/>
              <w:t>ного обучения, дистан</w:t>
            </w:r>
            <w:r w:rsidRPr="00031831">
              <w:rPr>
                <w:sz w:val="22"/>
                <w:szCs w:val="22"/>
              </w:rPr>
              <w:softHyphen/>
              <w:t>ционных образователь</w:t>
            </w:r>
            <w:r w:rsidRPr="00031831">
              <w:rPr>
                <w:sz w:val="22"/>
                <w:szCs w:val="22"/>
              </w:rPr>
              <w:softHyphen/>
              <w:t>ных технологий</w:t>
            </w:r>
            <w:r w:rsidR="00990786">
              <w:rPr>
                <w:sz w:val="22"/>
                <w:szCs w:val="22"/>
              </w:rPr>
              <w:t>, в т.ч. для лиц с инвалидностью и ОВЗ</w:t>
            </w: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Наличие образовательных программ с применением электрон</w:t>
            </w:r>
            <w:r w:rsidRPr="00031831">
              <w:rPr>
                <w:sz w:val="22"/>
                <w:szCs w:val="22"/>
              </w:rPr>
              <w:softHyphen/>
              <w:t>ного обучения, дистан</w:t>
            </w:r>
            <w:r w:rsidRPr="00031831">
              <w:rPr>
                <w:sz w:val="22"/>
                <w:szCs w:val="22"/>
              </w:rPr>
              <w:softHyphen/>
              <w:t>ционных образователь</w:t>
            </w:r>
            <w:r w:rsidRPr="00031831">
              <w:rPr>
                <w:sz w:val="22"/>
                <w:szCs w:val="22"/>
              </w:rPr>
              <w:softHyphen/>
              <w:t>ных техно</w:t>
            </w:r>
            <w:r w:rsidR="00E2750B">
              <w:rPr>
                <w:sz w:val="22"/>
                <w:szCs w:val="22"/>
              </w:rPr>
              <w:t>лог</w:t>
            </w:r>
            <w:r w:rsidRPr="00031831">
              <w:rPr>
                <w:sz w:val="22"/>
                <w:szCs w:val="22"/>
              </w:rPr>
              <w:t>ий</w:t>
            </w: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34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4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2020-2021 гг.</w:t>
            </w:r>
          </w:p>
        </w:tc>
        <w:tc>
          <w:tcPr>
            <w:tcW w:w="479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Заместитель директора по УР, педагоги</w:t>
            </w:r>
          </w:p>
        </w:tc>
      </w:tr>
      <w:tr w:rsidR="00031831" w:rsidRPr="00031831" w:rsidTr="00031831">
        <w:tc>
          <w:tcPr>
            <w:tcW w:w="5000" w:type="pct"/>
            <w:gridSpan w:val="24"/>
          </w:tcPr>
          <w:p w:rsidR="00C00D1C" w:rsidRPr="00031831" w:rsidRDefault="00C00D1C" w:rsidP="00031831">
            <w:pPr>
              <w:widowControl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Мероприятие 4: Обеспечение качества подготовки кадров и соответствия квалификации выпускников требованиям современной экономики и регионального рынка туда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4.1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contextualSpacing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031831">
              <w:rPr>
                <w:sz w:val="22"/>
                <w:szCs w:val="22"/>
              </w:rPr>
              <w:t>обучения по профессиям</w:t>
            </w:r>
            <w:proofErr w:type="gramEnd"/>
            <w:r w:rsidRPr="00031831">
              <w:rPr>
                <w:sz w:val="22"/>
                <w:szCs w:val="22"/>
              </w:rPr>
              <w:t xml:space="preserve"> и специ</w:t>
            </w:r>
            <w:r w:rsidRPr="00031831">
              <w:rPr>
                <w:sz w:val="22"/>
                <w:szCs w:val="22"/>
              </w:rPr>
              <w:softHyphen/>
              <w:t>ально</w:t>
            </w:r>
            <w:r w:rsidRPr="00031831">
              <w:rPr>
                <w:sz w:val="22"/>
                <w:szCs w:val="22"/>
              </w:rPr>
              <w:softHyphen/>
              <w:t>стям из ТОП-50.</w:t>
            </w: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Расширение перечня ОПОП СПО</w:t>
            </w: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34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4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В течение реализации программы</w:t>
            </w:r>
          </w:p>
        </w:tc>
        <w:tc>
          <w:tcPr>
            <w:tcW w:w="479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Директор, заместители директора, методисты, педагоги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4.2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contextualSpacing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Внедрение элементов прак</w:t>
            </w:r>
            <w:r w:rsidRPr="00031831">
              <w:rPr>
                <w:sz w:val="22"/>
                <w:szCs w:val="22"/>
              </w:rPr>
              <w:softHyphen/>
              <w:t>тико-ориенти</w:t>
            </w:r>
            <w:r w:rsidRPr="00031831">
              <w:rPr>
                <w:sz w:val="22"/>
                <w:szCs w:val="22"/>
              </w:rPr>
              <w:softHyphen/>
              <w:t>рован</w:t>
            </w:r>
            <w:r w:rsidRPr="00031831">
              <w:rPr>
                <w:sz w:val="22"/>
                <w:szCs w:val="22"/>
              </w:rPr>
              <w:softHyphen/>
              <w:t>ного (дуального) обуче</w:t>
            </w:r>
            <w:r w:rsidRPr="00031831">
              <w:rPr>
                <w:sz w:val="22"/>
                <w:szCs w:val="22"/>
              </w:rPr>
              <w:softHyphen/>
              <w:t>ния.</w:t>
            </w: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Реализация возможностей социального партнёрства</w:t>
            </w: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0,15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0,05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0,05</w:t>
            </w:r>
          </w:p>
        </w:tc>
        <w:tc>
          <w:tcPr>
            <w:tcW w:w="234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0,05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Средства работодателей – 0,15</w:t>
            </w:r>
          </w:p>
        </w:tc>
        <w:tc>
          <w:tcPr>
            <w:tcW w:w="403" w:type="pct"/>
            <w:gridSpan w:val="4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2018-2021 гг.</w:t>
            </w:r>
          </w:p>
        </w:tc>
        <w:tc>
          <w:tcPr>
            <w:tcW w:w="479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Директор, заместители директора, методисты, педагоги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4.3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contextualSpacing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Организация участия обу</w:t>
            </w:r>
            <w:r w:rsidRPr="00031831">
              <w:rPr>
                <w:sz w:val="22"/>
                <w:szCs w:val="22"/>
              </w:rPr>
              <w:softHyphen/>
              <w:t>чающихся техни</w:t>
            </w:r>
            <w:r w:rsidRPr="00031831">
              <w:rPr>
                <w:sz w:val="22"/>
                <w:szCs w:val="22"/>
              </w:rPr>
              <w:softHyphen/>
              <w:t>кума в ре</w:t>
            </w:r>
            <w:r w:rsidRPr="00031831">
              <w:rPr>
                <w:sz w:val="22"/>
                <w:szCs w:val="22"/>
              </w:rPr>
              <w:softHyphen/>
              <w:t>гиональных чемпио</w:t>
            </w:r>
            <w:r w:rsidRPr="00031831">
              <w:rPr>
                <w:sz w:val="22"/>
                <w:szCs w:val="22"/>
              </w:rPr>
              <w:softHyphen/>
              <w:t>натах профес</w:t>
            </w:r>
            <w:r w:rsidRPr="00031831">
              <w:rPr>
                <w:sz w:val="22"/>
                <w:szCs w:val="22"/>
              </w:rPr>
              <w:softHyphen/>
              <w:t>сиональ</w:t>
            </w:r>
            <w:r w:rsidRPr="00031831">
              <w:rPr>
                <w:sz w:val="22"/>
                <w:szCs w:val="22"/>
              </w:rPr>
              <w:softHyphen/>
              <w:t xml:space="preserve">ного мастерства </w:t>
            </w:r>
            <w:proofErr w:type="spellStart"/>
            <w:r w:rsidRPr="00031831">
              <w:rPr>
                <w:sz w:val="22"/>
                <w:szCs w:val="22"/>
              </w:rPr>
              <w:t>WorldSkills</w:t>
            </w:r>
            <w:proofErr w:type="spellEnd"/>
            <w:r w:rsidRPr="00031831">
              <w:rPr>
                <w:sz w:val="22"/>
                <w:szCs w:val="22"/>
              </w:rPr>
              <w:t xml:space="preserve"> </w:t>
            </w:r>
            <w:proofErr w:type="spellStart"/>
            <w:r w:rsidRPr="00031831">
              <w:rPr>
                <w:sz w:val="22"/>
                <w:szCs w:val="22"/>
              </w:rPr>
              <w:t>Russia</w:t>
            </w:r>
            <w:proofErr w:type="spellEnd"/>
            <w:r w:rsidRPr="00031831">
              <w:rPr>
                <w:sz w:val="22"/>
                <w:szCs w:val="22"/>
              </w:rPr>
              <w:t>, ре</w:t>
            </w:r>
            <w:r w:rsidRPr="00031831">
              <w:rPr>
                <w:sz w:val="22"/>
                <w:szCs w:val="22"/>
              </w:rPr>
              <w:softHyphen/>
              <w:t>гиональных этапах все</w:t>
            </w:r>
            <w:r w:rsidRPr="00031831">
              <w:rPr>
                <w:sz w:val="22"/>
                <w:szCs w:val="22"/>
              </w:rPr>
              <w:softHyphen/>
              <w:t>россий</w:t>
            </w:r>
            <w:r w:rsidRPr="00031831">
              <w:rPr>
                <w:sz w:val="22"/>
                <w:szCs w:val="22"/>
              </w:rPr>
              <w:softHyphen/>
              <w:t>ских олимпиад профессио</w:t>
            </w:r>
            <w:r w:rsidRPr="00031831">
              <w:rPr>
                <w:sz w:val="22"/>
                <w:szCs w:val="22"/>
              </w:rPr>
              <w:softHyphen/>
              <w:t>нального  мастерства</w:t>
            </w: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Повышение качества подготовки специалистов, обновленное содержание образования</w:t>
            </w: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0,6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0,12</w:t>
            </w:r>
          </w:p>
        </w:tc>
        <w:tc>
          <w:tcPr>
            <w:tcW w:w="330" w:type="pct"/>
            <w:gridSpan w:val="2"/>
          </w:tcPr>
          <w:p w:rsidR="00C00D1C" w:rsidRPr="00031831" w:rsidRDefault="00C00D1C" w:rsidP="00031831">
            <w:pPr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0,12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0,12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0,12</w:t>
            </w:r>
          </w:p>
        </w:tc>
        <w:tc>
          <w:tcPr>
            <w:tcW w:w="234" w:type="pct"/>
            <w:gridSpan w:val="3"/>
          </w:tcPr>
          <w:p w:rsidR="00C00D1C" w:rsidRPr="00031831" w:rsidRDefault="00C00D1C" w:rsidP="00031831">
            <w:pPr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0,12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Бюджетные средства – 0,25, внебюджетные средства – 0,25</w:t>
            </w:r>
          </w:p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Средства работодателей – 0,1</w:t>
            </w:r>
          </w:p>
        </w:tc>
        <w:tc>
          <w:tcPr>
            <w:tcW w:w="403" w:type="pct"/>
            <w:gridSpan w:val="4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В течение реализации программы</w:t>
            </w:r>
          </w:p>
        </w:tc>
        <w:tc>
          <w:tcPr>
            <w:tcW w:w="479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Заместители директора, методисты, педагоги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4.4</w:t>
            </w:r>
          </w:p>
        </w:tc>
        <w:tc>
          <w:tcPr>
            <w:tcW w:w="781" w:type="pct"/>
          </w:tcPr>
          <w:p w:rsidR="00C00D1C" w:rsidRDefault="00C00D1C" w:rsidP="00031831">
            <w:pPr>
              <w:contextualSpacing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Создание алгоритма про</w:t>
            </w:r>
            <w:r w:rsidRPr="00031831">
              <w:rPr>
                <w:sz w:val="22"/>
                <w:szCs w:val="22"/>
              </w:rPr>
              <w:softHyphen/>
              <w:t>хождения ГИА в форме демонстрационного экза</w:t>
            </w:r>
            <w:r w:rsidRPr="00031831">
              <w:rPr>
                <w:sz w:val="22"/>
                <w:szCs w:val="22"/>
              </w:rPr>
              <w:softHyphen/>
              <w:t xml:space="preserve">мена по стандартам «WORLDSKILLS </w:t>
            </w:r>
            <w:proofErr w:type="spellStart"/>
            <w:r w:rsidRPr="00031831">
              <w:rPr>
                <w:sz w:val="22"/>
                <w:szCs w:val="22"/>
              </w:rPr>
              <w:t>Russia</w:t>
            </w:r>
            <w:proofErr w:type="spellEnd"/>
            <w:r w:rsidRPr="00031831">
              <w:rPr>
                <w:sz w:val="22"/>
                <w:szCs w:val="22"/>
              </w:rPr>
              <w:t xml:space="preserve">». </w:t>
            </w:r>
          </w:p>
          <w:p w:rsidR="006A0C99" w:rsidRDefault="006A0C99" w:rsidP="00031831">
            <w:pPr>
              <w:contextualSpacing/>
              <w:jc w:val="both"/>
              <w:rPr>
                <w:sz w:val="22"/>
                <w:szCs w:val="22"/>
              </w:rPr>
            </w:pPr>
          </w:p>
          <w:p w:rsidR="006A0C99" w:rsidRDefault="006A0C99" w:rsidP="00031831">
            <w:pPr>
              <w:contextualSpacing/>
              <w:jc w:val="both"/>
              <w:rPr>
                <w:sz w:val="22"/>
                <w:szCs w:val="22"/>
              </w:rPr>
            </w:pPr>
          </w:p>
          <w:p w:rsidR="006A0C99" w:rsidRPr="00031831" w:rsidRDefault="006A0C99" w:rsidP="00031831">
            <w:pPr>
              <w:contextualSpacing/>
              <w:jc w:val="both"/>
              <w:rPr>
                <w:sz w:val="22"/>
                <w:szCs w:val="22"/>
              </w:rPr>
            </w:pPr>
          </w:p>
          <w:p w:rsidR="00C00D1C" w:rsidRPr="00031831" w:rsidRDefault="00C00D1C" w:rsidP="0003183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Реализация образовательных программ по ФГОС  СПО ТОП-50</w:t>
            </w: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0,35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0,05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0,1</w:t>
            </w:r>
          </w:p>
        </w:tc>
        <w:tc>
          <w:tcPr>
            <w:tcW w:w="234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0,2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Бюджетные средства – 0,35</w:t>
            </w:r>
          </w:p>
        </w:tc>
        <w:tc>
          <w:tcPr>
            <w:tcW w:w="403" w:type="pct"/>
            <w:gridSpan w:val="4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В течение реализации программы</w:t>
            </w:r>
          </w:p>
        </w:tc>
        <w:tc>
          <w:tcPr>
            <w:tcW w:w="479" w:type="pct"/>
            <w:gridSpan w:val="2"/>
          </w:tcPr>
          <w:p w:rsidR="00C00D1C" w:rsidRPr="00031831" w:rsidRDefault="00C00D1C" w:rsidP="000318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rFonts w:eastAsia="Calibri"/>
                <w:sz w:val="22"/>
                <w:szCs w:val="22"/>
              </w:rPr>
              <w:t xml:space="preserve">Директор, заместители  директора, методисты, председатели УМО, эксперты «WORLDSKILLS </w:t>
            </w:r>
            <w:proofErr w:type="spellStart"/>
            <w:r w:rsidRPr="00031831">
              <w:rPr>
                <w:rFonts w:eastAsia="Calibri"/>
                <w:sz w:val="22"/>
                <w:szCs w:val="22"/>
              </w:rPr>
              <w:t>Russia</w:t>
            </w:r>
            <w:proofErr w:type="spellEnd"/>
            <w:r w:rsidRPr="00031831">
              <w:rPr>
                <w:rFonts w:eastAsia="Calibri"/>
                <w:sz w:val="22"/>
                <w:szCs w:val="22"/>
              </w:rPr>
              <w:t>»</w:t>
            </w:r>
          </w:p>
        </w:tc>
      </w:tr>
      <w:tr w:rsidR="00031831" w:rsidRPr="00031831" w:rsidTr="00031831">
        <w:tc>
          <w:tcPr>
            <w:tcW w:w="5000" w:type="pct"/>
            <w:gridSpan w:val="24"/>
          </w:tcPr>
          <w:p w:rsidR="00C00D1C" w:rsidRPr="00031831" w:rsidRDefault="00C00D1C" w:rsidP="00031831">
            <w:pPr>
              <w:widowControl w:val="0"/>
              <w:rPr>
                <w:spacing w:val="3"/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 xml:space="preserve">Мероприятие 5: </w:t>
            </w:r>
            <w:r w:rsidRPr="00031831">
              <w:rPr>
                <w:spacing w:val="3"/>
                <w:sz w:val="22"/>
                <w:szCs w:val="22"/>
              </w:rPr>
              <w:t>Обновление содержания воспитательной работы в соответствии с основными направлениями Стратегии развития воспитания в РФ на период до 2025 года, с учетом современных достижений науки на основе отечественных традиций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5.1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contextualSpacing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Корректировка концеп</w:t>
            </w:r>
            <w:r w:rsidRPr="00031831">
              <w:rPr>
                <w:sz w:val="22"/>
                <w:szCs w:val="22"/>
              </w:rPr>
              <w:softHyphen/>
              <w:t>ции воспитательной ра</w:t>
            </w:r>
            <w:r w:rsidRPr="00031831">
              <w:rPr>
                <w:sz w:val="22"/>
                <w:szCs w:val="22"/>
              </w:rPr>
              <w:softHyphen/>
              <w:t>боты в соответствии с Федеральной програм</w:t>
            </w:r>
            <w:r w:rsidRPr="00031831">
              <w:rPr>
                <w:sz w:val="22"/>
                <w:szCs w:val="22"/>
              </w:rPr>
              <w:softHyphen/>
              <w:t>мой развития образова</w:t>
            </w:r>
            <w:r w:rsidRPr="00031831">
              <w:rPr>
                <w:sz w:val="22"/>
                <w:szCs w:val="22"/>
              </w:rPr>
              <w:softHyphen/>
              <w:t>ния.</w:t>
            </w: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Наличие Концепции воспитательной работы</w:t>
            </w: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34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4"/>
          </w:tcPr>
          <w:p w:rsidR="00C00D1C" w:rsidRPr="00031831" w:rsidRDefault="00C00D1C" w:rsidP="00031831">
            <w:pPr>
              <w:contextualSpacing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2017</w:t>
            </w:r>
          </w:p>
        </w:tc>
        <w:tc>
          <w:tcPr>
            <w:tcW w:w="479" w:type="pct"/>
            <w:gridSpan w:val="2"/>
          </w:tcPr>
          <w:p w:rsidR="00C00D1C" w:rsidRPr="00031831" w:rsidRDefault="00C00D1C" w:rsidP="00031831">
            <w:pPr>
              <w:contextualSpacing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5.2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contextualSpacing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Ознакомление с основ</w:t>
            </w:r>
            <w:r w:rsidRPr="00031831">
              <w:rPr>
                <w:sz w:val="22"/>
                <w:szCs w:val="22"/>
              </w:rPr>
              <w:softHyphen/>
              <w:t>ными положениями Го</w:t>
            </w:r>
            <w:r w:rsidRPr="00031831">
              <w:rPr>
                <w:sz w:val="22"/>
                <w:szCs w:val="22"/>
              </w:rPr>
              <w:softHyphen/>
              <w:t>сударственной про</w:t>
            </w:r>
            <w:r w:rsidRPr="00031831">
              <w:rPr>
                <w:sz w:val="22"/>
                <w:szCs w:val="22"/>
              </w:rPr>
              <w:softHyphen/>
              <w:t>граммы «Патриотиче</w:t>
            </w:r>
            <w:r w:rsidRPr="00031831">
              <w:rPr>
                <w:sz w:val="22"/>
                <w:szCs w:val="22"/>
              </w:rPr>
              <w:softHyphen/>
              <w:t>ское воспитание граждан Российской Федерации на 2016-2020 годы».</w:t>
            </w: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Наличие разработанной Программы духовно-нравственного и военно-патриотического воспитания</w:t>
            </w: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34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4"/>
          </w:tcPr>
          <w:p w:rsidR="00C00D1C" w:rsidRPr="00031831" w:rsidRDefault="00C00D1C" w:rsidP="00031831">
            <w:pPr>
              <w:contextualSpacing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2017</w:t>
            </w:r>
          </w:p>
        </w:tc>
        <w:tc>
          <w:tcPr>
            <w:tcW w:w="479" w:type="pct"/>
            <w:gridSpan w:val="2"/>
          </w:tcPr>
          <w:p w:rsidR="00C00D1C" w:rsidRPr="00031831" w:rsidRDefault="00C00D1C" w:rsidP="00031831">
            <w:pPr>
              <w:contextualSpacing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5.3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contextualSpacing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Реализация воспитатель</w:t>
            </w:r>
            <w:r w:rsidRPr="00031831">
              <w:rPr>
                <w:sz w:val="22"/>
                <w:szCs w:val="22"/>
              </w:rPr>
              <w:softHyphen/>
              <w:t>ных функций техникума по обеспечению полно</w:t>
            </w:r>
            <w:r w:rsidRPr="00031831">
              <w:rPr>
                <w:sz w:val="22"/>
                <w:szCs w:val="22"/>
              </w:rPr>
              <w:softHyphen/>
              <w:t>ценного развития инте</w:t>
            </w:r>
            <w:r w:rsidRPr="00031831">
              <w:rPr>
                <w:sz w:val="22"/>
                <w:szCs w:val="22"/>
              </w:rPr>
              <w:softHyphen/>
              <w:t>ресов и способностей обучающихся, занятости общественно-полезной деятельностью во вне</w:t>
            </w:r>
            <w:r w:rsidRPr="00031831">
              <w:rPr>
                <w:sz w:val="22"/>
                <w:szCs w:val="22"/>
              </w:rPr>
              <w:softHyphen/>
              <w:t>урочное время.</w:t>
            </w:r>
          </w:p>
          <w:p w:rsidR="00C00D1C" w:rsidRPr="00031831" w:rsidRDefault="00C00D1C" w:rsidP="0003183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Занятость обучающихся во внеурочное время в кружках и секциях техникума</w:t>
            </w: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34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4"/>
          </w:tcPr>
          <w:p w:rsidR="00C00D1C" w:rsidRPr="00031831" w:rsidRDefault="00C00D1C" w:rsidP="00031831">
            <w:pPr>
              <w:contextualSpacing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В течение реализации программы</w:t>
            </w:r>
          </w:p>
        </w:tc>
        <w:tc>
          <w:tcPr>
            <w:tcW w:w="479" w:type="pct"/>
            <w:gridSpan w:val="2"/>
          </w:tcPr>
          <w:p w:rsidR="00C00D1C" w:rsidRPr="00031831" w:rsidRDefault="00C00D1C" w:rsidP="00031831">
            <w:pPr>
              <w:contextualSpacing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Заместитель директора по УВР, руководители кружков, председатели УМО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5.4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contextualSpacing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Разработка предложений по планированию и реа</w:t>
            </w:r>
            <w:r w:rsidRPr="00031831">
              <w:rPr>
                <w:sz w:val="22"/>
                <w:szCs w:val="22"/>
              </w:rPr>
              <w:softHyphen/>
              <w:t>лизации мероприятий в соответствии с Ком</w:t>
            </w:r>
            <w:r w:rsidRPr="00031831">
              <w:rPr>
                <w:sz w:val="22"/>
                <w:szCs w:val="22"/>
              </w:rPr>
              <w:softHyphen/>
              <w:t>плексным планом проти</w:t>
            </w:r>
            <w:r w:rsidRPr="00031831">
              <w:rPr>
                <w:sz w:val="22"/>
                <w:szCs w:val="22"/>
              </w:rPr>
              <w:softHyphen/>
              <w:t>водействия идеологии терроризма в Российской Федерации.</w:t>
            </w: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Наличие Программы противодействия идеологии терроризма и экстремизма</w:t>
            </w: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34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4"/>
          </w:tcPr>
          <w:p w:rsidR="00C00D1C" w:rsidRPr="00031831" w:rsidRDefault="00C00D1C" w:rsidP="00031831">
            <w:pPr>
              <w:contextualSpacing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2017-2018</w:t>
            </w:r>
          </w:p>
        </w:tc>
        <w:tc>
          <w:tcPr>
            <w:tcW w:w="479" w:type="pct"/>
            <w:gridSpan w:val="2"/>
          </w:tcPr>
          <w:p w:rsidR="00C00D1C" w:rsidRPr="00031831" w:rsidRDefault="00C00D1C" w:rsidP="00031831">
            <w:pPr>
              <w:contextualSpacing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5.5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contextualSpacing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Участие в краевых сове</w:t>
            </w:r>
            <w:r w:rsidRPr="00031831">
              <w:rPr>
                <w:sz w:val="22"/>
                <w:szCs w:val="22"/>
              </w:rPr>
              <w:softHyphen/>
              <w:t>щаниях и семинарах по обмену опытом воспита</w:t>
            </w:r>
            <w:r w:rsidRPr="00031831">
              <w:rPr>
                <w:sz w:val="22"/>
                <w:szCs w:val="22"/>
              </w:rPr>
              <w:softHyphen/>
              <w:t>тельной работы.</w:t>
            </w: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 xml:space="preserve">Повышения профессионального уровня </w:t>
            </w: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34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4"/>
          </w:tcPr>
          <w:p w:rsidR="00C00D1C" w:rsidRPr="00031831" w:rsidRDefault="00C00D1C" w:rsidP="00031831">
            <w:pPr>
              <w:contextualSpacing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В течение реализации программы, ежегодно</w:t>
            </w:r>
          </w:p>
        </w:tc>
        <w:tc>
          <w:tcPr>
            <w:tcW w:w="479" w:type="pct"/>
            <w:gridSpan w:val="2"/>
          </w:tcPr>
          <w:p w:rsidR="00C00D1C" w:rsidRPr="00031831" w:rsidRDefault="00C00D1C" w:rsidP="00031831">
            <w:pPr>
              <w:contextualSpacing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5.6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contextualSpacing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Проведение конферен</w:t>
            </w:r>
            <w:r w:rsidRPr="00031831">
              <w:rPr>
                <w:sz w:val="22"/>
                <w:szCs w:val="22"/>
              </w:rPr>
              <w:softHyphen/>
              <w:t>ций, конкурсов, ярмарок, КВН, спортивных меро</w:t>
            </w:r>
            <w:r w:rsidRPr="00031831">
              <w:rPr>
                <w:sz w:val="22"/>
                <w:szCs w:val="22"/>
              </w:rPr>
              <w:softHyphen/>
              <w:t>приятий, встреч с инте</w:t>
            </w:r>
            <w:r w:rsidRPr="00031831">
              <w:rPr>
                <w:sz w:val="22"/>
                <w:szCs w:val="22"/>
              </w:rPr>
              <w:softHyphen/>
              <w:t>ресными людьми, руко</w:t>
            </w:r>
            <w:r w:rsidRPr="00031831">
              <w:rPr>
                <w:sz w:val="22"/>
                <w:szCs w:val="22"/>
              </w:rPr>
              <w:softHyphen/>
              <w:t>водителями предприятий и других организаций.</w:t>
            </w: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Развитие творческих способностей обучающихся и профессионального становления</w:t>
            </w: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0,16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0,02</w:t>
            </w:r>
          </w:p>
        </w:tc>
        <w:tc>
          <w:tcPr>
            <w:tcW w:w="33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0,02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0,03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0,04</w:t>
            </w:r>
          </w:p>
        </w:tc>
        <w:tc>
          <w:tcPr>
            <w:tcW w:w="234" w:type="pct"/>
            <w:gridSpan w:val="3"/>
          </w:tcPr>
          <w:p w:rsidR="00C00D1C" w:rsidRPr="00031831" w:rsidRDefault="00C00D1C" w:rsidP="00031831">
            <w:pPr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0,05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внебюджетные средства – 0,16</w:t>
            </w:r>
          </w:p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4"/>
          </w:tcPr>
          <w:p w:rsidR="00C00D1C" w:rsidRPr="00031831" w:rsidRDefault="00C00D1C" w:rsidP="00031831">
            <w:pPr>
              <w:contextualSpacing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В течение реализации программы, ежегодно</w:t>
            </w:r>
          </w:p>
        </w:tc>
        <w:tc>
          <w:tcPr>
            <w:tcW w:w="479" w:type="pct"/>
            <w:gridSpan w:val="2"/>
          </w:tcPr>
          <w:p w:rsidR="00C00D1C" w:rsidRPr="00031831" w:rsidRDefault="00C00D1C" w:rsidP="00031831">
            <w:pPr>
              <w:contextualSpacing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5.7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contextualSpacing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Организация встреч и бе</w:t>
            </w:r>
            <w:r w:rsidRPr="00031831">
              <w:rPr>
                <w:sz w:val="22"/>
                <w:szCs w:val="22"/>
              </w:rPr>
              <w:softHyphen/>
              <w:t>сед студентов с врачами-специалистами, предста</w:t>
            </w:r>
            <w:r w:rsidRPr="00031831">
              <w:rPr>
                <w:sz w:val="22"/>
                <w:szCs w:val="22"/>
              </w:rPr>
              <w:softHyphen/>
              <w:t>вителями судебных и правоохранительных ор</w:t>
            </w:r>
            <w:r w:rsidRPr="00031831">
              <w:rPr>
                <w:sz w:val="22"/>
                <w:szCs w:val="22"/>
              </w:rPr>
              <w:softHyphen/>
              <w:t>ганов, учреждений куль</w:t>
            </w:r>
            <w:r w:rsidRPr="00031831">
              <w:rPr>
                <w:sz w:val="22"/>
                <w:szCs w:val="22"/>
              </w:rPr>
              <w:softHyphen/>
              <w:t>туры и искусства.</w:t>
            </w: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Повышение уровня медицинских, правовых знаний обучающихся</w:t>
            </w: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34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4"/>
          </w:tcPr>
          <w:p w:rsidR="00C00D1C" w:rsidRPr="00031831" w:rsidRDefault="00C00D1C" w:rsidP="00031831">
            <w:pPr>
              <w:contextualSpacing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В течение реализации программы, ежегодно</w:t>
            </w:r>
          </w:p>
        </w:tc>
        <w:tc>
          <w:tcPr>
            <w:tcW w:w="479" w:type="pct"/>
            <w:gridSpan w:val="2"/>
          </w:tcPr>
          <w:p w:rsidR="00C00D1C" w:rsidRPr="00031831" w:rsidRDefault="00C00D1C" w:rsidP="00031831">
            <w:pPr>
              <w:contextualSpacing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Заместитель директора по УВР, классные руководители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5.8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contextualSpacing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Разработка предложений по созданию бла</w:t>
            </w:r>
            <w:r w:rsidRPr="00031831">
              <w:rPr>
                <w:sz w:val="22"/>
                <w:szCs w:val="22"/>
              </w:rPr>
              <w:softHyphen/>
              <w:t>гоприят</w:t>
            </w:r>
            <w:r w:rsidRPr="00031831">
              <w:rPr>
                <w:sz w:val="22"/>
                <w:szCs w:val="22"/>
              </w:rPr>
              <w:softHyphen/>
              <w:t>ных социально-экономи</w:t>
            </w:r>
            <w:r w:rsidRPr="00031831">
              <w:rPr>
                <w:sz w:val="22"/>
                <w:szCs w:val="22"/>
              </w:rPr>
              <w:softHyphen/>
              <w:t xml:space="preserve">ческих, </w:t>
            </w:r>
            <w:proofErr w:type="spellStart"/>
            <w:r w:rsidRPr="00031831">
              <w:rPr>
                <w:sz w:val="22"/>
                <w:szCs w:val="22"/>
              </w:rPr>
              <w:t>социокультур</w:t>
            </w:r>
            <w:r w:rsidRPr="00031831">
              <w:rPr>
                <w:sz w:val="22"/>
                <w:szCs w:val="22"/>
              </w:rPr>
              <w:softHyphen/>
              <w:t>ных</w:t>
            </w:r>
            <w:proofErr w:type="spellEnd"/>
            <w:r w:rsidRPr="00031831">
              <w:rPr>
                <w:sz w:val="22"/>
                <w:szCs w:val="22"/>
              </w:rPr>
              <w:t xml:space="preserve"> и социально-педаго</w:t>
            </w:r>
            <w:r w:rsidRPr="00031831">
              <w:rPr>
                <w:sz w:val="22"/>
                <w:szCs w:val="22"/>
              </w:rPr>
              <w:softHyphen/>
              <w:t>гиче</w:t>
            </w:r>
            <w:r w:rsidRPr="00031831">
              <w:rPr>
                <w:sz w:val="22"/>
                <w:szCs w:val="22"/>
              </w:rPr>
              <w:softHyphen/>
              <w:t>ских условий, содей</w:t>
            </w:r>
            <w:r w:rsidRPr="00031831">
              <w:rPr>
                <w:sz w:val="22"/>
                <w:szCs w:val="22"/>
              </w:rPr>
              <w:softHyphen/>
              <w:t>ствующих семье в вы</w:t>
            </w:r>
            <w:r w:rsidRPr="00031831">
              <w:rPr>
                <w:sz w:val="22"/>
                <w:szCs w:val="22"/>
              </w:rPr>
              <w:softHyphen/>
              <w:t>полнении ею функций по воспитанию фи</w:t>
            </w:r>
            <w:r w:rsidRPr="00031831">
              <w:rPr>
                <w:sz w:val="22"/>
                <w:szCs w:val="22"/>
              </w:rPr>
              <w:softHyphen/>
              <w:t>зически и социально здоровых подростков.</w:t>
            </w: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Наличие Программы «Укрепление, сохранений культурных и семейных традиций»</w:t>
            </w: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34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4"/>
          </w:tcPr>
          <w:p w:rsidR="00C00D1C" w:rsidRPr="00031831" w:rsidRDefault="00C00D1C" w:rsidP="00031831">
            <w:pPr>
              <w:contextualSpacing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2017-2018</w:t>
            </w:r>
          </w:p>
        </w:tc>
        <w:tc>
          <w:tcPr>
            <w:tcW w:w="479" w:type="pct"/>
            <w:gridSpan w:val="2"/>
          </w:tcPr>
          <w:p w:rsidR="00C00D1C" w:rsidRPr="00031831" w:rsidRDefault="00C00D1C" w:rsidP="00031831">
            <w:pPr>
              <w:contextualSpacing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Заместитель директора по УВР, классные руководители, руководитель физического воспитания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5.9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contextualSpacing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Осуществление постоян</w:t>
            </w:r>
            <w:r w:rsidRPr="00031831">
              <w:rPr>
                <w:sz w:val="22"/>
                <w:szCs w:val="22"/>
              </w:rPr>
              <w:softHyphen/>
              <w:t>ного сотрудниче</w:t>
            </w:r>
            <w:r w:rsidRPr="00031831">
              <w:rPr>
                <w:sz w:val="22"/>
                <w:szCs w:val="22"/>
              </w:rPr>
              <w:softHyphen/>
              <w:t>ства в деле обучения и воспи</w:t>
            </w:r>
            <w:r w:rsidRPr="00031831">
              <w:rPr>
                <w:sz w:val="22"/>
                <w:szCs w:val="22"/>
              </w:rPr>
              <w:softHyphen/>
              <w:t>тания с роди</w:t>
            </w:r>
            <w:r w:rsidRPr="00031831">
              <w:rPr>
                <w:sz w:val="22"/>
                <w:szCs w:val="22"/>
              </w:rPr>
              <w:softHyphen/>
              <w:t>телями (соб</w:t>
            </w:r>
            <w:r w:rsidRPr="00031831">
              <w:rPr>
                <w:sz w:val="22"/>
                <w:szCs w:val="22"/>
              </w:rPr>
              <w:softHyphen/>
              <w:t>рания, индивидуальные бе</w:t>
            </w:r>
            <w:r w:rsidRPr="00031831">
              <w:rPr>
                <w:sz w:val="22"/>
                <w:szCs w:val="22"/>
              </w:rPr>
              <w:softHyphen/>
              <w:t>седы, консультации и т.п.).</w:t>
            </w: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Наличие Программы «Семья и техникум: грани взаимодействия»</w:t>
            </w: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34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4"/>
          </w:tcPr>
          <w:p w:rsidR="00C00D1C" w:rsidRPr="00031831" w:rsidRDefault="00C00D1C" w:rsidP="00031831">
            <w:pPr>
              <w:contextualSpacing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В течение реализации программы, ежегодно</w:t>
            </w:r>
          </w:p>
        </w:tc>
        <w:tc>
          <w:tcPr>
            <w:tcW w:w="479" w:type="pct"/>
            <w:gridSpan w:val="2"/>
          </w:tcPr>
          <w:p w:rsidR="00C00D1C" w:rsidRPr="00031831" w:rsidRDefault="00C00D1C" w:rsidP="00031831">
            <w:pPr>
              <w:contextualSpacing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Заместитель директора по УВР, классные руководители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5.10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contextualSpacing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Разработка предложений по созданию ус</w:t>
            </w:r>
            <w:r w:rsidRPr="00031831">
              <w:rPr>
                <w:sz w:val="22"/>
                <w:szCs w:val="22"/>
              </w:rPr>
              <w:softHyphen/>
              <w:t>ловий для развития волонтёрского движе</w:t>
            </w:r>
            <w:r w:rsidRPr="00031831">
              <w:rPr>
                <w:sz w:val="22"/>
                <w:szCs w:val="22"/>
              </w:rPr>
              <w:softHyphen/>
              <w:t>ния, являющегося эффективным инстру</w:t>
            </w:r>
            <w:r w:rsidRPr="00031831">
              <w:rPr>
                <w:sz w:val="22"/>
                <w:szCs w:val="22"/>
              </w:rPr>
              <w:softHyphen/>
              <w:t>ментом гражданско-пат</w:t>
            </w:r>
            <w:r w:rsidRPr="00031831">
              <w:rPr>
                <w:sz w:val="22"/>
                <w:szCs w:val="22"/>
              </w:rPr>
              <w:softHyphen/>
              <w:t>риотического вос</w:t>
            </w:r>
            <w:r w:rsidRPr="00031831">
              <w:rPr>
                <w:sz w:val="22"/>
                <w:szCs w:val="22"/>
              </w:rPr>
              <w:softHyphen/>
              <w:t>пита</w:t>
            </w:r>
            <w:r w:rsidRPr="00031831">
              <w:rPr>
                <w:sz w:val="22"/>
                <w:szCs w:val="22"/>
              </w:rPr>
              <w:softHyphen/>
              <w:t>ния.</w:t>
            </w: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Наличие Программы развития волонтерского движения «Горячие сердца»</w:t>
            </w: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34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4"/>
          </w:tcPr>
          <w:p w:rsidR="00C00D1C" w:rsidRPr="00031831" w:rsidRDefault="00C00D1C" w:rsidP="00031831">
            <w:pPr>
              <w:contextualSpacing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2017-2018</w:t>
            </w:r>
          </w:p>
        </w:tc>
        <w:tc>
          <w:tcPr>
            <w:tcW w:w="479" w:type="pct"/>
            <w:gridSpan w:val="2"/>
          </w:tcPr>
          <w:p w:rsidR="00C00D1C" w:rsidRPr="00031831" w:rsidRDefault="00C00D1C" w:rsidP="00031831">
            <w:pPr>
              <w:contextualSpacing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Заместитель директора по УВР, классные руководители</w:t>
            </w:r>
          </w:p>
        </w:tc>
      </w:tr>
      <w:tr w:rsidR="00031831" w:rsidRPr="00031831" w:rsidTr="00031831">
        <w:tc>
          <w:tcPr>
            <w:tcW w:w="5000" w:type="pct"/>
            <w:gridSpan w:val="24"/>
          </w:tcPr>
          <w:p w:rsidR="00C00D1C" w:rsidRPr="00031831" w:rsidRDefault="00C00D1C" w:rsidP="00031831">
            <w:pPr>
              <w:widowControl w:val="0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Мероприятие 6: Развитие кадрового потенциала техникума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6.1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contextualSpacing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Функциониро</w:t>
            </w:r>
            <w:r w:rsidRPr="00031831">
              <w:rPr>
                <w:sz w:val="22"/>
                <w:szCs w:val="22"/>
              </w:rPr>
              <w:softHyphen/>
              <w:t>вание сис</w:t>
            </w:r>
            <w:r w:rsidRPr="00031831">
              <w:rPr>
                <w:sz w:val="22"/>
                <w:szCs w:val="22"/>
              </w:rPr>
              <w:softHyphen/>
              <w:t>темы гарантирован</w:t>
            </w:r>
            <w:r w:rsidRPr="00031831">
              <w:rPr>
                <w:sz w:val="22"/>
                <w:szCs w:val="22"/>
              </w:rPr>
              <w:softHyphen/>
              <w:t>ной со</w:t>
            </w:r>
            <w:r w:rsidRPr="00031831">
              <w:rPr>
                <w:sz w:val="22"/>
                <w:szCs w:val="22"/>
              </w:rPr>
              <w:softHyphen/>
              <w:t>циаль</w:t>
            </w:r>
            <w:r w:rsidRPr="00031831">
              <w:rPr>
                <w:sz w:val="22"/>
                <w:szCs w:val="22"/>
              </w:rPr>
              <w:softHyphen/>
              <w:t>ной под</w:t>
            </w:r>
            <w:r w:rsidRPr="00031831">
              <w:rPr>
                <w:sz w:val="22"/>
                <w:szCs w:val="22"/>
              </w:rPr>
              <w:softHyphen/>
              <w:t>держки ра</w:t>
            </w:r>
            <w:r w:rsidRPr="00031831">
              <w:rPr>
                <w:sz w:val="22"/>
                <w:szCs w:val="22"/>
              </w:rPr>
              <w:softHyphen/>
              <w:t>ботников тех</w:t>
            </w:r>
            <w:r w:rsidRPr="00031831">
              <w:rPr>
                <w:sz w:val="22"/>
                <w:szCs w:val="22"/>
              </w:rPr>
              <w:softHyphen/>
              <w:t>никума, по</w:t>
            </w:r>
            <w:r w:rsidRPr="00031831">
              <w:rPr>
                <w:sz w:val="22"/>
                <w:szCs w:val="22"/>
              </w:rPr>
              <w:softHyphen/>
              <w:t>вы</w:t>
            </w:r>
            <w:r w:rsidRPr="00031831">
              <w:rPr>
                <w:sz w:val="22"/>
                <w:szCs w:val="22"/>
              </w:rPr>
              <w:softHyphen/>
              <w:t>шения их заинтере</w:t>
            </w:r>
            <w:r w:rsidRPr="00031831">
              <w:rPr>
                <w:sz w:val="22"/>
                <w:szCs w:val="22"/>
              </w:rPr>
              <w:softHyphen/>
              <w:t>сован</w:t>
            </w:r>
            <w:r w:rsidRPr="00031831">
              <w:rPr>
                <w:sz w:val="22"/>
                <w:szCs w:val="22"/>
              </w:rPr>
              <w:softHyphen/>
              <w:t>ности в ка</w:t>
            </w:r>
            <w:r w:rsidRPr="00031831">
              <w:rPr>
                <w:sz w:val="22"/>
                <w:szCs w:val="22"/>
              </w:rPr>
              <w:softHyphen/>
              <w:t>чест</w:t>
            </w:r>
            <w:r w:rsidRPr="00031831">
              <w:rPr>
                <w:sz w:val="22"/>
                <w:szCs w:val="22"/>
              </w:rPr>
              <w:softHyphen/>
              <w:t>вен</w:t>
            </w:r>
            <w:r w:rsidRPr="00031831">
              <w:rPr>
                <w:sz w:val="22"/>
                <w:szCs w:val="22"/>
              </w:rPr>
              <w:softHyphen/>
              <w:t>ных ре</w:t>
            </w:r>
            <w:r w:rsidRPr="00031831">
              <w:rPr>
                <w:sz w:val="22"/>
                <w:szCs w:val="22"/>
              </w:rPr>
              <w:softHyphen/>
              <w:t>зультатах освое</w:t>
            </w:r>
            <w:r w:rsidRPr="00031831">
              <w:rPr>
                <w:sz w:val="22"/>
                <w:szCs w:val="22"/>
              </w:rPr>
              <w:softHyphen/>
              <w:t xml:space="preserve">ния </w:t>
            </w:r>
            <w:proofErr w:type="gramStart"/>
            <w:r w:rsidRPr="00031831">
              <w:rPr>
                <w:sz w:val="22"/>
                <w:szCs w:val="22"/>
              </w:rPr>
              <w:t>обу</w:t>
            </w:r>
            <w:r w:rsidRPr="00031831">
              <w:rPr>
                <w:sz w:val="22"/>
                <w:szCs w:val="22"/>
              </w:rPr>
              <w:softHyphen/>
              <w:t>чающи</w:t>
            </w:r>
            <w:r w:rsidRPr="00031831">
              <w:rPr>
                <w:sz w:val="22"/>
                <w:szCs w:val="22"/>
              </w:rPr>
              <w:softHyphen/>
              <w:t>мися</w:t>
            </w:r>
            <w:proofErr w:type="gramEnd"/>
            <w:r w:rsidRPr="00031831">
              <w:rPr>
                <w:sz w:val="22"/>
                <w:szCs w:val="22"/>
              </w:rPr>
              <w:t xml:space="preserve"> ФГОС СПО.</w:t>
            </w: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Формирование стабильного, сплоченного, творческого и работоспособного коллектива</w:t>
            </w: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34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4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Ежемесячно</w:t>
            </w:r>
          </w:p>
        </w:tc>
        <w:tc>
          <w:tcPr>
            <w:tcW w:w="479" w:type="pct"/>
            <w:gridSpan w:val="2"/>
          </w:tcPr>
          <w:p w:rsidR="00C00D1C" w:rsidRPr="00031831" w:rsidRDefault="00C00D1C" w:rsidP="000318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rFonts w:eastAsia="Calibri"/>
                <w:sz w:val="22"/>
                <w:szCs w:val="22"/>
              </w:rPr>
              <w:t>Директор, заместители директора, председатели УМО, председатель первичной профсоюзной организации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6.2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contextualSpacing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Повыше</w:t>
            </w:r>
            <w:r w:rsidRPr="00031831">
              <w:rPr>
                <w:sz w:val="22"/>
                <w:szCs w:val="22"/>
              </w:rPr>
              <w:softHyphen/>
              <w:t>ние квалифика</w:t>
            </w:r>
            <w:r w:rsidRPr="00031831">
              <w:rPr>
                <w:sz w:val="22"/>
                <w:szCs w:val="22"/>
              </w:rPr>
              <w:softHyphen/>
              <w:t>ции или про</w:t>
            </w:r>
            <w:r w:rsidRPr="00031831">
              <w:rPr>
                <w:sz w:val="22"/>
                <w:szCs w:val="22"/>
              </w:rPr>
              <w:softHyphen/>
              <w:t>фессио</w:t>
            </w:r>
            <w:r w:rsidRPr="00031831">
              <w:rPr>
                <w:sz w:val="22"/>
                <w:szCs w:val="22"/>
              </w:rPr>
              <w:softHyphen/>
              <w:t>наль</w:t>
            </w:r>
            <w:r w:rsidRPr="00031831">
              <w:rPr>
                <w:sz w:val="22"/>
                <w:szCs w:val="22"/>
              </w:rPr>
              <w:softHyphen/>
              <w:t>ной перепод</w:t>
            </w:r>
            <w:r w:rsidRPr="00031831">
              <w:rPr>
                <w:sz w:val="22"/>
                <w:szCs w:val="22"/>
              </w:rPr>
              <w:softHyphen/>
              <w:t>го</w:t>
            </w:r>
            <w:r w:rsidRPr="00031831">
              <w:rPr>
                <w:sz w:val="22"/>
                <w:szCs w:val="22"/>
              </w:rPr>
              <w:softHyphen/>
              <w:t>товки ру</w:t>
            </w:r>
            <w:r w:rsidRPr="00031831">
              <w:rPr>
                <w:sz w:val="22"/>
                <w:szCs w:val="22"/>
              </w:rPr>
              <w:softHyphen/>
              <w:t>ково</w:t>
            </w:r>
            <w:r w:rsidRPr="00031831">
              <w:rPr>
                <w:sz w:val="22"/>
                <w:szCs w:val="22"/>
              </w:rPr>
              <w:softHyphen/>
              <w:t>дящих и пе</w:t>
            </w:r>
            <w:r w:rsidRPr="00031831">
              <w:rPr>
                <w:sz w:val="22"/>
                <w:szCs w:val="22"/>
              </w:rPr>
              <w:softHyphen/>
              <w:t>дагогиче</w:t>
            </w:r>
            <w:r w:rsidRPr="00031831">
              <w:rPr>
                <w:sz w:val="22"/>
                <w:szCs w:val="22"/>
              </w:rPr>
              <w:softHyphen/>
              <w:t>ских работни</w:t>
            </w:r>
            <w:r w:rsidRPr="00031831">
              <w:rPr>
                <w:sz w:val="22"/>
                <w:szCs w:val="22"/>
              </w:rPr>
              <w:softHyphen/>
              <w:t>ков техни</w:t>
            </w:r>
            <w:r w:rsidRPr="00031831">
              <w:rPr>
                <w:sz w:val="22"/>
                <w:szCs w:val="22"/>
              </w:rPr>
              <w:softHyphen/>
              <w:t>кума.</w:t>
            </w: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Повышение квали</w:t>
            </w:r>
            <w:r w:rsidRPr="00031831">
              <w:rPr>
                <w:sz w:val="22"/>
                <w:szCs w:val="22"/>
              </w:rPr>
              <w:softHyphen/>
              <w:t>фикации/переподго</w:t>
            </w:r>
            <w:r w:rsidRPr="00031831">
              <w:rPr>
                <w:sz w:val="22"/>
                <w:szCs w:val="22"/>
              </w:rPr>
              <w:softHyphen/>
              <w:t>товка педагогиче</w:t>
            </w:r>
            <w:r w:rsidRPr="00031831">
              <w:rPr>
                <w:sz w:val="22"/>
                <w:szCs w:val="22"/>
              </w:rPr>
              <w:softHyphen/>
              <w:t>ских и руководящих кадров</w:t>
            </w: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</w:t>
            </w:r>
            <w:r w:rsidR="00D8242D" w:rsidRPr="00031831">
              <w:rPr>
                <w:sz w:val="22"/>
                <w:szCs w:val="22"/>
              </w:rPr>
              <w:t>302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0,052</w:t>
            </w:r>
          </w:p>
        </w:tc>
        <w:tc>
          <w:tcPr>
            <w:tcW w:w="33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0,04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0,07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0,07</w:t>
            </w:r>
          </w:p>
        </w:tc>
        <w:tc>
          <w:tcPr>
            <w:tcW w:w="234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0,07</w:t>
            </w:r>
          </w:p>
        </w:tc>
        <w:tc>
          <w:tcPr>
            <w:tcW w:w="417" w:type="pct"/>
            <w:gridSpan w:val="2"/>
          </w:tcPr>
          <w:p w:rsidR="00C00D1C" w:rsidRPr="00031831" w:rsidRDefault="00D8242D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Бюджетные средства – 0,302</w:t>
            </w:r>
          </w:p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4"/>
          </w:tcPr>
          <w:p w:rsidR="00C00D1C" w:rsidRPr="00031831" w:rsidRDefault="00C00D1C" w:rsidP="00031831">
            <w:pPr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Ежегодно, Курсы ПК не реже 1 раза в 3 года</w:t>
            </w:r>
          </w:p>
        </w:tc>
        <w:tc>
          <w:tcPr>
            <w:tcW w:w="479" w:type="pct"/>
            <w:gridSpan w:val="2"/>
          </w:tcPr>
          <w:p w:rsidR="00C00D1C" w:rsidRPr="00031831" w:rsidRDefault="00C00D1C" w:rsidP="000318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31831">
              <w:rPr>
                <w:rFonts w:eastAsia="Calibri"/>
                <w:sz w:val="22"/>
                <w:szCs w:val="22"/>
              </w:rPr>
              <w:t>Заместители директора, методисты, специалист отдела кадров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6.3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contextualSpacing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Проведение аттестации педагогических работни</w:t>
            </w:r>
            <w:r w:rsidRPr="00031831">
              <w:rPr>
                <w:sz w:val="22"/>
                <w:szCs w:val="22"/>
              </w:rPr>
              <w:softHyphen/>
              <w:t xml:space="preserve">ков </w:t>
            </w:r>
            <w:proofErr w:type="gramStart"/>
            <w:r w:rsidRPr="00031831">
              <w:rPr>
                <w:sz w:val="22"/>
                <w:szCs w:val="22"/>
              </w:rPr>
              <w:t>техникума</w:t>
            </w:r>
            <w:proofErr w:type="gramEnd"/>
            <w:r w:rsidRPr="00031831">
              <w:rPr>
                <w:sz w:val="22"/>
                <w:szCs w:val="22"/>
              </w:rPr>
              <w:t xml:space="preserve"> в целях под</w:t>
            </w:r>
            <w:r w:rsidRPr="00031831">
              <w:rPr>
                <w:sz w:val="22"/>
                <w:szCs w:val="22"/>
              </w:rPr>
              <w:softHyphen/>
              <w:t>тверждения соответ</w:t>
            </w:r>
            <w:r w:rsidRPr="00031831">
              <w:rPr>
                <w:sz w:val="22"/>
                <w:szCs w:val="22"/>
              </w:rPr>
              <w:softHyphen/>
              <w:t>ствия занимаемой долж</w:t>
            </w:r>
            <w:r w:rsidRPr="00031831">
              <w:rPr>
                <w:sz w:val="22"/>
                <w:szCs w:val="22"/>
              </w:rPr>
              <w:softHyphen/>
              <w:t>ности.</w:t>
            </w: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Соответствие занимаемой должности педагогических работников</w:t>
            </w: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34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4"/>
          </w:tcPr>
          <w:p w:rsidR="00C00D1C" w:rsidRPr="00031831" w:rsidRDefault="00C00D1C" w:rsidP="00031831">
            <w:pPr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Ежегодно</w:t>
            </w:r>
          </w:p>
        </w:tc>
        <w:tc>
          <w:tcPr>
            <w:tcW w:w="479" w:type="pct"/>
            <w:gridSpan w:val="2"/>
          </w:tcPr>
          <w:p w:rsidR="00C00D1C" w:rsidRPr="00031831" w:rsidRDefault="00C00D1C" w:rsidP="000318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31831">
              <w:rPr>
                <w:rFonts w:eastAsia="Calibri"/>
                <w:sz w:val="22"/>
                <w:szCs w:val="22"/>
              </w:rPr>
              <w:t xml:space="preserve">Заместители директора, методисты, </w:t>
            </w:r>
            <w:proofErr w:type="gramStart"/>
            <w:r w:rsidRPr="00031831">
              <w:rPr>
                <w:rFonts w:eastAsia="Calibri"/>
                <w:sz w:val="22"/>
                <w:szCs w:val="22"/>
              </w:rPr>
              <w:t>ответственный</w:t>
            </w:r>
            <w:proofErr w:type="gramEnd"/>
            <w:r w:rsidRPr="00031831">
              <w:rPr>
                <w:rFonts w:eastAsia="Calibri"/>
                <w:sz w:val="22"/>
                <w:szCs w:val="22"/>
              </w:rPr>
              <w:t xml:space="preserve"> за аттестацию, председатели УМО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6.4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contextualSpacing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Сопровождение процес</w:t>
            </w:r>
            <w:r w:rsidRPr="00031831">
              <w:rPr>
                <w:sz w:val="22"/>
                <w:szCs w:val="22"/>
              </w:rPr>
              <w:softHyphen/>
              <w:t>сов аттестации педагоги</w:t>
            </w:r>
            <w:r w:rsidRPr="00031831">
              <w:rPr>
                <w:sz w:val="22"/>
                <w:szCs w:val="22"/>
              </w:rPr>
              <w:softHyphen/>
              <w:t>ческих работников в це</w:t>
            </w:r>
            <w:r w:rsidRPr="00031831">
              <w:rPr>
                <w:sz w:val="22"/>
                <w:szCs w:val="22"/>
              </w:rPr>
              <w:softHyphen/>
              <w:t>лях уста</w:t>
            </w:r>
            <w:r w:rsidRPr="00031831">
              <w:rPr>
                <w:sz w:val="22"/>
                <w:szCs w:val="22"/>
              </w:rPr>
              <w:softHyphen/>
              <w:t>новления квали</w:t>
            </w:r>
            <w:r w:rsidRPr="00031831">
              <w:rPr>
                <w:sz w:val="22"/>
                <w:szCs w:val="22"/>
              </w:rPr>
              <w:softHyphen/>
              <w:t>фикацион</w:t>
            </w:r>
            <w:r w:rsidRPr="00031831">
              <w:rPr>
                <w:sz w:val="22"/>
                <w:szCs w:val="22"/>
              </w:rPr>
              <w:softHyphen/>
              <w:t>ной категории.</w:t>
            </w: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Повышение квалификации педагогических работников</w:t>
            </w: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34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4"/>
          </w:tcPr>
          <w:p w:rsidR="00C00D1C" w:rsidRPr="00031831" w:rsidRDefault="00C00D1C" w:rsidP="00031831">
            <w:pPr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Ежегодно</w:t>
            </w:r>
          </w:p>
        </w:tc>
        <w:tc>
          <w:tcPr>
            <w:tcW w:w="479" w:type="pct"/>
            <w:gridSpan w:val="2"/>
          </w:tcPr>
          <w:p w:rsidR="00C00D1C" w:rsidRPr="00031831" w:rsidRDefault="00C00D1C" w:rsidP="000318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31831">
              <w:rPr>
                <w:rFonts w:eastAsia="Calibri"/>
                <w:sz w:val="22"/>
                <w:szCs w:val="22"/>
              </w:rPr>
              <w:t xml:space="preserve">Методисты, </w:t>
            </w:r>
            <w:proofErr w:type="gramStart"/>
            <w:r w:rsidRPr="00031831">
              <w:rPr>
                <w:rFonts w:eastAsia="Calibri"/>
                <w:sz w:val="22"/>
                <w:szCs w:val="22"/>
              </w:rPr>
              <w:t>ответственный</w:t>
            </w:r>
            <w:proofErr w:type="gramEnd"/>
            <w:r w:rsidRPr="00031831">
              <w:rPr>
                <w:rFonts w:eastAsia="Calibri"/>
                <w:sz w:val="22"/>
                <w:szCs w:val="22"/>
              </w:rPr>
              <w:t xml:space="preserve"> за аттестацию, председатели УМО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6.5</w:t>
            </w:r>
          </w:p>
        </w:tc>
        <w:tc>
          <w:tcPr>
            <w:tcW w:w="781" w:type="pct"/>
          </w:tcPr>
          <w:p w:rsidR="00C00D1C" w:rsidRPr="00031831" w:rsidRDefault="00C00D1C" w:rsidP="006A0C99">
            <w:pPr>
              <w:contextualSpacing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Создание и периодиче</w:t>
            </w:r>
            <w:r w:rsidRPr="00031831">
              <w:rPr>
                <w:sz w:val="22"/>
                <w:szCs w:val="22"/>
              </w:rPr>
              <w:softHyphen/>
              <w:t>ское обновление инфор</w:t>
            </w:r>
            <w:r w:rsidRPr="00031831">
              <w:rPr>
                <w:sz w:val="22"/>
                <w:szCs w:val="22"/>
              </w:rPr>
              <w:softHyphen/>
              <w:t>мацион</w:t>
            </w:r>
            <w:r w:rsidRPr="00031831">
              <w:rPr>
                <w:sz w:val="22"/>
                <w:szCs w:val="22"/>
              </w:rPr>
              <w:softHyphen/>
              <w:t>ной базы кадро</w:t>
            </w:r>
            <w:r w:rsidRPr="00031831">
              <w:rPr>
                <w:sz w:val="22"/>
                <w:szCs w:val="22"/>
              </w:rPr>
              <w:softHyphen/>
              <w:t>вого потен</w:t>
            </w:r>
            <w:r w:rsidRPr="00031831">
              <w:rPr>
                <w:sz w:val="22"/>
                <w:szCs w:val="22"/>
              </w:rPr>
              <w:softHyphen/>
              <w:t>циала техни</w:t>
            </w:r>
            <w:r w:rsidRPr="00031831">
              <w:rPr>
                <w:sz w:val="22"/>
                <w:szCs w:val="22"/>
              </w:rPr>
              <w:softHyphen/>
              <w:t>кума и резуль</w:t>
            </w:r>
            <w:r w:rsidRPr="00031831">
              <w:rPr>
                <w:sz w:val="22"/>
                <w:szCs w:val="22"/>
              </w:rPr>
              <w:softHyphen/>
              <w:t>татов дея</w:t>
            </w:r>
            <w:r w:rsidRPr="00031831">
              <w:rPr>
                <w:sz w:val="22"/>
                <w:szCs w:val="22"/>
              </w:rPr>
              <w:softHyphen/>
              <w:t>тельности педаго</w:t>
            </w:r>
            <w:r w:rsidRPr="00031831">
              <w:rPr>
                <w:sz w:val="22"/>
                <w:szCs w:val="22"/>
              </w:rPr>
              <w:softHyphen/>
              <w:t>гов.</w:t>
            </w: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Наличие эффективных авторских разработок</w:t>
            </w: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34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4"/>
          </w:tcPr>
          <w:p w:rsidR="00C00D1C" w:rsidRPr="00031831" w:rsidRDefault="00C00D1C" w:rsidP="00031831">
            <w:pPr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Ежегодно</w:t>
            </w:r>
          </w:p>
        </w:tc>
        <w:tc>
          <w:tcPr>
            <w:tcW w:w="479" w:type="pct"/>
            <w:gridSpan w:val="2"/>
          </w:tcPr>
          <w:p w:rsidR="00C00D1C" w:rsidRPr="00031831" w:rsidRDefault="00C00D1C" w:rsidP="000318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31831">
              <w:rPr>
                <w:rFonts w:eastAsia="Calibri"/>
                <w:sz w:val="22"/>
                <w:szCs w:val="22"/>
              </w:rPr>
              <w:t>Заместители директора, методисты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6.6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31831">
              <w:rPr>
                <w:rFonts w:eastAsia="Calibri"/>
                <w:sz w:val="22"/>
                <w:szCs w:val="22"/>
              </w:rPr>
              <w:t>Участие педагогов в кон</w:t>
            </w:r>
            <w:r w:rsidRPr="00031831">
              <w:rPr>
                <w:rFonts w:eastAsia="Calibri"/>
                <w:sz w:val="22"/>
                <w:szCs w:val="22"/>
              </w:rPr>
              <w:softHyphen/>
              <w:t>курсах профессиональ</w:t>
            </w:r>
            <w:r w:rsidRPr="00031831">
              <w:rPr>
                <w:rFonts w:eastAsia="Calibri"/>
                <w:sz w:val="22"/>
                <w:szCs w:val="22"/>
              </w:rPr>
              <w:softHyphen/>
              <w:t>ного мастерства, в том числе «Преподаватель года», «Мастер года».</w:t>
            </w: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Формирование стабильного, сплоченного, творческого и работоспособного коллектива</w:t>
            </w: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0,1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0,02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0,02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0,03</w:t>
            </w:r>
          </w:p>
        </w:tc>
        <w:tc>
          <w:tcPr>
            <w:tcW w:w="234" w:type="pct"/>
            <w:gridSpan w:val="3"/>
          </w:tcPr>
          <w:p w:rsidR="00C00D1C" w:rsidRPr="00031831" w:rsidRDefault="00C00D1C" w:rsidP="00031831">
            <w:pPr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0,03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6A0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Бюджетные средства – 0,04, внебюджетные средства – 0,06</w:t>
            </w:r>
          </w:p>
        </w:tc>
        <w:tc>
          <w:tcPr>
            <w:tcW w:w="403" w:type="pct"/>
            <w:gridSpan w:val="4"/>
          </w:tcPr>
          <w:p w:rsidR="00C00D1C" w:rsidRPr="00031831" w:rsidRDefault="00C00D1C" w:rsidP="00031831">
            <w:pPr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Ежегодно</w:t>
            </w:r>
          </w:p>
        </w:tc>
        <w:tc>
          <w:tcPr>
            <w:tcW w:w="479" w:type="pct"/>
            <w:gridSpan w:val="2"/>
          </w:tcPr>
          <w:p w:rsidR="00C00D1C" w:rsidRPr="00031831" w:rsidRDefault="00C00D1C" w:rsidP="000318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31831">
              <w:rPr>
                <w:rFonts w:eastAsia="Calibri"/>
                <w:sz w:val="22"/>
                <w:szCs w:val="22"/>
              </w:rPr>
              <w:t>Заместители директора, методисты, председатели УМО</w:t>
            </w:r>
          </w:p>
        </w:tc>
      </w:tr>
      <w:tr w:rsidR="00031831" w:rsidRPr="00031831" w:rsidTr="00031831">
        <w:tc>
          <w:tcPr>
            <w:tcW w:w="5000" w:type="pct"/>
            <w:gridSpan w:val="24"/>
          </w:tcPr>
          <w:p w:rsidR="00C00D1C" w:rsidRPr="00031831" w:rsidRDefault="00C00D1C" w:rsidP="00031831">
            <w:pPr>
              <w:widowControl w:val="0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Мероприятие 7: Совершенствование методики и технологии ведения совместной с общеобразовательными организациями работы по профориентации школьников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7.1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Создание специально ор</w:t>
            </w:r>
            <w:r w:rsidRPr="00031831">
              <w:rPr>
                <w:sz w:val="22"/>
                <w:szCs w:val="22"/>
              </w:rPr>
              <w:softHyphen/>
              <w:t>ганизованных про</w:t>
            </w:r>
            <w:r w:rsidRPr="00031831">
              <w:rPr>
                <w:sz w:val="22"/>
                <w:szCs w:val="22"/>
              </w:rPr>
              <w:softHyphen/>
              <w:t>стран</w:t>
            </w:r>
            <w:proofErr w:type="gramStart"/>
            <w:r w:rsidRPr="00031831">
              <w:rPr>
                <w:sz w:val="22"/>
                <w:szCs w:val="22"/>
              </w:rPr>
              <w:t>ств дл</w:t>
            </w:r>
            <w:proofErr w:type="gramEnd"/>
            <w:r w:rsidRPr="00031831">
              <w:rPr>
                <w:sz w:val="22"/>
                <w:szCs w:val="22"/>
              </w:rPr>
              <w:t>я проявления творческой инициативы школьников как в фор</w:t>
            </w:r>
            <w:r w:rsidRPr="00031831">
              <w:rPr>
                <w:sz w:val="22"/>
                <w:szCs w:val="22"/>
              </w:rPr>
              <w:softHyphen/>
              <w:t>мате их будущей про</w:t>
            </w:r>
            <w:r w:rsidRPr="00031831">
              <w:rPr>
                <w:sz w:val="22"/>
                <w:szCs w:val="22"/>
              </w:rPr>
              <w:softHyphen/>
              <w:t>фессиональной деятель</w:t>
            </w:r>
            <w:r w:rsidRPr="00031831">
              <w:rPr>
                <w:sz w:val="22"/>
                <w:szCs w:val="22"/>
              </w:rPr>
              <w:softHyphen/>
              <w:t>ности, так и за ее преде</w:t>
            </w:r>
            <w:r w:rsidRPr="00031831">
              <w:rPr>
                <w:sz w:val="22"/>
                <w:szCs w:val="22"/>
              </w:rPr>
              <w:softHyphen/>
              <w:t>лами.</w:t>
            </w: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Популяризация пре</w:t>
            </w:r>
            <w:r w:rsidRPr="00031831">
              <w:rPr>
                <w:sz w:val="22"/>
                <w:szCs w:val="22"/>
              </w:rPr>
              <w:softHyphen/>
              <w:t>стижа рабочих про</w:t>
            </w:r>
            <w:r w:rsidRPr="00031831">
              <w:rPr>
                <w:sz w:val="22"/>
                <w:szCs w:val="22"/>
              </w:rPr>
              <w:softHyphen/>
              <w:t>фессий среди выпу</w:t>
            </w:r>
            <w:r w:rsidRPr="00031831">
              <w:rPr>
                <w:sz w:val="22"/>
                <w:szCs w:val="22"/>
              </w:rPr>
              <w:softHyphen/>
              <w:t>скников школ</w:t>
            </w: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0,075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0,015</w:t>
            </w:r>
          </w:p>
        </w:tc>
        <w:tc>
          <w:tcPr>
            <w:tcW w:w="330" w:type="pct"/>
            <w:gridSpan w:val="2"/>
          </w:tcPr>
          <w:p w:rsidR="00C00D1C" w:rsidRPr="00031831" w:rsidRDefault="00C00D1C" w:rsidP="00031831">
            <w:pPr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0,015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0,015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0,015</w:t>
            </w:r>
          </w:p>
        </w:tc>
        <w:tc>
          <w:tcPr>
            <w:tcW w:w="234" w:type="pct"/>
            <w:gridSpan w:val="3"/>
          </w:tcPr>
          <w:p w:rsidR="00C00D1C" w:rsidRPr="00031831" w:rsidRDefault="00C00D1C" w:rsidP="00031831">
            <w:pPr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0,015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Бюджетные средства –0,025</w:t>
            </w:r>
          </w:p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внебюджетные средства – 0,05</w:t>
            </w:r>
          </w:p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4"/>
          </w:tcPr>
          <w:p w:rsidR="00C00D1C" w:rsidRPr="00031831" w:rsidRDefault="00C00D1C" w:rsidP="00031831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В течение реали</w:t>
            </w:r>
            <w:r w:rsidRPr="00031831">
              <w:rPr>
                <w:sz w:val="22"/>
                <w:szCs w:val="22"/>
              </w:rPr>
              <w:softHyphen/>
              <w:t>зации программы</w:t>
            </w:r>
          </w:p>
        </w:tc>
        <w:tc>
          <w:tcPr>
            <w:tcW w:w="479" w:type="pct"/>
            <w:gridSpan w:val="2"/>
          </w:tcPr>
          <w:p w:rsidR="00C00D1C" w:rsidRPr="00031831" w:rsidRDefault="00C00D1C" w:rsidP="00031831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 xml:space="preserve">Методисты,  </w:t>
            </w:r>
            <w:proofErr w:type="gramStart"/>
            <w:r w:rsidRPr="00031831">
              <w:rPr>
                <w:sz w:val="22"/>
                <w:szCs w:val="22"/>
              </w:rPr>
              <w:t>от</w:t>
            </w:r>
            <w:r w:rsidRPr="00031831">
              <w:rPr>
                <w:sz w:val="22"/>
                <w:szCs w:val="22"/>
              </w:rPr>
              <w:softHyphen/>
              <w:t>ветственный</w:t>
            </w:r>
            <w:proofErr w:type="gramEnd"/>
            <w:r w:rsidRPr="00031831">
              <w:rPr>
                <w:sz w:val="22"/>
                <w:szCs w:val="22"/>
              </w:rPr>
              <w:t xml:space="preserve"> за профориен</w:t>
            </w:r>
            <w:r w:rsidRPr="00031831">
              <w:rPr>
                <w:sz w:val="22"/>
                <w:szCs w:val="22"/>
              </w:rPr>
              <w:softHyphen/>
              <w:t>тацию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7.2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Организация профессио</w:t>
            </w:r>
            <w:r w:rsidRPr="00031831">
              <w:rPr>
                <w:sz w:val="22"/>
                <w:szCs w:val="22"/>
              </w:rPr>
              <w:softHyphen/>
              <w:t>нального обучения школьников на базе тех</w:t>
            </w:r>
            <w:r w:rsidRPr="00031831">
              <w:rPr>
                <w:sz w:val="22"/>
                <w:szCs w:val="22"/>
              </w:rPr>
              <w:softHyphen/>
              <w:t>никума.</w:t>
            </w: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Расширение перечня образовательных ус</w:t>
            </w:r>
            <w:r w:rsidRPr="00031831">
              <w:rPr>
                <w:sz w:val="22"/>
                <w:szCs w:val="22"/>
              </w:rPr>
              <w:softHyphen/>
              <w:t>луг для школьников</w:t>
            </w: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0,05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0,05</w:t>
            </w:r>
          </w:p>
        </w:tc>
        <w:tc>
          <w:tcPr>
            <w:tcW w:w="33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34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внебюджетные средства – 0,05</w:t>
            </w:r>
          </w:p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4"/>
          </w:tcPr>
          <w:p w:rsidR="00C00D1C" w:rsidRPr="00031831" w:rsidRDefault="00C00D1C" w:rsidP="00031831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По мере комплекто</w:t>
            </w:r>
            <w:r w:rsidRPr="00031831">
              <w:rPr>
                <w:sz w:val="22"/>
                <w:szCs w:val="22"/>
              </w:rPr>
              <w:softHyphen/>
              <w:t>вания групп</w:t>
            </w:r>
          </w:p>
        </w:tc>
        <w:tc>
          <w:tcPr>
            <w:tcW w:w="479" w:type="pct"/>
            <w:gridSpan w:val="2"/>
          </w:tcPr>
          <w:p w:rsidR="00C00D1C" w:rsidRPr="00031831" w:rsidRDefault="00C00D1C" w:rsidP="00031831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Зам. директора по УР, методисты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7.3</w:t>
            </w:r>
          </w:p>
        </w:tc>
        <w:tc>
          <w:tcPr>
            <w:tcW w:w="781" w:type="pct"/>
          </w:tcPr>
          <w:p w:rsidR="00C00D1C" w:rsidRDefault="00C00D1C" w:rsidP="00031831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Развитие проектной дея</w:t>
            </w:r>
            <w:r w:rsidRPr="00031831">
              <w:rPr>
                <w:sz w:val="22"/>
                <w:szCs w:val="22"/>
              </w:rPr>
              <w:softHyphen/>
              <w:t>тельности школьников при консультационной поддержке инженерно-педагогического коллек</w:t>
            </w:r>
            <w:r w:rsidRPr="00031831">
              <w:rPr>
                <w:sz w:val="22"/>
                <w:szCs w:val="22"/>
              </w:rPr>
              <w:softHyphen/>
              <w:t>тива техникума.</w:t>
            </w:r>
          </w:p>
          <w:p w:rsidR="006A0C99" w:rsidRPr="00031831" w:rsidRDefault="006A0C99" w:rsidP="00031831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Формирование про</w:t>
            </w:r>
            <w:r w:rsidRPr="00031831">
              <w:rPr>
                <w:sz w:val="22"/>
                <w:szCs w:val="22"/>
              </w:rPr>
              <w:softHyphen/>
              <w:t>фессионального ста</w:t>
            </w:r>
            <w:r w:rsidRPr="00031831">
              <w:rPr>
                <w:sz w:val="22"/>
                <w:szCs w:val="22"/>
              </w:rPr>
              <w:softHyphen/>
              <w:t>новления выпускни</w:t>
            </w:r>
            <w:r w:rsidRPr="00031831">
              <w:rPr>
                <w:sz w:val="22"/>
                <w:szCs w:val="22"/>
              </w:rPr>
              <w:softHyphen/>
              <w:t>ков</w:t>
            </w: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34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4"/>
          </w:tcPr>
          <w:p w:rsidR="00C00D1C" w:rsidRPr="00031831" w:rsidRDefault="00C00D1C" w:rsidP="00031831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В течение реализации программы</w:t>
            </w:r>
          </w:p>
        </w:tc>
        <w:tc>
          <w:tcPr>
            <w:tcW w:w="479" w:type="pct"/>
            <w:gridSpan w:val="2"/>
          </w:tcPr>
          <w:p w:rsidR="00C00D1C" w:rsidRPr="00031831" w:rsidRDefault="00C00D1C" w:rsidP="00031831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Зам. директора по УР, методисты, председатели УМО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7.4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Проведение олимпиад профессионального мас</w:t>
            </w:r>
            <w:r w:rsidRPr="00031831">
              <w:rPr>
                <w:sz w:val="22"/>
                <w:szCs w:val="22"/>
              </w:rPr>
              <w:softHyphen/>
              <w:t>терства среди школьни</w:t>
            </w:r>
            <w:r w:rsidRPr="00031831">
              <w:rPr>
                <w:sz w:val="22"/>
                <w:szCs w:val="22"/>
              </w:rPr>
              <w:softHyphen/>
              <w:t>ков.</w:t>
            </w:r>
          </w:p>
        </w:tc>
        <w:tc>
          <w:tcPr>
            <w:tcW w:w="611" w:type="pct"/>
          </w:tcPr>
          <w:p w:rsidR="00C00D1C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Самоопределение и профессиональное становление школь</w:t>
            </w:r>
            <w:r w:rsidRPr="00031831">
              <w:rPr>
                <w:sz w:val="22"/>
                <w:szCs w:val="22"/>
              </w:rPr>
              <w:softHyphen/>
              <w:t>ников на ранних этапах</w:t>
            </w:r>
          </w:p>
          <w:p w:rsidR="006A0C99" w:rsidRPr="00031831" w:rsidRDefault="006A0C99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0,15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0,03</w:t>
            </w:r>
          </w:p>
        </w:tc>
        <w:tc>
          <w:tcPr>
            <w:tcW w:w="33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0,03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0,04</w:t>
            </w:r>
          </w:p>
        </w:tc>
        <w:tc>
          <w:tcPr>
            <w:tcW w:w="234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0,05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внебюджетные средства – 0,15</w:t>
            </w:r>
          </w:p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4"/>
          </w:tcPr>
          <w:p w:rsidR="00C00D1C" w:rsidRPr="00031831" w:rsidRDefault="00C00D1C" w:rsidP="00031831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Ежегодно</w:t>
            </w:r>
          </w:p>
        </w:tc>
        <w:tc>
          <w:tcPr>
            <w:tcW w:w="479" w:type="pct"/>
            <w:gridSpan w:val="2"/>
          </w:tcPr>
          <w:p w:rsidR="00C00D1C" w:rsidRPr="00031831" w:rsidRDefault="00C00D1C" w:rsidP="00031831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заместитель директора по УР, методисты, директора СОШ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7.5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Участие в подготовке школьников в чемпиона</w:t>
            </w:r>
            <w:r w:rsidRPr="00031831">
              <w:rPr>
                <w:sz w:val="22"/>
                <w:szCs w:val="22"/>
              </w:rPr>
              <w:softHyphen/>
              <w:t xml:space="preserve">тах </w:t>
            </w:r>
            <w:proofErr w:type="spellStart"/>
            <w:r w:rsidRPr="00031831">
              <w:rPr>
                <w:sz w:val="22"/>
                <w:szCs w:val="22"/>
                <w:lang w:val="en-US"/>
              </w:rPr>
              <w:t>JuniorSkills</w:t>
            </w:r>
            <w:proofErr w:type="spellEnd"/>
            <w:r w:rsidRPr="00031831">
              <w:rPr>
                <w:sz w:val="22"/>
                <w:szCs w:val="22"/>
              </w:rPr>
              <w:t>.</w:t>
            </w:r>
          </w:p>
        </w:tc>
        <w:tc>
          <w:tcPr>
            <w:tcW w:w="611" w:type="pct"/>
          </w:tcPr>
          <w:p w:rsidR="00C00D1C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Формирование мо</w:t>
            </w:r>
            <w:r w:rsidRPr="00031831">
              <w:rPr>
                <w:sz w:val="22"/>
                <w:szCs w:val="22"/>
              </w:rPr>
              <w:softHyphen/>
              <w:t>дели качественного специалиста на ста</w:t>
            </w:r>
            <w:r w:rsidRPr="00031831">
              <w:rPr>
                <w:sz w:val="22"/>
                <w:szCs w:val="22"/>
              </w:rPr>
              <w:softHyphen/>
              <w:t>дии профессиональ</w:t>
            </w:r>
            <w:r w:rsidRPr="00031831">
              <w:rPr>
                <w:sz w:val="22"/>
                <w:szCs w:val="22"/>
              </w:rPr>
              <w:softHyphen/>
              <w:t>ного самоопределе</w:t>
            </w:r>
            <w:r w:rsidRPr="00031831">
              <w:rPr>
                <w:sz w:val="22"/>
                <w:szCs w:val="22"/>
              </w:rPr>
              <w:softHyphen/>
              <w:t>ния школьника</w:t>
            </w:r>
          </w:p>
          <w:p w:rsidR="006A0C99" w:rsidRPr="00031831" w:rsidRDefault="006A0C99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0,04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0,04</w:t>
            </w:r>
          </w:p>
        </w:tc>
        <w:tc>
          <w:tcPr>
            <w:tcW w:w="33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34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внебюджетные средства – 0,04</w:t>
            </w:r>
          </w:p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4"/>
          </w:tcPr>
          <w:p w:rsidR="00C00D1C" w:rsidRPr="00031831" w:rsidRDefault="00C00D1C" w:rsidP="00031831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Ежегодно</w:t>
            </w:r>
          </w:p>
        </w:tc>
        <w:tc>
          <w:tcPr>
            <w:tcW w:w="479" w:type="pct"/>
            <w:gridSpan w:val="2"/>
          </w:tcPr>
          <w:p w:rsidR="00C00D1C" w:rsidRPr="00031831" w:rsidRDefault="00C00D1C" w:rsidP="00031831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Руководитель СЦК</w:t>
            </w:r>
          </w:p>
        </w:tc>
      </w:tr>
      <w:tr w:rsidR="00031831" w:rsidRPr="00031831" w:rsidTr="00031831">
        <w:tc>
          <w:tcPr>
            <w:tcW w:w="5000" w:type="pct"/>
            <w:gridSpan w:val="24"/>
          </w:tcPr>
          <w:p w:rsidR="00C00D1C" w:rsidRPr="00031831" w:rsidRDefault="00C00D1C" w:rsidP="00031831">
            <w:pPr>
              <w:widowControl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Мероприятие 8: Активизация работы инновационной образовательной площадки - многофункционального центра прикладных квалификаций техникума, трансляция опыта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8.1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contextualSpacing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Индивидуальная работа с работодателем с целью привлечения слушателей на базе МЦПК, обучаю</w:t>
            </w:r>
            <w:r w:rsidRPr="00031831">
              <w:rPr>
                <w:sz w:val="22"/>
                <w:szCs w:val="22"/>
              </w:rPr>
              <w:softHyphen/>
              <w:t>щихся за счет средств ра</w:t>
            </w:r>
            <w:r w:rsidRPr="00031831">
              <w:rPr>
                <w:sz w:val="22"/>
                <w:szCs w:val="22"/>
              </w:rPr>
              <w:softHyphen/>
              <w:t>ботодателя.</w:t>
            </w: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Повышение количества слушателей от работодателя</w:t>
            </w: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34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4"/>
          </w:tcPr>
          <w:p w:rsidR="00C00D1C" w:rsidRPr="00031831" w:rsidRDefault="00C00D1C" w:rsidP="00031831">
            <w:pPr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Ежегодно</w:t>
            </w:r>
          </w:p>
        </w:tc>
        <w:tc>
          <w:tcPr>
            <w:tcW w:w="479" w:type="pct"/>
            <w:gridSpan w:val="2"/>
          </w:tcPr>
          <w:p w:rsidR="00C00D1C" w:rsidRPr="00031831" w:rsidRDefault="00C00D1C" w:rsidP="000318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Руководитель МЦПК, методист по практическому обучению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8.2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contextualSpacing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Активная реклама наших услуг среди работодате</w:t>
            </w:r>
            <w:r w:rsidRPr="00031831">
              <w:rPr>
                <w:sz w:val="22"/>
                <w:szCs w:val="22"/>
              </w:rPr>
              <w:softHyphen/>
              <w:t xml:space="preserve">лей города и соседних районов. </w:t>
            </w: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Увеличение спроса на услуги МЦПК</w:t>
            </w: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0,025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0,005</w:t>
            </w:r>
          </w:p>
        </w:tc>
        <w:tc>
          <w:tcPr>
            <w:tcW w:w="330" w:type="pct"/>
            <w:gridSpan w:val="2"/>
          </w:tcPr>
          <w:p w:rsidR="00C00D1C" w:rsidRPr="00031831" w:rsidRDefault="00C00D1C" w:rsidP="00031831">
            <w:pPr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0,005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0,005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0,005</w:t>
            </w:r>
          </w:p>
        </w:tc>
        <w:tc>
          <w:tcPr>
            <w:tcW w:w="234" w:type="pct"/>
            <w:gridSpan w:val="3"/>
          </w:tcPr>
          <w:p w:rsidR="00C00D1C" w:rsidRPr="00031831" w:rsidRDefault="00C00D1C" w:rsidP="00031831">
            <w:pPr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0,005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внебюджетные средства – 0,025</w:t>
            </w:r>
          </w:p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4"/>
          </w:tcPr>
          <w:p w:rsidR="00C00D1C" w:rsidRPr="00031831" w:rsidRDefault="00C00D1C" w:rsidP="00031831">
            <w:pPr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Ежегодно</w:t>
            </w:r>
          </w:p>
        </w:tc>
        <w:tc>
          <w:tcPr>
            <w:tcW w:w="479" w:type="pct"/>
            <w:gridSpan w:val="2"/>
          </w:tcPr>
          <w:p w:rsidR="00C00D1C" w:rsidRPr="00031831" w:rsidRDefault="00C00D1C" w:rsidP="000318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rFonts w:eastAsia="Calibri"/>
                <w:sz w:val="22"/>
                <w:szCs w:val="22"/>
              </w:rPr>
              <w:t>Директор, заместители  директора, методисты,   председатели УМО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8.3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contextualSpacing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Расширение перечня программ про</w:t>
            </w:r>
            <w:r w:rsidRPr="00031831">
              <w:rPr>
                <w:sz w:val="22"/>
                <w:szCs w:val="22"/>
              </w:rPr>
              <w:softHyphen/>
              <w:t>фес</w:t>
            </w:r>
            <w:r w:rsidRPr="00031831">
              <w:rPr>
                <w:sz w:val="22"/>
                <w:szCs w:val="22"/>
              </w:rPr>
              <w:softHyphen/>
              <w:t>сионального обуче</w:t>
            </w:r>
            <w:r w:rsidRPr="00031831">
              <w:rPr>
                <w:sz w:val="22"/>
                <w:szCs w:val="22"/>
              </w:rPr>
              <w:softHyphen/>
              <w:t>ния, до</w:t>
            </w:r>
            <w:r w:rsidRPr="00031831">
              <w:rPr>
                <w:sz w:val="22"/>
                <w:szCs w:val="22"/>
              </w:rPr>
              <w:softHyphen/>
              <w:t>полнительных профессио</w:t>
            </w:r>
            <w:r w:rsidRPr="00031831">
              <w:rPr>
                <w:sz w:val="22"/>
                <w:szCs w:val="22"/>
              </w:rPr>
              <w:softHyphen/>
              <w:t>нальных про</w:t>
            </w:r>
            <w:r w:rsidRPr="00031831">
              <w:rPr>
                <w:sz w:val="22"/>
                <w:szCs w:val="22"/>
              </w:rPr>
              <w:softHyphen/>
              <w:t>грамм на ос</w:t>
            </w:r>
            <w:r w:rsidRPr="00031831">
              <w:rPr>
                <w:sz w:val="22"/>
                <w:szCs w:val="22"/>
              </w:rPr>
              <w:softHyphen/>
              <w:t>нове анализа потребностей рынка труда.</w:t>
            </w: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Увеличение спроса на образовательные услуги МЦПК</w:t>
            </w: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ind w:right="-162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34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4"/>
          </w:tcPr>
          <w:p w:rsidR="00C00D1C" w:rsidRPr="00031831" w:rsidRDefault="00C00D1C" w:rsidP="00031831">
            <w:pPr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Ежегодно</w:t>
            </w:r>
          </w:p>
        </w:tc>
        <w:tc>
          <w:tcPr>
            <w:tcW w:w="479" w:type="pct"/>
            <w:gridSpan w:val="2"/>
          </w:tcPr>
          <w:p w:rsidR="00C00D1C" w:rsidRPr="00031831" w:rsidRDefault="00C00D1C" w:rsidP="000318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31831">
              <w:rPr>
                <w:rFonts w:eastAsia="Calibri"/>
                <w:sz w:val="22"/>
                <w:szCs w:val="22"/>
              </w:rPr>
              <w:t>Заместители  директора, методисты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8.4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contextualSpacing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Ориентация образователь</w:t>
            </w:r>
            <w:r w:rsidRPr="00031831">
              <w:rPr>
                <w:sz w:val="22"/>
                <w:szCs w:val="22"/>
              </w:rPr>
              <w:softHyphen/>
              <w:t>ных про</w:t>
            </w:r>
            <w:r w:rsidRPr="00031831">
              <w:rPr>
                <w:sz w:val="22"/>
                <w:szCs w:val="22"/>
              </w:rPr>
              <w:softHyphen/>
              <w:t>грамм профессио</w:t>
            </w:r>
            <w:r w:rsidRPr="00031831">
              <w:rPr>
                <w:sz w:val="22"/>
                <w:szCs w:val="22"/>
              </w:rPr>
              <w:softHyphen/>
              <w:t>наль</w:t>
            </w:r>
            <w:r w:rsidRPr="00031831">
              <w:rPr>
                <w:sz w:val="22"/>
                <w:szCs w:val="22"/>
              </w:rPr>
              <w:softHyphen/>
              <w:t>ного обучения на про</w:t>
            </w:r>
            <w:r w:rsidRPr="00031831">
              <w:rPr>
                <w:sz w:val="22"/>
                <w:szCs w:val="22"/>
              </w:rPr>
              <w:softHyphen/>
              <w:t>фессиональные стан</w:t>
            </w:r>
            <w:r w:rsidRPr="00031831">
              <w:rPr>
                <w:sz w:val="22"/>
                <w:szCs w:val="22"/>
              </w:rPr>
              <w:softHyphen/>
              <w:t>дарты.</w:t>
            </w: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Реализация образовательных программ на основе ПС</w:t>
            </w: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34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4"/>
          </w:tcPr>
          <w:p w:rsidR="00C00D1C" w:rsidRPr="00031831" w:rsidRDefault="00C00D1C" w:rsidP="00031831">
            <w:pPr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Ежегодно</w:t>
            </w:r>
          </w:p>
        </w:tc>
        <w:tc>
          <w:tcPr>
            <w:tcW w:w="479" w:type="pct"/>
            <w:gridSpan w:val="2"/>
          </w:tcPr>
          <w:p w:rsidR="00C00D1C" w:rsidRPr="00031831" w:rsidRDefault="00C00D1C" w:rsidP="000318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31831">
              <w:rPr>
                <w:rFonts w:eastAsia="Calibri"/>
                <w:sz w:val="22"/>
                <w:szCs w:val="22"/>
              </w:rPr>
              <w:t>Заместители  директора, методисты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8.5</w:t>
            </w:r>
          </w:p>
        </w:tc>
        <w:tc>
          <w:tcPr>
            <w:tcW w:w="781" w:type="pct"/>
          </w:tcPr>
          <w:p w:rsidR="00C00D1C" w:rsidRDefault="00C00D1C" w:rsidP="00031831">
            <w:pPr>
              <w:contextualSpacing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Заключение договоров о сетевом взаи</w:t>
            </w:r>
            <w:r w:rsidRPr="00031831">
              <w:rPr>
                <w:sz w:val="22"/>
                <w:szCs w:val="22"/>
              </w:rPr>
              <w:softHyphen/>
              <w:t>модействии с профессио</w:t>
            </w:r>
            <w:r w:rsidRPr="00031831">
              <w:rPr>
                <w:sz w:val="22"/>
                <w:szCs w:val="22"/>
              </w:rPr>
              <w:softHyphen/>
              <w:t>нальными образователь</w:t>
            </w:r>
            <w:r w:rsidRPr="00031831">
              <w:rPr>
                <w:sz w:val="22"/>
                <w:szCs w:val="22"/>
              </w:rPr>
              <w:softHyphen/>
              <w:t>ными орга</w:t>
            </w:r>
            <w:r w:rsidRPr="00031831">
              <w:rPr>
                <w:sz w:val="22"/>
                <w:szCs w:val="22"/>
              </w:rPr>
              <w:softHyphen/>
              <w:t xml:space="preserve">низациями края. </w:t>
            </w:r>
          </w:p>
          <w:p w:rsidR="006A0C99" w:rsidRPr="00031831" w:rsidRDefault="006A0C99" w:rsidP="0003183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Реализация программы сетевого взаимодействия</w:t>
            </w: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34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4"/>
          </w:tcPr>
          <w:p w:rsidR="00C00D1C" w:rsidRPr="00031831" w:rsidRDefault="00C00D1C" w:rsidP="00031831">
            <w:pPr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В течение реализации программы</w:t>
            </w:r>
          </w:p>
        </w:tc>
        <w:tc>
          <w:tcPr>
            <w:tcW w:w="479" w:type="pct"/>
            <w:gridSpan w:val="2"/>
          </w:tcPr>
          <w:p w:rsidR="00C00D1C" w:rsidRPr="00031831" w:rsidRDefault="00C00D1C" w:rsidP="000318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31831">
              <w:rPr>
                <w:rFonts w:eastAsia="Calibri"/>
                <w:sz w:val="22"/>
                <w:szCs w:val="22"/>
              </w:rPr>
              <w:t>Директор,</w:t>
            </w:r>
          </w:p>
          <w:p w:rsidR="00C00D1C" w:rsidRPr="00031831" w:rsidRDefault="00C00D1C" w:rsidP="000318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31831">
              <w:rPr>
                <w:rFonts w:eastAsia="Calibri"/>
                <w:sz w:val="22"/>
                <w:szCs w:val="22"/>
              </w:rPr>
              <w:t>заместители  директора, методисты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8.6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contextualSpacing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Организация мероприя</w:t>
            </w:r>
            <w:r w:rsidRPr="00031831">
              <w:rPr>
                <w:sz w:val="22"/>
                <w:szCs w:val="22"/>
              </w:rPr>
              <w:softHyphen/>
              <w:t xml:space="preserve">тий различного уровня  с целью трансляции опыта на базе МЦПК. </w:t>
            </w: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Трансляция собственного опыта, обмен опытом между ПОО края</w:t>
            </w: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0,025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ind w:left="-178" w:right="-58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0,005</w:t>
            </w:r>
          </w:p>
        </w:tc>
        <w:tc>
          <w:tcPr>
            <w:tcW w:w="330" w:type="pct"/>
            <w:gridSpan w:val="2"/>
          </w:tcPr>
          <w:p w:rsidR="00C00D1C" w:rsidRPr="00031831" w:rsidRDefault="00C00D1C" w:rsidP="00031831">
            <w:pPr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0,005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0,005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0,005</w:t>
            </w:r>
          </w:p>
        </w:tc>
        <w:tc>
          <w:tcPr>
            <w:tcW w:w="234" w:type="pct"/>
            <w:gridSpan w:val="3"/>
          </w:tcPr>
          <w:p w:rsidR="00C00D1C" w:rsidRPr="00031831" w:rsidRDefault="00C00D1C" w:rsidP="00031831">
            <w:pPr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0,005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внебюджетные средства – 0,025</w:t>
            </w:r>
          </w:p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4"/>
          </w:tcPr>
          <w:p w:rsidR="00C00D1C" w:rsidRPr="00031831" w:rsidRDefault="00C00D1C" w:rsidP="00031831">
            <w:pPr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Ежегодно</w:t>
            </w:r>
          </w:p>
        </w:tc>
        <w:tc>
          <w:tcPr>
            <w:tcW w:w="479" w:type="pct"/>
            <w:gridSpan w:val="2"/>
          </w:tcPr>
          <w:p w:rsidR="00C00D1C" w:rsidRPr="00031831" w:rsidRDefault="00C00D1C" w:rsidP="000318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Руководитель МЦПК</w:t>
            </w:r>
          </w:p>
        </w:tc>
      </w:tr>
      <w:tr w:rsidR="00031831" w:rsidRPr="00031831" w:rsidTr="00031831">
        <w:tc>
          <w:tcPr>
            <w:tcW w:w="5000" w:type="pct"/>
            <w:gridSpan w:val="24"/>
          </w:tcPr>
          <w:p w:rsidR="00C00D1C" w:rsidRPr="00031831" w:rsidRDefault="00C00D1C" w:rsidP="00031831">
            <w:pPr>
              <w:widowControl w:val="0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Мероприятие 9: Модернизация (развитие) внутренней системы оценки качества подготовки кадров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9.1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contextualSpacing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 xml:space="preserve">Актуализация локальной нормативной </w:t>
            </w:r>
            <w:proofErr w:type="gramStart"/>
            <w:r w:rsidRPr="00031831">
              <w:rPr>
                <w:sz w:val="22"/>
                <w:szCs w:val="22"/>
              </w:rPr>
              <w:t>базы по во</w:t>
            </w:r>
            <w:r w:rsidRPr="00031831">
              <w:rPr>
                <w:sz w:val="22"/>
                <w:szCs w:val="22"/>
              </w:rPr>
              <w:softHyphen/>
              <w:t>просам внут</w:t>
            </w:r>
            <w:r w:rsidRPr="00031831">
              <w:rPr>
                <w:sz w:val="22"/>
                <w:szCs w:val="22"/>
              </w:rPr>
              <w:softHyphen/>
              <w:t>ренней сис</w:t>
            </w:r>
            <w:r w:rsidRPr="00031831">
              <w:rPr>
                <w:sz w:val="22"/>
                <w:szCs w:val="22"/>
              </w:rPr>
              <w:softHyphen/>
              <w:t>темы оценки качества подготовки кад</w:t>
            </w:r>
            <w:r w:rsidRPr="00031831">
              <w:rPr>
                <w:sz w:val="22"/>
                <w:szCs w:val="22"/>
              </w:rPr>
              <w:softHyphen/>
              <w:t>ров</w:t>
            </w:r>
            <w:proofErr w:type="gramEnd"/>
            <w:r w:rsidRPr="00031831">
              <w:rPr>
                <w:sz w:val="22"/>
                <w:szCs w:val="22"/>
              </w:rPr>
              <w:t>.</w:t>
            </w: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Наличие соответствующих локальных нормативных актов</w:t>
            </w: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34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gridSpan w:val="5"/>
          </w:tcPr>
          <w:p w:rsidR="00C00D1C" w:rsidRPr="00031831" w:rsidRDefault="00C00D1C" w:rsidP="00031831">
            <w:pPr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Ежегодно</w:t>
            </w:r>
          </w:p>
        </w:tc>
        <w:tc>
          <w:tcPr>
            <w:tcW w:w="435" w:type="pct"/>
          </w:tcPr>
          <w:p w:rsidR="00C00D1C" w:rsidRPr="00031831" w:rsidRDefault="00C00D1C" w:rsidP="000318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Заместитель директора по УР,  методисты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9.2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contextualSpacing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Разработка плана-гра</w:t>
            </w:r>
            <w:r w:rsidRPr="00031831">
              <w:rPr>
                <w:sz w:val="22"/>
                <w:szCs w:val="22"/>
              </w:rPr>
              <w:softHyphen/>
              <w:t>фика контроля методиче</w:t>
            </w:r>
            <w:r w:rsidRPr="00031831">
              <w:rPr>
                <w:sz w:val="22"/>
                <w:szCs w:val="22"/>
              </w:rPr>
              <w:softHyphen/>
              <w:t>ской документа</w:t>
            </w:r>
            <w:r w:rsidRPr="00031831">
              <w:rPr>
                <w:sz w:val="22"/>
                <w:szCs w:val="22"/>
              </w:rPr>
              <w:softHyphen/>
              <w:t>ции пре</w:t>
            </w:r>
            <w:r w:rsidRPr="00031831">
              <w:rPr>
                <w:sz w:val="22"/>
                <w:szCs w:val="22"/>
              </w:rPr>
              <w:softHyphen/>
              <w:t>подава</w:t>
            </w:r>
            <w:r w:rsidRPr="00031831">
              <w:rPr>
                <w:sz w:val="22"/>
                <w:szCs w:val="22"/>
              </w:rPr>
              <w:softHyphen/>
              <w:t>телей и мас</w:t>
            </w:r>
            <w:r w:rsidRPr="00031831">
              <w:rPr>
                <w:sz w:val="22"/>
                <w:szCs w:val="22"/>
              </w:rPr>
              <w:softHyphen/>
              <w:t>теров произ</w:t>
            </w:r>
            <w:r w:rsidRPr="00031831">
              <w:rPr>
                <w:sz w:val="22"/>
                <w:szCs w:val="22"/>
              </w:rPr>
              <w:softHyphen/>
              <w:t>водственного обу</w:t>
            </w:r>
            <w:r w:rsidRPr="00031831">
              <w:rPr>
                <w:sz w:val="22"/>
                <w:szCs w:val="22"/>
              </w:rPr>
              <w:softHyphen/>
              <w:t>чения.</w:t>
            </w: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Системный контроль</w:t>
            </w: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34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gridSpan w:val="5"/>
          </w:tcPr>
          <w:p w:rsidR="00C00D1C" w:rsidRPr="00031831" w:rsidRDefault="00C00D1C" w:rsidP="00031831">
            <w:pPr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Ежегодно</w:t>
            </w:r>
          </w:p>
        </w:tc>
        <w:tc>
          <w:tcPr>
            <w:tcW w:w="435" w:type="pct"/>
          </w:tcPr>
          <w:p w:rsidR="00C00D1C" w:rsidRPr="00031831" w:rsidRDefault="00C00D1C" w:rsidP="000318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Заместитель директора по УР,  методисты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9.3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contextualSpacing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Разработка плана-гра</w:t>
            </w:r>
            <w:r w:rsidRPr="00031831">
              <w:rPr>
                <w:sz w:val="22"/>
                <w:szCs w:val="22"/>
              </w:rPr>
              <w:softHyphen/>
              <w:t>фика посещения учебных заня</w:t>
            </w:r>
            <w:r w:rsidRPr="00031831">
              <w:rPr>
                <w:sz w:val="22"/>
                <w:szCs w:val="22"/>
              </w:rPr>
              <w:softHyphen/>
              <w:t>тий препода</w:t>
            </w:r>
            <w:r w:rsidRPr="00031831">
              <w:rPr>
                <w:sz w:val="22"/>
                <w:szCs w:val="22"/>
              </w:rPr>
              <w:softHyphen/>
              <w:t>вателей и мас</w:t>
            </w:r>
            <w:r w:rsidRPr="00031831">
              <w:rPr>
                <w:sz w:val="22"/>
                <w:szCs w:val="22"/>
              </w:rPr>
              <w:softHyphen/>
              <w:t>теров произ</w:t>
            </w:r>
            <w:r w:rsidRPr="00031831">
              <w:rPr>
                <w:sz w:val="22"/>
                <w:szCs w:val="22"/>
              </w:rPr>
              <w:softHyphen/>
              <w:t>водст</w:t>
            </w:r>
            <w:r w:rsidRPr="00031831">
              <w:rPr>
                <w:sz w:val="22"/>
                <w:szCs w:val="22"/>
              </w:rPr>
              <w:softHyphen/>
              <w:t>венного обучения адми</w:t>
            </w:r>
            <w:r w:rsidRPr="00031831">
              <w:rPr>
                <w:sz w:val="22"/>
                <w:szCs w:val="22"/>
              </w:rPr>
              <w:softHyphen/>
              <w:t>нистрацией, согласован</w:t>
            </w:r>
            <w:r w:rsidRPr="00031831">
              <w:rPr>
                <w:sz w:val="22"/>
                <w:szCs w:val="22"/>
              </w:rPr>
              <w:softHyphen/>
              <w:t>ного с первичной проф</w:t>
            </w:r>
            <w:r w:rsidRPr="00031831">
              <w:rPr>
                <w:sz w:val="22"/>
                <w:szCs w:val="22"/>
              </w:rPr>
              <w:softHyphen/>
              <w:t xml:space="preserve">союзной организацией. </w:t>
            </w: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Системный контроль</w:t>
            </w: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34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gridSpan w:val="5"/>
          </w:tcPr>
          <w:p w:rsidR="00C00D1C" w:rsidRPr="00031831" w:rsidRDefault="00C00D1C" w:rsidP="00031831">
            <w:pPr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Ежегодно</w:t>
            </w:r>
          </w:p>
        </w:tc>
        <w:tc>
          <w:tcPr>
            <w:tcW w:w="435" w:type="pct"/>
          </w:tcPr>
          <w:p w:rsidR="00C00D1C" w:rsidRPr="00031831" w:rsidRDefault="00C00D1C" w:rsidP="000318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Заместитель директора по УР,  методисты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9.4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contextualSpacing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Разработка и реализация плана-графика входного контроля знаний обучаю</w:t>
            </w:r>
            <w:r w:rsidRPr="00031831">
              <w:rPr>
                <w:sz w:val="22"/>
                <w:szCs w:val="22"/>
              </w:rPr>
              <w:softHyphen/>
              <w:t>щихся первого курса по общеобразова</w:t>
            </w:r>
            <w:r w:rsidRPr="00031831">
              <w:rPr>
                <w:sz w:val="22"/>
                <w:szCs w:val="22"/>
              </w:rPr>
              <w:softHyphen/>
              <w:t>тельным дисциплинам.</w:t>
            </w: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Качественная и количественная оценка вновь поступивших студентов</w:t>
            </w: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34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gridSpan w:val="5"/>
          </w:tcPr>
          <w:p w:rsidR="00C00D1C" w:rsidRPr="00031831" w:rsidRDefault="00C00D1C" w:rsidP="00031831">
            <w:pPr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Ежегодно</w:t>
            </w:r>
          </w:p>
        </w:tc>
        <w:tc>
          <w:tcPr>
            <w:tcW w:w="435" w:type="pct"/>
          </w:tcPr>
          <w:p w:rsidR="00C00D1C" w:rsidRPr="00031831" w:rsidRDefault="00C00D1C" w:rsidP="000318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Заместитель директора по УР,  методисты, председатели УМО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9.5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contextualSpacing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Мониторинг качества об</w:t>
            </w:r>
            <w:r w:rsidRPr="00031831">
              <w:rPr>
                <w:sz w:val="22"/>
                <w:szCs w:val="22"/>
              </w:rPr>
              <w:softHyphen/>
              <w:t>разовательного процесса на основе результатов те</w:t>
            </w:r>
            <w:r w:rsidRPr="00031831">
              <w:rPr>
                <w:sz w:val="22"/>
                <w:szCs w:val="22"/>
              </w:rPr>
              <w:softHyphen/>
              <w:t>кущего контроля и проме</w:t>
            </w:r>
            <w:r w:rsidRPr="00031831">
              <w:rPr>
                <w:sz w:val="22"/>
                <w:szCs w:val="22"/>
              </w:rPr>
              <w:softHyphen/>
              <w:t>жуточной аттеста</w:t>
            </w:r>
            <w:r w:rsidRPr="00031831">
              <w:rPr>
                <w:sz w:val="22"/>
                <w:szCs w:val="22"/>
              </w:rPr>
              <w:softHyphen/>
              <w:t>ции.</w:t>
            </w: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Системный контроль</w:t>
            </w: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34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gridSpan w:val="5"/>
          </w:tcPr>
          <w:p w:rsidR="00C00D1C" w:rsidRPr="00031831" w:rsidRDefault="00C00D1C" w:rsidP="00031831">
            <w:pPr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Каждый семестр в учебном году</w:t>
            </w:r>
          </w:p>
        </w:tc>
        <w:tc>
          <w:tcPr>
            <w:tcW w:w="435" w:type="pct"/>
          </w:tcPr>
          <w:p w:rsidR="00C00D1C" w:rsidRPr="00031831" w:rsidRDefault="00C00D1C" w:rsidP="000318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Заместитель директора по УР,  методисты, председатели УМО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9.6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contextualSpacing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Анализ результатов госу</w:t>
            </w:r>
            <w:r w:rsidRPr="00031831">
              <w:rPr>
                <w:sz w:val="22"/>
                <w:szCs w:val="22"/>
              </w:rPr>
              <w:softHyphen/>
              <w:t>дарственной итоговой ат</w:t>
            </w:r>
            <w:r w:rsidRPr="00031831">
              <w:rPr>
                <w:sz w:val="22"/>
                <w:szCs w:val="22"/>
              </w:rPr>
              <w:softHyphen/>
              <w:t>тестации в динамике за 5 лет.</w:t>
            </w: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Качественная и количественная оценка выпускников</w:t>
            </w: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34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gridSpan w:val="5"/>
          </w:tcPr>
          <w:p w:rsidR="00C00D1C" w:rsidRPr="00031831" w:rsidRDefault="00C00D1C" w:rsidP="00031831">
            <w:pPr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Ежегодно</w:t>
            </w:r>
          </w:p>
        </w:tc>
        <w:tc>
          <w:tcPr>
            <w:tcW w:w="435" w:type="pct"/>
          </w:tcPr>
          <w:p w:rsidR="00C00D1C" w:rsidRPr="00031831" w:rsidRDefault="00C00D1C" w:rsidP="000318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Заместитель директора по УР,  методисты, председатели УМО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9.7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contextualSpacing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Анкетирование предпри</w:t>
            </w:r>
            <w:r w:rsidRPr="00031831">
              <w:rPr>
                <w:sz w:val="22"/>
                <w:szCs w:val="22"/>
              </w:rPr>
              <w:softHyphen/>
              <w:t>ятий социальных партне</w:t>
            </w:r>
            <w:r w:rsidRPr="00031831">
              <w:rPr>
                <w:sz w:val="22"/>
                <w:szCs w:val="22"/>
              </w:rPr>
              <w:softHyphen/>
              <w:t>ров, на базе которых сту</w:t>
            </w:r>
            <w:r w:rsidRPr="00031831">
              <w:rPr>
                <w:sz w:val="22"/>
                <w:szCs w:val="22"/>
              </w:rPr>
              <w:softHyphen/>
              <w:t>денты техникума прохо</w:t>
            </w:r>
            <w:r w:rsidRPr="00031831">
              <w:rPr>
                <w:sz w:val="22"/>
                <w:szCs w:val="22"/>
              </w:rPr>
              <w:softHyphen/>
              <w:t>дят про</w:t>
            </w:r>
            <w:r w:rsidRPr="00031831">
              <w:rPr>
                <w:sz w:val="22"/>
                <w:szCs w:val="22"/>
              </w:rPr>
              <w:softHyphen/>
              <w:t>изводственную прак</w:t>
            </w:r>
            <w:r w:rsidRPr="00031831">
              <w:rPr>
                <w:sz w:val="22"/>
                <w:szCs w:val="22"/>
              </w:rPr>
              <w:softHyphen/>
              <w:t>тику, о качестве их под</w:t>
            </w:r>
            <w:r w:rsidRPr="00031831">
              <w:rPr>
                <w:sz w:val="22"/>
                <w:szCs w:val="22"/>
              </w:rPr>
              <w:softHyphen/>
              <w:t>готовки.</w:t>
            </w: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Качественная и количественная оценка студентов</w:t>
            </w: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34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gridSpan w:val="5"/>
          </w:tcPr>
          <w:p w:rsidR="00C00D1C" w:rsidRPr="00031831" w:rsidRDefault="00C00D1C" w:rsidP="00031831">
            <w:pPr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Ежегодно</w:t>
            </w:r>
          </w:p>
        </w:tc>
        <w:tc>
          <w:tcPr>
            <w:tcW w:w="435" w:type="pct"/>
          </w:tcPr>
          <w:p w:rsidR="00C00D1C" w:rsidRPr="00031831" w:rsidRDefault="00C00D1C" w:rsidP="000318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Методист по практическому обучению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9.8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contextualSpacing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Анализ результативности участия обу</w:t>
            </w:r>
            <w:r w:rsidRPr="00031831">
              <w:rPr>
                <w:sz w:val="22"/>
                <w:szCs w:val="22"/>
              </w:rPr>
              <w:softHyphen/>
              <w:t>чающихся тех</w:t>
            </w:r>
            <w:r w:rsidRPr="00031831">
              <w:rPr>
                <w:sz w:val="22"/>
                <w:szCs w:val="22"/>
              </w:rPr>
              <w:softHyphen/>
              <w:t>никума в олимпиадах, кон</w:t>
            </w:r>
            <w:r w:rsidRPr="00031831">
              <w:rPr>
                <w:sz w:val="22"/>
                <w:szCs w:val="22"/>
              </w:rPr>
              <w:softHyphen/>
              <w:t>курсах и чемпионатах профессионального мас</w:t>
            </w:r>
            <w:r w:rsidRPr="00031831">
              <w:rPr>
                <w:sz w:val="22"/>
                <w:szCs w:val="22"/>
              </w:rPr>
              <w:softHyphen/>
              <w:t>терства в динамике за 5 лет.</w:t>
            </w: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Качественная и количественная оценка студентов</w:t>
            </w: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34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gridSpan w:val="5"/>
          </w:tcPr>
          <w:p w:rsidR="00C00D1C" w:rsidRPr="00031831" w:rsidRDefault="00C00D1C" w:rsidP="00031831">
            <w:pPr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Ежегодно</w:t>
            </w:r>
          </w:p>
        </w:tc>
        <w:tc>
          <w:tcPr>
            <w:tcW w:w="435" w:type="pct"/>
          </w:tcPr>
          <w:p w:rsidR="00C00D1C" w:rsidRPr="00031831" w:rsidRDefault="00C00D1C" w:rsidP="000318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Заместитель директора по УР,  методисты, председатели УМО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8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gridSpan w:val="5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1831" w:rsidRPr="00031831" w:rsidTr="00031831">
        <w:tc>
          <w:tcPr>
            <w:tcW w:w="5000" w:type="pct"/>
            <w:gridSpan w:val="24"/>
          </w:tcPr>
          <w:p w:rsidR="00C00D1C" w:rsidRPr="00031831" w:rsidRDefault="00C00D1C" w:rsidP="00031831">
            <w:pPr>
              <w:widowControl w:val="0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Мероприятие 10: Совершенствование механизмов взаимодействия с социальными партнерами и работодателями по вопросам организации практического обучения и трудоустройства выпускников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10.1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Заключение новых дого</w:t>
            </w:r>
            <w:r w:rsidRPr="00031831">
              <w:rPr>
                <w:sz w:val="22"/>
                <w:szCs w:val="22"/>
              </w:rPr>
              <w:softHyphen/>
              <w:t>воров о сотруд</w:t>
            </w:r>
            <w:r w:rsidRPr="00031831">
              <w:rPr>
                <w:sz w:val="22"/>
                <w:szCs w:val="22"/>
              </w:rPr>
              <w:softHyphen/>
              <w:t>ничестве с предприятиями по но</w:t>
            </w:r>
            <w:r w:rsidRPr="00031831">
              <w:rPr>
                <w:sz w:val="22"/>
                <w:szCs w:val="22"/>
              </w:rPr>
              <w:softHyphen/>
              <w:t>вым на</w:t>
            </w:r>
            <w:r w:rsidRPr="00031831">
              <w:rPr>
                <w:sz w:val="22"/>
                <w:szCs w:val="22"/>
              </w:rPr>
              <w:softHyphen/>
              <w:t>правлениям под</w:t>
            </w:r>
            <w:r w:rsidRPr="00031831">
              <w:rPr>
                <w:sz w:val="22"/>
                <w:szCs w:val="22"/>
              </w:rPr>
              <w:softHyphen/>
              <w:t>готовки.</w:t>
            </w: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34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gridSpan w:val="5"/>
          </w:tcPr>
          <w:p w:rsidR="00C00D1C" w:rsidRPr="00031831" w:rsidRDefault="00C00D1C" w:rsidP="00031831">
            <w:pPr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2018-2019</w:t>
            </w:r>
          </w:p>
        </w:tc>
        <w:tc>
          <w:tcPr>
            <w:tcW w:w="435" w:type="pct"/>
          </w:tcPr>
          <w:p w:rsidR="00C00D1C" w:rsidRPr="00031831" w:rsidRDefault="00C00D1C" w:rsidP="00031831">
            <w:pPr>
              <w:jc w:val="center"/>
              <w:rPr>
                <w:sz w:val="22"/>
                <w:szCs w:val="22"/>
                <w:highlight w:val="yellow"/>
              </w:rPr>
            </w:pPr>
            <w:r w:rsidRPr="00031831">
              <w:rPr>
                <w:sz w:val="22"/>
                <w:szCs w:val="22"/>
              </w:rPr>
              <w:t>Методист по практическому обучению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10.2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Организация производ</w:t>
            </w:r>
            <w:r w:rsidRPr="00031831">
              <w:rPr>
                <w:sz w:val="22"/>
                <w:szCs w:val="22"/>
              </w:rPr>
              <w:softHyphen/>
              <w:t>ственной прак</w:t>
            </w:r>
            <w:r w:rsidRPr="00031831">
              <w:rPr>
                <w:sz w:val="22"/>
                <w:szCs w:val="22"/>
              </w:rPr>
              <w:softHyphen/>
              <w:t>тики на предприятиях Кавказ</w:t>
            </w:r>
            <w:r w:rsidRPr="00031831">
              <w:rPr>
                <w:sz w:val="22"/>
                <w:szCs w:val="22"/>
              </w:rPr>
              <w:softHyphen/>
              <w:t>ского рай</w:t>
            </w:r>
            <w:r w:rsidRPr="00031831">
              <w:rPr>
                <w:sz w:val="22"/>
                <w:szCs w:val="22"/>
              </w:rPr>
              <w:softHyphen/>
              <w:t>она.</w:t>
            </w: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34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gridSpan w:val="5"/>
          </w:tcPr>
          <w:p w:rsidR="00C00D1C" w:rsidRPr="00031831" w:rsidRDefault="00C00D1C" w:rsidP="00031831">
            <w:pPr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2018-2019</w:t>
            </w:r>
          </w:p>
        </w:tc>
        <w:tc>
          <w:tcPr>
            <w:tcW w:w="435" w:type="pct"/>
          </w:tcPr>
          <w:p w:rsidR="00C00D1C" w:rsidRPr="00031831" w:rsidRDefault="00C00D1C" w:rsidP="00031831">
            <w:pPr>
              <w:jc w:val="center"/>
              <w:rPr>
                <w:sz w:val="22"/>
                <w:szCs w:val="22"/>
                <w:highlight w:val="yellow"/>
              </w:rPr>
            </w:pPr>
            <w:r w:rsidRPr="00031831">
              <w:rPr>
                <w:sz w:val="22"/>
                <w:szCs w:val="22"/>
              </w:rPr>
              <w:t>Методист по практическому обучению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10.3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Заключение договоров с работодателями о дуаль</w:t>
            </w:r>
            <w:r w:rsidRPr="00031831">
              <w:rPr>
                <w:sz w:val="22"/>
                <w:szCs w:val="22"/>
              </w:rPr>
              <w:softHyphen/>
              <w:t>ном обучении.</w:t>
            </w: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34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gridSpan w:val="5"/>
          </w:tcPr>
          <w:p w:rsidR="00C00D1C" w:rsidRPr="00031831" w:rsidRDefault="00C00D1C" w:rsidP="00031831">
            <w:pPr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В течение реализации программы</w:t>
            </w:r>
          </w:p>
        </w:tc>
        <w:tc>
          <w:tcPr>
            <w:tcW w:w="435" w:type="pct"/>
          </w:tcPr>
          <w:p w:rsidR="00C00D1C" w:rsidRPr="00031831" w:rsidRDefault="00C00D1C" w:rsidP="00031831">
            <w:pPr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Директор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10.4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Заключение договоров с работодателями о целе</w:t>
            </w:r>
            <w:r w:rsidRPr="00031831">
              <w:rPr>
                <w:sz w:val="22"/>
                <w:szCs w:val="22"/>
              </w:rPr>
              <w:softHyphen/>
              <w:t>вом обучении</w:t>
            </w: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34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gridSpan w:val="5"/>
          </w:tcPr>
          <w:p w:rsidR="00C00D1C" w:rsidRPr="00031831" w:rsidRDefault="00C00D1C" w:rsidP="00031831">
            <w:pPr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Ежегодно</w:t>
            </w:r>
          </w:p>
        </w:tc>
        <w:tc>
          <w:tcPr>
            <w:tcW w:w="435" w:type="pct"/>
          </w:tcPr>
          <w:p w:rsidR="00C00D1C" w:rsidRPr="00031831" w:rsidRDefault="00C00D1C" w:rsidP="00031831">
            <w:pPr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Директор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10.5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Формирование групп по профессио</w:t>
            </w:r>
            <w:r w:rsidRPr="00031831">
              <w:rPr>
                <w:sz w:val="22"/>
                <w:szCs w:val="22"/>
              </w:rPr>
              <w:softHyphen/>
              <w:t>нальной под</w:t>
            </w:r>
            <w:r w:rsidRPr="00031831">
              <w:rPr>
                <w:sz w:val="22"/>
                <w:szCs w:val="22"/>
              </w:rPr>
              <w:softHyphen/>
              <w:t>готовке школьников.</w:t>
            </w: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34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gridSpan w:val="5"/>
          </w:tcPr>
          <w:p w:rsidR="00C00D1C" w:rsidRPr="00031831" w:rsidRDefault="00C00D1C" w:rsidP="00031831">
            <w:pPr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Ежегодно</w:t>
            </w:r>
          </w:p>
        </w:tc>
        <w:tc>
          <w:tcPr>
            <w:tcW w:w="435" w:type="pct"/>
          </w:tcPr>
          <w:p w:rsidR="00C00D1C" w:rsidRPr="00031831" w:rsidRDefault="00C00D1C" w:rsidP="00031831">
            <w:pPr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Заместитель директора по УР, методисты, руководители СОШ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10.6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Организация обучения школьников в группах дополнительного образо</w:t>
            </w:r>
            <w:r w:rsidRPr="00031831">
              <w:rPr>
                <w:sz w:val="22"/>
                <w:szCs w:val="22"/>
              </w:rPr>
              <w:softHyphen/>
              <w:t>вания.</w:t>
            </w: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34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gridSpan w:val="5"/>
          </w:tcPr>
          <w:p w:rsidR="00C00D1C" w:rsidRPr="00031831" w:rsidRDefault="00C00D1C" w:rsidP="00031831">
            <w:pPr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Ежегодно</w:t>
            </w:r>
          </w:p>
        </w:tc>
        <w:tc>
          <w:tcPr>
            <w:tcW w:w="435" w:type="pct"/>
          </w:tcPr>
          <w:p w:rsidR="00C00D1C" w:rsidRPr="00031831" w:rsidRDefault="00C00D1C" w:rsidP="00031831">
            <w:pPr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Заместитель директора по УР, методисты, директора СОШ</w:t>
            </w:r>
          </w:p>
        </w:tc>
      </w:tr>
      <w:tr w:rsidR="00031831" w:rsidRPr="00031831" w:rsidTr="00031831">
        <w:tc>
          <w:tcPr>
            <w:tcW w:w="5000" w:type="pct"/>
            <w:gridSpan w:val="24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 xml:space="preserve">Мероприятие 11: Создание условий для получения среднего профессионального образования инвалидами и лицами с ограниченными возможностями здоровья, в </w:t>
            </w:r>
            <w:r w:rsidRPr="00031831">
              <w:rPr>
                <w:spacing w:val="-3"/>
                <w:sz w:val="22"/>
                <w:szCs w:val="22"/>
              </w:rPr>
              <w:t xml:space="preserve">том </w:t>
            </w:r>
            <w:r w:rsidRPr="00031831">
              <w:rPr>
                <w:sz w:val="22"/>
                <w:szCs w:val="22"/>
              </w:rPr>
              <w:t>числе с использованием дистанционных образовательных технологий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11.1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contextualSpacing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Разработка локальных нормативных актов, рег</w:t>
            </w:r>
            <w:r w:rsidRPr="00031831">
              <w:rPr>
                <w:sz w:val="22"/>
                <w:szCs w:val="22"/>
              </w:rPr>
              <w:softHyphen/>
              <w:t>ламентирующих реализа</w:t>
            </w:r>
            <w:r w:rsidRPr="00031831">
              <w:rPr>
                <w:sz w:val="22"/>
                <w:szCs w:val="22"/>
              </w:rPr>
              <w:softHyphen/>
              <w:t>цию образовательных про</w:t>
            </w:r>
            <w:r w:rsidRPr="00031831">
              <w:rPr>
                <w:sz w:val="22"/>
                <w:szCs w:val="22"/>
              </w:rPr>
              <w:softHyphen/>
              <w:t>грамм для лиц с ог</w:t>
            </w:r>
            <w:r w:rsidRPr="00031831">
              <w:rPr>
                <w:sz w:val="22"/>
                <w:szCs w:val="22"/>
              </w:rPr>
              <w:softHyphen/>
              <w:t>рани</w:t>
            </w:r>
            <w:r w:rsidRPr="00031831">
              <w:rPr>
                <w:sz w:val="22"/>
                <w:szCs w:val="22"/>
              </w:rPr>
              <w:softHyphen/>
              <w:t>ченными возможно</w:t>
            </w:r>
            <w:r w:rsidRPr="00031831">
              <w:rPr>
                <w:sz w:val="22"/>
                <w:szCs w:val="22"/>
              </w:rPr>
              <w:softHyphen/>
              <w:t>стями здоровья и инва</w:t>
            </w:r>
            <w:r w:rsidRPr="00031831">
              <w:rPr>
                <w:sz w:val="22"/>
                <w:szCs w:val="22"/>
              </w:rPr>
              <w:softHyphen/>
              <w:t>лидов.</w:t>
            </w: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Наличие соответствующей локальной нормативной базы</w:t>
            </w: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34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gridSpan w:val="5"/>
          </w:tcPr>
          <w:p w:rsidR="00C00D1C" w:rsidRPr="00031831" w:rsidRDefault="00C00D1C" w:rsidP="00031831">
            <w:pPr>
              <w:contextualSpacing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2017-2018 гг.</w:t>
            </w:r>
          </w:p>
        </w:tc>
        <w:tc>
          <w:tcPr>
            <w:tcW w:w="435" w:type="pct"/>
          </w:tcPr>
          <w:p w:rsidR="00C00D1C" w:rsidRPr="00031831" w:rsidRDefault="00C00D1C" w:rsidP="00031831">
            <w:pPr>
              <w:contextualSpacing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 xml:space="preserve">Заместитель директора по УВР, </w:t>
            </w:r>
            <w:proofErr w:type="spellStart"/>
            <w:r w:rsidRPr="00031831">
              <w:rPr>
                <w:sz w:val="22"/>
                <w:szCs w:val="22"/>
              </w:rPr>
              <w:t>тьютор</w:t>
            </w:r>
            <w:proofErr w:type="spellEnd"/>
            <w:r w:rsidRPr="00031831">
              <w:rPr>
                <w:sz w:val="22"/>
                <w:szCs w:val="22"/>
              </w:rPr>
              <w:t>, методисты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11.2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contextualSpacing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Повышение квалифика</w:t>
            </w:r>
            <w:r w:rsidRPr="00031831">
              <w:rPr>
                <w:sz w:val="22"/>
                <w:szCs w:val="22"/>
              </w:rPr>
              <w:softHyphen/>
              <w:t>ции педа</w:t>
            </w:r>
            <w:r w:rsidRPr="00031831">
              <w:rPr>
                <w:sz w:val="22"/>
                <w:szCs w:val="22"/>
              </w:rPr>
              <w:softHyphen/>
              <w:t>гогиче</w:t>
            </w:r>
            <w:r w:rsidRPr="00031831">
              <w:rPr>
                <w:sz w:val="22"/>
                <w:szCs w:val="22"/>
              </w:rPr>
              <w:softHyphen/>
              <w:t>ских ра</w:t>
            </w:r>
            <w:r w:rsidRPr="00031831">
              <w:rPr>
                <w:sz w:val="22"/>
                <w:szCs w:val="22"/>
              </w:rPr>
              <w:softHyphen/>
              <w:t>ботников в сфере инклю</w:t>
            </w:r>
            <w:r w:rsidRPr="00031831">
              <w:rPr>
                <w:sz w:val="22"/>
                <w:szCs w:val="22"/>
              </w:rPr>
              <w:softHyphen/>
              <w:t>зивного обра</w:t>
            </w:r>
            <w:r w:rsidRPr="00031831">
              <w:rPr>
                <w:sz w:val="22"/>
                <w:szCs w:val="22"/>
              </w:rPr>
              <w:softHyphen/>
              <w:t>зования.</w:t>
            </w: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Повышение квалификации педагогических работников</w:t>
            </w: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34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gridSpan w:val="5"/>
          </w:tcPr>
          <w:p w:rsidR="00C00D1C" w:rsidRPr="00031831" w:rsidRDefault="00C00D1C" w:rsidP="00031831">
            <w:pPr>
              <w:contextualSpacing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В течение реализации программы</w:t>
            </w:r>
          </w:p>
        </w:tc>
        <w:tc>
          <w:tcPr>
            <w:tcW w:w="435" w:type="pct"/>
          </w:tcPr>
          <w:p w:rsidR="00C00D1C" w:rsidRPr="00031831" w:rsidRDefault="00C00D1C" w:rsidP="00031831">
            <w:pPr>
              <w:contextualSpacing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Заместители директора по УР, УВР, методисты, специалист отдела кадров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11.3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contextualSpacing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 xml:space="preserve">Разработка Порядка приема на </w:t>
            </w:r>
            <w:proofErr w:type="gramStart"/>
            <w:r w:rsidRPr="00031831">
              <w:rPr>
                <w:sz w:val="22"/>
                <w:szCs w:val="22"/>
              </w:rPr>
              <w:t>обучение по</w:t>
            </w:r>
            <w:proofErr w:type="gramEnd"/>
            <w:r w:rsidRPr="00031831">
              <w:rPr>
                <w:sz w:val="22"/>
                <w:szCs w:val="22"/>
              </w:rPr>
              <w:t xml:space="preserve"> об</w:t>
            </w:r>
            <w:r w:rsidRPr="00031831">
              <w:rPr>
                <w:sz w:val="22"/>
                <w:szCs w:val="22"/>
              </w:rPr>
              <w:softHyphen/>
              <w:t>разовательным про</w:t>
            </w:r>
            <w:r w:rsidRPr="00031831">
              <w:rPr>
                <w:sz w:val="22"/>
                <w:szCs w:val="22"/>
              </w:rPr>
              <w:softHyphen/>
              <w:t>грам</w:t>
            </w:r>
            <w:r w:rsidRPr="00031831">
              <w:rPr>
                <w:sz w:val="22"/>
                <w:szCs w:val="22"/>
              </w:rPr>
              <w:softHyphen/>
              <w:t>мам среднего про</w:t>
            </w:r>
            <w:r w:rsidRPr="00031831">
              <w:rPr>
                <w:sz w:val="22"/>
                <w:szCs w:val="22"/>
              </w:rPr>
              <w:softHyphen/>
              <w:t>фессио</w:t>
            </w:r>
            <w:r w:rsidRPr="00031831">
              <w:rPr>
                <w:sz w:val="22"/>
                <w:szCs w:val="22"/>
              </w:rPr>
              <w:softHyphen/>
              <w:t>нального образо</w:t>
            </w:r>
            <w:r w:rsidRPr="00031831">
              <w:rPr>
                <w:sz w:val="22"/>
                <w:szCs w:val="22"/>
              </w:rPr>
              <w:softHyphen/>
              <w:t>вания с учетом организа</w:t>
            </w:r>
            <w:r w:rsidRPr="00031831">
              <w:rPr>
                <w:sz w:val="22"/>
                <w:szCs w:val="22"/>
              </w:rPr>
              <w:softHyphen/>
              <w:t>ции приема лиц с ОВЗ и инва</w:t>
            </w:r>
            <w:r w:rsidRPr="00031831">
              <w:rPr>
                <w:sz w:val="22"/>
                <w:szCs w:val="22"/>
              </w:rPr>
              <w:softHyphen/>
              <w:t>лидов.</w:t>
            </w: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34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gridSpan w:val="5"/>
          </w:tcPr>
          <w:p w:rsidR="00C00D1C" w:rsidRPr="00031831" w:rsidRDefault="00C00D1C" w:rsidP="00031831">
            <w:pPr>
              <w:contextualSpacing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Ежегодно</w:t>
            </w:r>
          </w:p>
        </w:tc>
        <w:tc>
          <w:tcPr>
            <w:tcW w:w="435" w:type="pct"/>
          </w:tcPr>
          <w:p w:rsidR="00C00D1C" w:rsidRPr="00031831" w:rsidRDefault="00C00D1C" w:rsidP="00031831">
            <w:pPr>
              <w:contextualSpacing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Заместитель директора по УР, методисты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11.4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contextualSpacing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Составление Паспортов доступности объектов со</w:t>
            </w:r>
            <w:r w:rsidRPr="00031831">
              <w:rPr>
                <w:sz w:val="22"/>
                <w:szCs w:val="22"/>
              </w:rPr>
              <w:softHyphen/>
              <w:t>циальной инфраструк</w:t>
            </w:r>
            <w:r w:rsidRPr="00031831">
              <w:rPr>
                <w:sz w:val="22"/>
                <w:szCs w:val="22"/>
              </w:rPr>
              <w:softHyphen/>
              <w:t>туры для учебных корпу</w:t>
            </w:r>
            <w:r w:rsidRPr="00031831">
              <w:rPr>
                <w:sz w:val="22"/>
                <w:szCs w:val="22"/>
              </w:rPr>
              <w:softHyphen/>
              <w:t>сов и общежития техни</w:t>
            </w:r>
            <w:r w:rsidRPr="00031831">
              <w:rPr>
                <w:sz w:val="22"/>
                <w:szCs w:val="22"/>
              </w:rPr>
              <w:softHyphen/>
              <w:t>кума.</w:t>
            </w: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34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gridSpan w:val="5"/>
          </w:tcPr>
          <w:p w:rsidR="00C00D1C" w:rsidRPr="00031831" w:rsidRDefault="00C00D1C" w:rsidP="00031831">
            <w:pPr>
              <w:contextualSpacing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2018</w:t>
            </w:r>
          </w:p>
        </w:tc>
        <w:tc>
          <w:tcPr>
            <w:tcW w:w="435" w:type="pct"/>
          </w:tcPr>
          <w:p w:rsidR="00C00D1C" w:rsidRPr="00031831" w:rsidRDefault="00C00D1C" w:rsidP="00031831">
            <w:pPr>
              <w:contextualSpacing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Инженер по технике безопасности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11.5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contextualSpacing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Разработка адаптирован</w:t>
            </w:r>
            <w:r w:rsidRPr="00031831">
              <w:rPr>
                <w:sz w:val="22"/>
                <w:szCs w:val="22"/>
              </w:rPr>
              <w:softHyphen/>
              <w:t>ных образовательных про</w:t>
            </w:r>
            <w:r w:rsidRPr="00031831">
              <w:rPr>
                <w:sz w:val="22"/>
                <w:szCs w:val="22"/>
              </w:rPr>
              <w:softHyphen/>
              <w:t>грамм по направле</w:t>
            </w:r>
            <w:r w:rsidRPr="00031831">
              <w:rPr>
                <w:sz w:val="22"/>
                <w:szCs w:val="22"/>
              </w:rPr>
              <w:softHyphen/>
              <w:t>ниям среднего профес</w:t>
            </w:r>
            <w:r w:rsidRPr="00031831">
              <w:rPr>
                <w:sz w:val="22"/>
                <w:szCs w:val="22"/>
              </w:rPr>
              <w:softHyphen/>
              <w:t>сиональ</w:t>
            </w:r>
            <w:r w:rsidRPr="00031831">
              <w:rPr>
                <w:sz w:val="22"/>
                <w:szCs w:val="22"/>
              </w:rPr>
              <w:softHyphen/>
              <w:t>ного образова</w:t>
            </w:r>
            <w:r w:rsidRPr="00031831">
              <w:rPr>
                <w:sz w:val="22"/>
                <w:szCs w:val="22"/>
              </w:rPr>
              <w:softHyphen/>
              <w:t>ния.</w:t>
            </w: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34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gridSpan w:val="5"/>
          </w:tcPr>
          <w:p w:rsidR="00C00D1C" w:rsidRPr="00031831" w:rsidRDefault="00C00D1C" w:rsidP="00031831">
            <w:pPr>
              <w:contextualSpacing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В течение реализации программы, по мере необходимости</w:t>
            </w:r>
          </w:p>
        </w:tc>
        <w:tc>
          <w:tcPr>
            <w:tcW w:w="435" w:type="pct"/>
          </w:tcPr>
          <w:p w:rsidR="00C00D1C" w:rsidRPr="00031831" w:rsidRDefault="00C00D1C" w:rsidP="00031831">
            <w:pPr>
              <w:contextualSpacing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Заместитель директора по УР, методисты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11.6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contextualSpacing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Разработка рекоменда</w:t>
            </w:r>
            <w:r w:rsidRPr="00031831">
              <w:rPr>
                <w:sz w:val="22"/>
                <w:szCs w:val="22"/>
              </w:rPr>
              <w:softHyphen/>
              <w:t>ций (памятки) препода</w:t>
            </w:r>
            <w:r w:rsidRPr="00031831">
              <w:rPr>
                <w:sz w:val="22"/>
                <w:szCs w:val="22"/>
              </w:rPr>
              <w:softHyphen/>
              <w:t>вателю, работающему со студен</w:t>
            </w:r>
            <w:r w:rsidRPr="00031831">
              <w:rPr>
                <w:sz w:val="22"/>
                <w:szCs w:val="22"/>
              </w:rPr>
              <w:softHyphen/>
              <w:t>тами-инвалидами и сту</w:t>
            </w:r>
            <w:r w:rsidRPr="00031831">
              <w:rPr>
                <w:sz w:val="22"/>
                <w:szCs w:val="22"/>
              </w:rPr>
              <w:softHyphen/>
              <w:t>дентами с ОВЗ.</w:t>
            </w: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34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gridSpan w:val="5"/>
          </w:tcPr>
          <w:p w:rsidR="00C00D1C" w:rsidRPr="00031831" w:rsidRDefault="00C00D1C" w:rsidP="00031831">
            <w:pPr>
              <w:contextualSpacing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2018-2019 гг.</w:t>
            </w:r>
          </w:p>
        </w:tc>
        <w:tc>
          <w:tcPr>
            <w:tcW w:w="435" w:type="pct"/>
          </w:tcPr>
          <w:p w:rsidR="00C00D1C" w:rsidRPr="00031831" w:rsidRDefault="00C00D1C" w:rsidP="00031831">
            <w:pPr>
              <w:contextualSpacing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Заместитель директора по УВР, методисты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11.7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contextualSpacing/>
              <w:jc w:val="both"/>
              <w:rPr>
                <w:sz w:val="22"/>
                <w:szCs w:val="22"/>
                <w:highlight w:val="yellow"/>
              </w:rPr>
            </w:pPr>
            <w:r w:rsidRPr="00031831">
              <w:rPr>
                <w:sz w:val="22"/>
                <w:szCs w:val="22"/>
              </w:rPr>
              <w:t>Формирование библио</w:t>
            </w:r>
            <w:r w:rsidRPr="00031831">
              <w:rPr>
                <w:sz w:val="22"/>
                <w:szCs w:val="22"/>
              </w:rPr>
              <w:softHyphen/>
              <w:t>теч</w:t>
            </w:r>
            <w:r w:rsidRPr="00031831">
              <w:rPr>
                <w:sz w:val="22"/>
                <w:szCs w:val="22"/>
              </w:rPr>
              <w:softHyphen/>
              <w:t>ных  фондов и допол</w:t>
            </w:r>
            <w:r w:rsidRPr="00031831">
              <w:rPr>
                <w:sz w:val="22"/>
                <w:szCs w:val="22"/>
              </w:rPr>
              <w:softHyphen/>
              <w:t>ни</w:t>
            </w:r>
            <w:r w:rsidRPr="00031831">
              <w:rPr>
                <w:sz w:val="22"/>
                <w:szCs w:val="22"/>
              </w:rPr>
              <w:softHyphen/>
              <w:t>тельной учебной и учебно-методической литературы по дисцип</w:t>
            </w:r>
            <w:r w:rsidRPr="00031831">
              <w:rPr>
                <w:sz w:val="22"/>
                <w:szCs w:val="22"/>
              </w:rPr>
              <w:softHyphen/>
              <w:t>линам в элек</w:t>
            </w:r>
            <w:r w:rsidRPr="00031831">
              <w:rPr>
                <w:sz w:val="22"/>
                <w:szCs w:val="22"/>
              </w:rPr>
              <w:softHyphen/>
              <w:t>тронном виде.</w:t>
            </w: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0,2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0,05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0,05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0,05</w:t>
            </w:r>
          </w:p>
        </w:tc>
        <w:tc>
          <w:tcPr>
            <w:tcW w:w="234" w:type="pct"/>
            <w:gridSpan w:val="3"/>
          </w:tcPr>
          <w:p w:rsidR="00C00D1C" w:rsidRPr="00031831" w:rsidRDefault="00C00D1C" w:rsidP="00031831">
            <w:pPr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0,05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внебюджетные средства – 0,2</w:t>
            </w:r>
          </w:p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gridSpan w:val="5"/>
          </w:tcPr>
          <w:p w:rsidR="00C00D1C" w:rsidRPr="00031831" w:rsidRDefault="00C00D1C" w:rsidP="00031831">
            <w:pPr>
              <w:contextualSpacing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Ежегодно</w:t>
            </w:r>
          </w:p>
        </w:tc>
        <w:tc>
          <w:tcPr>
            <w:tcW w:w="435" w:type="pct"/>
          </w:tcPr>
          <w:p w:rsidR="00C00D1C" w:rsidRPr="00031831" w:rsidRDefault="00C00D1C" w:rsidP="00031831">
            <w:pPr>
              <w:contextualSpacing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Библиотекарь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11.8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contextualSpacing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Актуализация Положе</w:t>
            </w:r>
            <w:r w:rsidRPr="00031831">
              <w:rPr>
                <w:sz w:val="22"/>
                <w:szCs w:val="22"/>
              </w:rPr>
              <w:softHyphen/>
              <w:t>ния о библиотеке, Пра</w:t>
            </w:r>
            <w:r w:rsidRPr="00031831">
              <w:rPr>
                <w:sz w:val="22"/>
                <w:szCs w:val="22"/>
              </w:rPr>
              <w:softHyphen/>
              <w:t>вил пользования библио</w:t>
            </w:r>
            <w:r w:rsidRPr="00031831">
              <w:rPr>
                <w:sz w:val="22"/>
                <w:szCs w:val="22"/>
              </w:rPr>
              <w:softHyphen/>
              <w:t>текой с учетом потреб</w:t>
            </w:r>
            <w:r w:rsidRPr="00031831">
              <w:rPr>
                <w:sz w:val="22"/>
                <w:szCs w:val="22"/>
              </w:rPr>
              <w:softHyphen/>
              <w:t>ностей инвалидов и лиц с ОВЗ.</w:t>
            </w: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34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gridSpan w:val="5"/>
          </w:tcPr>
          <w:p w:rsidR="00C00D1C" w:rsidRPr="00031831" w:rsidRDefault="00C00D1C" w:rsidP="00031831">
            <w:pPr>
              <w:contextualSpacing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2018-2019 гг.</w:t>
            </w:r>
          </w:p>
        </w:tc>
        <w:tc>
          <w:tcPr>
            <w:tcW w:w="435" w:type="pct"/>
          </w:tcPr>
          <w:p w:rsidR="00C00D1C" w:rsidRPr="00031831" w:rsidRDefault="00C00D1C" w:rsidP="00031831">
            <w:pPr>
              <w:contextualSpacing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Библиотекарь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11.9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contextualSpacing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Разработка инструкции для преподавателей, осуществ</w:t>
            </w:r>
            <w:r w:rsidRPr="00031831">
              <w:rPr>
                <w:sz w:val="22"/>
                <w:szCs w:val="22"/>
              </w:rPr>
              <w:softHyphen/>
              <w:t>ляющих про</w:t>
            </w:r>
            <w:r w:rsidRPr="00031831">
              <w:rPr>
                <w:sz w:val="22"/>
                <w:szCs w:val="22"/>
              </w:rPr>
              <w:softHyphen/>
              <w:t>цесс обучения студентов-инвалидов.</w:t>
            </w: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34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gridSpan w:val="5"/>
          </w:tcPr>
          <w:p w:rsidR="00C00D1C" w:rsidRPr="00031831" w:rsidRDefault="00C00D1C" w:rsidP="00031831">
            <w:pPr>
              <w:contextualSpacing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2018-2019 гг.</w:t>
            </w:r>
          </w:p>
        </w:tc>
        <w:tc>
          <w:tcPr>
            <w:tcW w:w="435" w:type="pct"/>
          </w:tcPr>
          <w:p w:rsidR="00C00D1C" w:rsidRPr="00031831" w:rsidRDefault="00C00D1C" w:rsidP="00031831">
            <w:pPr>
              <w:contextualSpacing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Заместитель директора по УВР, методисты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11.10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contextualSpacing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Обеспечение  студентов-инвалидов и лиц  с ОВЗ учебно-методическими ре</w:t>
            </w:r>
            <w:r w:rsidRPr="00031831">
              <w:rPr>
                <w:sz w:val="22"/>
                <w:szCs w:val="22"/>
              </w:rPr>
              <w:softHyphen/>
              <w:t>сурсами в формах,  адап</w:t>
            </w:r>
            <w:r w:rsidRPr="00031831">
              <w:rPr>
                <w:sz w:val="22"/>
                <w:szCs w:val="22"/>
              </w:rPr>
              <w:softHyphen/>
              <w:t>тированных к огра</w:t>
            </w:r>
            <w:r w:rsidRPr="00031831">
              <w:rPr>
                <w:sz w:val="22"/>
                <w:szCs w:val="22"/>
              </w:rPr>
              <w:softHyphen/>
              <w:t>ниче</w:t>
            </w:r>
            <w:r w:rsidRPr="00031831">
              <w:rPr>
                <w:sz w:val="22"/>
                <w:szCs w:val="22"/>
              </w:rPr>
              <w:softHyphen/>
              <w:t>ниям  их здоровья.</w:t>
            </w: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34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gridSpan w:val="5"/>
          </w:tcPr>
          <w:p w:rsidR="00C00D1C" w:rsidRPr="00031831" w:rsidRDefault="00C00D1C" w:rsidP="00031831">
            <w:pPr>
              <w:contextualSpacing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435" w:type="pct"/>
          </w:tcPr>
          <w:p w:rsidR="00C00D1C" w:rsidRPr="00031831" w:rsidRDefault="00C00D1C" w:rsidP="00031831">
            <w:pPr>
              <w:contextualSpacing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Методисты, педагоги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11.11</w:t>
            </w:r>
          </w:p>
        </w:tc>
        <w:tc>
          <w:tcPr>
            <w:tcW w:w="781" w:type="pct"/>
          </w:tcPr>
          <w:p w:rsidR="00C00D1C" w:rsidRDefault="00C00D1C" w:rsidP="00031831">
            <w:pPr>
              <w:contextualSpacing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Сопровождение образова</w:t>
            </w:r>
            <w:r w:rsidRPr="00031831">
              <w:rPr>
                <w:sz w:val="22"/>
                <w:szCs w:val="22"/>
              </w:rPr>
              <w:softHyphen/>
              <w:t>тельного про</w:t>
            </w:r>
            <w:r w:rsidRPr="00031831">
              <w:rPr>
                <w:sz w:val="22"/>
                <w:szCs w:val="22"/>
              </w:rPr>
              <w:softHyphen/>
              <w:t>цесса студен</w:t>
            </w:r>
            <w:r w:rsidRPr="00031831">
              <w:rPr>
                <w:sz w:val="22"/>
                <w:szCs w:val="22"/>
              </w:rPr>
              <w:softHyphen/>
              <w:t>тов-инвали</w:t>
            </w:r>
            <w:r w:rsidRPr="00031831">
              <w:rPr>
                <w:sz w:val="22"/>
                <w:szCs w:val="22"/>
              </w:rPr>
              <w:softHyphen/>
              <w:t>дов, обучаю</w:t>
            </w:r>
            <w:r w:rsidRPr="00031831">
              <w:rPr>
                <w:sz w:val="22"/>
                <w:szCs w:val="22"/>
              </w:rPr>
              <w:softHyphen/>
              <w:t>щихся с ис</w:t>
            </w:r>
            <w:r w:rsidRPr="00031831">
              <w:rPr>
                <w:sz w:val="22"/>
                <w:szCs w:val="22"/>
              </w:rPr>
              <w:softHyphen/>
              <w:t>пользованием дистанци</w:t>
            </w:r>
            <w:r w:rsidRPr="00031831">
              <w:rPr>
                <w:sz w:val="22"/>
                <w:szCs w:val="22"/>
              </w:rPr>
              <w:softHyphen/>
              <w:t>онных обра</w:t>
            </w:r>
            <w:r w:rsidRPr="00031831">
              <w:rPr>
                <w:sz w:val="22"/>
                <w:szCs w:val="22"/>
              </w:rPr>
              <w:softHyphen/>
              <w:t>зова</w:t>
            </w:r>
            <w:r w:rsidRPr="00031831">
              <w:rPr>
                <w:sz w:val="22"/>
                <w:szCs w:val="22"/>
              </w:rPr>
              <w:softHyphen/>
              <w:t>тельных технологий.</w:t>
            </w:r>
          </w:p>
          <w:p w:rsidR="006A0C99" w:rsidRPr="00031831" w:rsidRDefault="006A0C99" w:rsidP="00031831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34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gridSpan w:val="5"/>
          </w:tcPr>
          <w:p w:rsidR="00C00D1C" w:rsidRPr="00031831" w:rsidRDefault="00C00D1C" w:rsidP="00031831">
            <w:pPr>
              <w:contextualSpacing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435" w:type="pct"/>
          </w:tcPr>
          <w:p w:rsidR="00C00D1C" w:rsidRPr="00031831" w:rsidRDefault="00C00D1C" w:rsidP="00031831">
            <w:pPr>
              <w:contextualSpacing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11.12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contextualSpacing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Проведение работы по за</w:t>
            </w:r>
            <w:r w:rsidRPr="00031831">
              <w:rPr>
                <w:sz w:val="22"/>
                <w:szCs w:val="22"/>
              </w:rPr>
              <w:softHyphen/>
              <w:t>ключению договоров с ру</w:t>
            </w:r>
            <w:r w:rsidRPr="00031831">
              <w:rPr>
                <w:sz w:val="22"/>
                <w:szCs w:val="22"/>
              </w:rPr>
              <w:softHyphen/>
              <w:t>ководителями предпри</w:t>
            </w:r>
            <w:r w:rsidRPr="00031831">
              <w:rPr>
                <w:sz w:val="22"/>
                <w:szCs w:val="22"/>
              </w:rPr>
              <w:softHyphen/>
              <w:t>ятий для предос</w:t>
            </w:r>
            <w:r w:rsidRPr="00031831">
              <w:rPr>
                <w:sz w:val="22"/>
                <w:szCs w:val="22"/>
              </w:rPr>
              <w:softHyphen/>
              <w:t>тавления мест прохожде</w:t>
            </w:r>
            <w:r w:rsidRPr="00031831">
              <w:rPr>
                <w:sz w:val="22"/>
                <w:szCs w:val="22"/>
              </w:rPr>
              <w:softHyphen/>
              <w:t>ния прак</w:t>
            </w:r>
            <w:r w:rsidRPr="00031831">
              <w:rPr>
                <w:sz w:val="22"/>
                <w:szCs w:val="22"/>
              </w:rPr>
              <w:softHyphen/>
              <w:t>тики инвали</w:t>
            </w:r>
            <w:r w:rsidRPr="00031831">
              <w:rPr>
                <w:sz w:val="22"/>
                <w:szCs w:val="22"/>
              </w:rPr>
              <w:softHyphen/>
              <w:t>дами и лицами с ОВЗ.</w:t>
            </w: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34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gridSpan w:val="5"/>
          </w:tcPr>
          <w:p w:rsidR="00C00D1C" w:rsidRPr="00031831" w:rsidRDefault="00C00D1C" w:rsidP="00031831">
            <w:pPr>
              <w:contextualSpacing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435" w:type="pct"/>
          </w:tcPr>
          <w:p w:rsidR="00C00D1C" w:rsidRPr="00031831" w:rsidRDefault="00C00D1C" w:rsidP="00031831">
            <w:pPr>
              <w:contextualSpacing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Методист по практическому обучению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11.13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contextualSpacing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Совершенствование взаи</w:t>
            </w:r>
            <w:r w:rsidRPr="00031831">
              <w:rPr>
                <w:sz w:val="22"/>
                <w:szCs w:val="22"/>
              </w:rPr>
              <w:softHyphen/>
              <w:t>модействия с Цен</w:t>
            </w:r>
            <w:r w:rsidRPr="00031831">
              <w:rPr>
                <w:sz w:val="22"/>
                <w:szCs w:val="22"/>
              </w:rPr>
              <w:softHyphen/>
              <w:t>тром за</w:t>
            </w:r>
            <w:r w:rsidRPr="00031831">
              <w:rPr>
                <w:sz w:val="22"/>
                <w:szCs w:val="22"/>
              </w:rPr>
              <w:softHyphen/>
              <w:t>нятости населе</w:t>
            </w:r>
            <w:r w:rsidRPr="00031831">
              <w:rPr>
                <w:sz w:val="22"/>
                <w:szCs w:val="22"/>
              </w:rPr>
              <w:softHyphen/>
              <w:t>ния Гульке</w:t>
            </w:r>
            <w:r w:rsidRPr="00031831">
              <w:rPr>
                <w:sz w:val="22"/>
                <w:szCs w:val="22"/>
              </w:rPr>
              <w:softHyphen/>
              <w:t>вичского рай</w:t>
            </w:r>
            <w:r w:rsidRPr="00031831">
              <w:rPr>
                <w:sz w:val="22"/>
                <w:szCs w:val="22"/>
              </w:rPr>
              <w:softHyphen/>
              <w:t>она и Красно</w:t>
            </w:r>
            <w:r w:rsidRPr="00031831">
              <w:rPr>
                <w:sz w:val="22"/>
                <w:szCs w:val="22"/>
              </w:rPr>
              <w:softHyphen/>
              <w:t>дарского края в рамках со</w:t>
            </w:r>
            <w:r w:rsidRPr="00031831">
              <w:rPr>
                <w:sz w:val="22"/>
                <w:szCs w:val="22"/>
              </w:rPr>
              <w:softHyphen/>
              <w:t>действия трудоустройству инвали</w:t>
            </w:r>
            <w:r w:rsidRPr="00031831">
              <w:rPr>
                <w:sz w:val="22"/>
                <w:szCs w:val="22"/>
              </w:rPr>
              <w:softHyphen/>
              <w:t>дов.</w:t>
            </w: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34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gridSpan w:val="5"/>
          </w:tcPr>
          <w:p w:rsidR="00C00D1C" w:rsidRPr="00031831" w:rsidRDefault="00C00D1C" w:rsidP="00031831">
            <w:pPr>
              <w:contextualSpacing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Постоянно</w:t>
            </w:r>
          </w:p>
        </w:tc>
        <w:tc>
          <w:tcPr>
            <w:tcW w:w="435" w:type="pct"/>
          </w:tcPr>
          <w:p w:rsidR="00C00D1C" w:rsidRPr="00031831" w:rsidRDefault="00C00D1C" w:rsidP="00031831">
            <w:pPr>
              <w:contextualSpacing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Методист по практическому обучению</w:t>
            </w:r>
          </w:p>
        </w:tc>
      </w:tr>
      <w:tr w:rsidR="00031831" w:rsidRPr="00031831" w:rsidTr="00031831">
        <w:tc>
          <w:tcPr>
            <w:tcW w:w="3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11.14</w:t>
            </w:r>
          </w:p>
        </w:tc>
        <w:tc>
          <w:tcPr>
            <w:tcW w:w="781" w:type="pct"/>
          </w:tcPr>
          <w:p w:rsidR="00C00D1C" w:rsidRPr="00031831" w:rsidRDefault="00C00D1C" w:rsidP="00031831">
            <w:pPr>
              <w:contextualSpacing/>
              <w:jc w:val="both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Волонтерская помощь в организации учебного процесса инклюзивного образо</w:t>
            </w:r>
            <w:r w:rsidRPr="00031831">
              <w:rPr>
                <w:sz w:val="22"/>
                <w:szCs w:val="22"/>
              </w:rPr>
              <w:softHyphen/>
              <w:t>вания.</w:t>
            </w:r>
          </w:p>
        </w:tc>
        <w:tc>
          <w:tcPr>
            <w:tcW w:w="611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8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62" w:type="pct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234" w:type="pct"/>
            <w:gridSpan w:val="3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  <w:gridSpan w:val="2"/>
          </w:tcPr>
          <w:p w:rsidR="00C00D1C" w:rsidRPr="00031831" w:rsidRDefault="00C00D1C" w:rsidP="0003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gridSpan w:val="5"/>
          </w:tcPr>
          <w:p w:rsidR="00C00D1C" w:rsidRPr="00031831" w:rsidRDefault="00C00D1C" w:rsidP="00031831">
            <w:pPr>
              <w:contextualSpacing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435" w:type="pct"/>
          </w:tcPr>
          <w:p w:rsidR="00C00D1C" w:rsidRPr="00031831" w:rsidRDefault="00C00D1C" w:rsidP="00031831">
            <w:pPr>
              <w:contextualSpacing/>
              <w:jc w:val="center"/>
              <w:rPr>
                <w:sz w:val="22"/>
                <w:szCs w:val="22"/>
              </w:rPr>
            </w:pPr>
            <w:r w:rsidRPr="00031831">
              <w:rPr>
                <w:sz w:val="22"/>
                <w:szCs w:val="22"/>
              </w:rPr>
              <w:t>Заместитель директора по УВР</w:t>
            </w:r>
          </w:p>
        </w:tc>
      </w:tr>
    </w:tbl>
    <w:p w:rsidR="00C00D1C" w:rsidRPr="003B47F0" w:rsidRDefault="00C00D1C" w:rsidP="00C00D1C">
      <w:pPr>
        <w:widowControl w:val="0"/>
        <w:numPr>
          <w:ilvl w:val="12"/>
          <w:numId w:val="0"/>
        </w:numPr>
        <w:jc w:val="both"/>
      </w:pPr>
    </w:p>
    <w:p w:rsidR="00C00D1C" w:rsidRDefault="00C00D1C" w:rsidP="00C00D1C">
      <w:r>
        <w:t>БС - бюджетные средства;</w:t>
      </w:r>
    </w:p>
    <w:p w:rsidR="00C00D1C" w:rsidRDefault="00C00D1C" w:rsidP="00C00D1C">
      <w:r>
        <w:t>ВБС – внебюджетные средства</w:t>
      </w:r>
    </w:p>
    <w:p w:rsidR="00C00D1C" w:rsidRPr="003B47F0" w:rsidRDefault="00C00D1C" w:rsidP="00C00D1C">
      <w:proofErr w:type="gramStart"/>
      <w:r>
        <w:t>СР</w:t>
      </w:r>
      <w:proofErr w:type="gramEnd"/>
      <w:r>
        <w:t xml:space="preserve"> – средства работодателей</w:t>
      </w:r>
    </w:p>
    <w:p w:rsidR="001A023D" w:rsidRPr="003B47F0" w:rsidRDefault="001A023D" w:rsidP="001A023D">
      <w:pPr>
        <w:widowControl w:val="0"/>
        <w:numPr>
          <w:ilvl w:val="12"/>
          <w:numId w:val="0"/>
        </w:numPr>
        <w:jc w:val="both"/>
      </w:pPr>
    </w:p>
    <w:p w:rsidR="00CD3DDD" w:rsidRDefault="00CD3DDD" w:rsidP="001F276F">
      <w:pPr>
        <w:spacing w:after="97" w:line="257" w:lineRule="auto"/>
        <w:ind w:left="11" w:right="57"/>
        <w:jc w:val="center"/>
        <w:outlineLvl w:val="0"/>
      </w:pPr>
    </w:p>
    <w:p w:rsidR="007C7DC5" w:rsidRDefault="007C7DC5" w:rsidP="001F276F">
      <w:pPr>
        <w:spacing w:after="97" w:line="257" w:lineRule="auto"/>
        <w:ind w:left="11" w:right="57"/>
        <w:jc w:val="center"/>
        <w:outlineLvl w:val="0"/>
      </w:pPr>
    </w:p>
    <w:p w:rsidR="00E2750B" w:rsidRDefault="00E2750B">
      <w:pPr>
        <w:sectPr w:rsidR="00E2750B" w:rsidSect="00031831">
          <w:pgSz w:w="16840" w:h="11900" w:orient="landscape"/>
          <w:pgMar w:top="850" w:right="1134" w:bottom="1701" w:left="1134" w:header="425" w:footer="420" w:gutter="0"/>
          <w:cols w:space="720"/>
          <w:docGrid w:linePitch="326"/>
        </w:sectPr>
      </w:pPr>
    </w:p>
    <w:p w:rsidR="007C7DC5" w:rsidRDefault="007C7DC5" w:rsidP="001F276F">
      <w:pPr>
        <w:spacing w:after="97" w:line="257" w:lineRule="auto"/>
        <w:ind w:left="11" w:right="57"/>
        <w:jc w:val="center"/>
        <w:outlineLvl w:val="0"/>
      </w:pPr>
      <w:r>
        <w:t xml:space="preserve">ПРИЛОЖЕНИЕ </w:t>
      </w:r>
      <w:proofErr w:type="gramStart"/>
      <w:r>
        <w:t>В</w:t>
      </w:r>
      <w:proofErr w:type="gramEnd"/>
    </w:p>
    <w:p w:rsidR="007C7DC5" w:rsidRDefault="007C7DC5" w:rsidP="001F276F">
      <w:pPr>
        <w:spacing w:after="97" w:line="257" w:lineRule="auto"/>
        <w:ind w:left="11" w:right="57"/>
        <w:jc w:val="center"/>
        <w:outlineLvl w:val="0"/>
      </w:pPr>
    </w:p>
    <w:p w:rsidR="007C7DC5" w:rsidRPr="007C7DC5" w:rsidRDefault="007C7DC5" w:rsidP="007C7DC5">
      <w:pPr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  <w:r w:rsidRPr="007C7DC5">
        <w:rPr>
          <w:rFonts w:eastAsia="Calibri"/>
          <w:bCs/>
          <w:sz w:val="28"/>
          <w:szCs w:val="28"/>
          <w:lang w:eastAsia="en-US"/>
        </w:rPr>
        <w:t>Финансовые затраты на обеспечение мероприятий</w:t>
      </w:r>
    </w:p>
    <w:p w:rsidR="007C7DC5" w:rsidRPr="007C7DC5" w:rsidRDefault="007C7DC5" w:rsidP="007C7DC5">
      <w:pPr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  <w:r w:rsidRPr="007C7DC5">
        <w:rPr>
          <w:rFonts w:eastAsia="Calibri"/>
          <w:bCs/>
          <w:sz w:val="28"/>
          <w:szCs w:val="28"/>
          <w:lang w:eastAsia="en-US"/>
        </w:rPr>
        <w:t>Программы развития ГБПОУ КК ГСТ на 2017-2021 годы</w:t>
      </w:r>
    </w:p>
    <w:p w:rsidR="007C7DC5" w:rsidRPr="007C7DC5" w:rsidRDefault="007C7DC5" w:rsidP="007C7DC5">
      <w:pPr>
        <w:ind w:firstLine="709"/>
        <w:jc w:val="center"/>
        <w:rPr>
          <w:rFonts w:eastAsia="Calibri"/>
          <w:sz w:val="28"/>
          <w:szCs w:val="28"/>
          <w:u w:val="single"/>
          <w:lang w:eastAsia="en-US"/>
        </w:rPr>
      </w:pPr>
    </w:p>
    <w:tbl>
      <w:tblPr>
        <w:tblW w:w="965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0"/>
        <w:gridCol w:w="1138"/>
        <w:gridCol w:w="1416"/>
        <w:gridCol w:w="1560"/>
        <w:gridCol w:w="1584"/>
      </w:tblGrid>
      <w:tr w:rsidR="00C00D1C" w:rsidRPr="00440953" w:rsidTr="00C00D1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0D1C" w:rsidRPr="00440953" w:rsidRDefault="00C00D1C" w:rsidP="00031831">
            <w:pPr>
              <w:rPr>
                <w:rStyle w:val="FontStyle12"/>
              </w:rPr>
            </w:pPr>
            <w:r w:rsidRPr="00440953">
              <w:rPr>
                <w:rStyle w:val="FontStyle12"/>
              </w:rPr>
              <w:t>Мероприятие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0D1C" w:rsidRPr="00440953" w:rsidRDefault="00C00D1C" w:rsidP="00031831">
            <w:pPr>
              <w:rPr>
                <w:rStyle w:val="FontStyle13"/>
              </w:rPr>
            </w:pPr>
            <w:r w:rsidRPr="00440953">
              <w:rPr>
                <w:rStyle w:val="FontStyle13"/>
              </w:rPr>
              <w:t>Сумма затрат, тыс. руб.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1C" w:rsidRPr="00440953" w:rsidRDefault="00C00D1C" w:rsidP="00031831">
            <w:pPr>
              <w:rPr>
                <w:rStyle w:val="FontStyle13"/>
              </w:rPr>
            </w:pPr>
            <w:r w:rsidRPr="00440953">
              <w:rPr>
                <w:rStyle w:val="FontStyle13"/>
              </w:rPr>
              <w:t>Средства субс</w:t>
            </w:r>
            <w:r>
              <w:rPr>
                <w:rStyle w:val="FontStyle13"/>
              </w:rPr>
              <w:t>идии на исполнение государствен</w:t>
            </w:r>
            <w:r w:rsidRPr="00440953">
              <w:rPr>
                <w:rStyle w:val="FontStyle13"/>
              </w:rPr>
              <w:t>ного задания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1C" w:rsidRPr="00440953" w:rsidRDefault="00C00D1C" w:rsidP="00031831">
            <w:pPr>
              <w:rPr>
                <w:rStyle w:val="FontStyle13"/>
              </w:rPr>
            </w:pPr>
            <w:r w:rsidRPr="00440953">
              <w:rPr>
                <w:rStyle w:val="FontStyle13"/>
              </w:rPr>
              <w:t>Внебюджетные источники</w:t>
            </w:r>
          </w:p>
          <w:p w:rsidR="00C00D1C" w:rsidRPr="00440953" w:rsidRDefault="00C00D1C" w:rsidP="00031831">
            <w:pPr>
              <w:rPr>
                <w:rStyle w:val="FontStyle13"/>
              </w:rPr>
            </w:pPr>
            <w:r w:rsidRPr="00440953">
              <w:rPr>
                <w:rStyle w:val="FontStyle13"/>
              </w:rPr>
              <w:t>ПОО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1C" w:rsidRPr="00440953" w:rsidRDefault="00C00D1C" w:rsidP="00031831">
            <w:pPr>
              <w:rPr>
                <w:rStyle w:val="FontStyle13"/>
              </w:rPr>
            </w:pPr>
            <w:r w:rsidRPr="00440953">
              <w:rPr>
                <w:rStyle w:val="FontStyle13"/>
              </w:rPr>
              <w:t>Средства работодателей</w:t>
            </w:r>
          </w:p>
        </w:tc>
      </w:tr>
      <w:tr w:rsidR="00C00D1C" w:rsidRPr="00440953" w:rsidTr="00C00D1C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1C" w:rsidRPr="00440953" w:rsidRDefault="00C00D1C" w:rsidP="00031831">
            <w:pPr>
              <w:rPr>
                <w:rStyle w:val="FontStyle12"/>
              </w:rPr>
            </w:pPr>
            <w:r w:rsidRPr="00440953">
              <w:rPr>
                <w:rStyle w:val="FontStyle12"/>
              </w:rPr>
              <w:t>Мероприятие 1: Модернизация нормативно-методической базы техникума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1C" w:rsidRPr="00440953" w:rsidRDefault="00C00D1C" w:rsidP="00031831">
            <w:pPr>
              <w:rPr>
                <w:rStyle w:val="FontStyle12"/>
              </w:rPr>
            </w:pPr>
            <w:r w:rsidRPr="00440953">
              <w:rPr>
                <w:rStyle w:val="FontStyle12"/>
              </w:rPr>
              <w:t>175,0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1C" w:rsidRPr="00440953" w:rsidRDefault="00C00D1C" w:rsidP="00031831">
            <w:pPr>
              <w:rPr>
                <w:rStyle w:val="FontStyle12"/>
              </w:rPr>
            </w:pPr>
            <w:r w:rsidRPr="00440953">
              <w:rPr>
                <w:rStyle w:val="FontStyle12"/>
              </w:rPr>
              <w:t>175,0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1C" w:rsidRPr="00440953" w:rsidRDefault="00C00D1C" w:rsidP="00031831">
            <w:pPr>
              <w:rPr>
                <w:rStyle w:val="FontStyle12"/>
              </w:rPr>
            </w:pPr>
            <w:r w:rsidRPr="00440953">
              <w:rPr>
                <w:rStyle w:val="FontStyle12"/>
              </w:rPr>
              <w:t>-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1C" w:rsidRPr="00440953" w:rsidRDefault="00C00D1C" w:rsidP="00031831">
            <w:pPr>
              <w:rPr>
                <w:rStyle w:val="FontStyle12"/>
              </w:rPr>
            </w:pPr>
            <w:r w:rsidRPr="00440953">
              <w:rPr>
                <w:rStyle w:val="FontStyle12"/>
              </w:rPr>
              <w:t>-</w:t>
            </w:r>
          </w:p>
        </w:tc>
      </w:tr>
      <w:tr w:rsidR="00C00D1C" w:rsidRPr="00440953" w:rsidTr="00C00D1C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D1C" w:rsidRPr="00440953" w:rsidRDefault="00C00D1C" w:rsidP="00031831">
            <w:pPr>
              <w:rPr>
                <w:rStyle w:val="FontStyle12"/>
              </w:rPr>
            </w:pPr>
            <w:r w:rsidRPr="00440953">
              <w:rPr>
                <w:rStyle w:val="FontStyle12"/>
              </w:rPr>
              <w:t>Мероприятие 2: Модернизация материально-технической базы техникума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1C" w:rsidRPr="00440953" w:rsidRDefault="00C00D1C" w:rsidP="00031831">
            <w:pPr>
              <w:rPr>
                <w:rStyle w:val="FontStyle12"/>
              </w:rPr>
            </w:pPr>
            <w:r>
              <w:rPr>
                <w:rStyle w:val="FontStyle12"/>
              </w:rPr>
              <w:t>3125</w:t>
            </w:r>
            <w:r w:rsidRPr="00440953">
              <w:rPr>
                <w:rStyle w:val="FontStyle12"/>
              </w:rPr>
              <w:t>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1C" w:rsidRPr="00440953" w:rsidRDefault="00E20A9D" w:rsidP="00031831">
            <w:pPr>
              <w:rPr>
                <w:rStyle w:val="FontStyle12"/>
              </w:rPr>
            </w:pPr>
            <w:r>
              <w:rPr>
                <w:rStyle w:val="FontStyle12"/>
              </w:rPr>
              <w:t>1040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1C" w:rsidRPr="00440953" w:rsidRDefault="00E20A9D" w:rsidP="00031831">
            <w:pPr>
              <w:rPr>
                <w:rStyle w:val="FontStyle12"/>
              </w:rPr>
            </w:pPr>
            <w:r>
              <w:rPr>
                <w:rStyle w:val="FontStyle12"/>
              </w:rPr>
              <w:t>2085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1C" w:rsidRPr="00440953" w:rsidRDefault="00C00D1C" w:rsidP="00031831">
            <w:pPr>
              <w:rPr>
                <w:rStyle w:val="FontStyle12"/>
              </w:rPr>
            </w:pPr>
            <w:r w:rsidRPr="00440953">
              <w:rPr>
                <w:rStyle w:val="FontStyle12"/>
              </w:rPr>
              <w:t>-</w:t>
            </w:r>
          </w:p>
        </w:tc>
      </w:tr>
      <w:tr w:rsidR="00C00D1C" w:rsidRPr="00440953" w:rsidTr="00C00D1C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1C" w:rsidRPr="00440953" w:rsidRDefault="00C00D1C" w:rsidP="00031831">
            <w:pPr>
              <w:rPr>
                <w:rStyle w:val="FontStyle12"/>
              </w:rPr>
            </w:pPr>
            <w:r w:rsidRPr="00440953">
              <w:rPr>
                <w:rStyle w:val="FontStyle12"/>
              </w:rPr>
              <w:t>Мероприятие 3: Внедрение современных прогрессивных методов, методик и технологий обучения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1C" w:rsidRPr="00440953" w:rsidRDefault="00C00D1C" w:rsidP="00031831">
            <w:pPr>
              <w:rPr>
                <w:rStyle w:val="FontStyle12"/>
              </w:rPr>
            </w:pPr>
            <w:r>
              <w:rPr>
                <w:rStyle w:val="FontStyle12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1C" w:rsidRPr="00440953" w:rsidRDefault="00C00D1C" w:rsidP="00031831">
            <w:pPr>
              <w:rPr>
                <w:rStyle w:val="FontStyle12"/>
              </w:rPr>
            </w:pPr>
            <w:r>
              <w:rPr>
                <w:rStyle w:val="FontStyle1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1C" w:rsidRPr="00440953" w:rsidRDefault="00C00D1C" w:rsidP="00031831">
            <w:pPr>
              <w:rPr>
                <w:rStyle w:val="FontStyle12"/>
              </w:rPr>
            </w:pPr>
            <w:r>
              <w:rPr>
                <w:rStyle w:val="FontStyle12"/>
              </w:rPr>
              <w:t>-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1C" w:rsidRPr="00440953" w:rsidRDefault="00C00D1C" w:rsidP="00031831">
            <w:pPr>
              <w:rPr>
                <w:rStyle w:val="FontStyle12"/>
              </w:rPr>
            </w:pPr>
            <w:r w:rsidRPr="00440953">
              <w:rPr>
                <w:rStyle w:val="FontStyle12"/>
              </w:rPr>
              <w:t>-</w:t>
            </w:r>
          </w:p>
        </w:tc>
      </w:tr>
      <w:tr w:rsidR="00C00D1C" w:rsidRPr="00440953" w:rsidTr="00C00D1C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1C" w:rsidRPr="00440953" w:rsidRDefault="00C00D1C" w:rsidP="00031831">
            <w:pPr>
              <w:rPr>
                <w:rStyle w:val="FontStyle12"/>
              </w:rPr>
            </w:pPr>
            <w:r w:rsidRPr="00440953">
              <w:rPr>
                <w:rStyle w:val="FontStyle12"/>
              </w:rPr>
              <w:t>Мероприятие 4: Обеспечение качества подготовки кадров и соответствия квалификации выпускников требованиям современной экономики и регионального рынка туда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1C" w:rsidRPr="00440953" w:rsidRDefault="00C00D1C" w:rsidP="00031831">
            <w:pPr>
              <w:rPr>
                <w:rStyle w:val="FontStyle12"/>
              </w:rPr>
            </w:pPr>
            <w:r>
              <w:rPr>
                <w:rStyle w:val="FontStyle12"/>
              </w:rPr>
              <w:t>1100</w:t>
            </w:r>
            <w:r w:rsidRPr="00440953">
              <w:rPr>
                <w:rStyle w:val="FontStyle12"/>
              </w:rPr>
              <w:t>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1C" w:rsidRPr="00440953" w:rsidRDefault="00C00D1C" w:rsidP="00031831">
            <w:pPr>
              <w:rPr>
                <w:rStyle w:val="FontStyle12"/>
              </w:rPr>
            </w:pPr>
            <w:r>
              <w:rPr>
                <w:rStyle w:val="FontStyle12"/>
              </w:rPr>
              <w:t>600,0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1C" w:rsidRPr="00440953" w:rsidRDefault="00C00D1C" w:rsidP="00031831">
            <w:pPr>
              <w:rPr>
                <w:rStyle w:val="FontStyle12"/>
              </w:rPr>
            </w:pPr>
            <w:r w:rsidRPr="00440953">
              <w:rPr>
                <w:rStyle w:val="FontStyle12"/>
              </w:rPr>
              <w:t>250,0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1C" w:rsidRPr="00440953" w:rsidRDefault="00C00D1C" w:rsidP="00031831">
            <w:pPr>
              <w:rPr>
                <w:rStyle w:val="FontStyle12"/>
              </w:rPr>
            </w:pPr>
            <w:r>
              <w:rPr>
                <w:rStyle w:val="FontStyle12"/>
              </w:rPr>
              <w:t>250</w:t>
            </w:r>
            <w:r w:rsidRPr="00440953">
              <w:rPr>
                <w:rStyle w:val="FontStyle12"/>
              </w:rPr>
              <w:t>,0</w:t>
            </w:r>
          </w:p>
        </w:tc>
      </w:tr>
      <w:tr w:rsidR="00C00D1C" w:rsidRPr="00440953" w:rsidTr="00C00D1C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1C" w:rsidRPr="00440953" w:rsidRDefault="00C00D1C" w:rsidP="00031831">
            <w:pPr>
              <w:rPr>
                <w:rStyle w:val="FontStyle12"/>
              </w:rPr>
            </w:pPr>
            <w:r w:rsidRPr="00440953">
              <w:rPr>
                <w:rStyle w:val="FontStyle12"/>
              </w:rPr>
              <w:t>Мероприятие 5: Обновление содержания воспитательной работы в соответствии с основными направлениями Стратегии развития воспитания в РФ на период до 2025 года, с учетом современных достижений науки на основе отечественных традиций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1C" w:rsidRPr="00440953" w:rsidRDefault="00C00D1C" w:rsidP="00031831">
            <w:pPr>
              <w:rPr>
                <w:rStyle w:val="FontStyle12"/>
              </w:rPr>
            </w:pPr>
            <w:r w:rsidRPr="00440953">
              <w:rPr>
                <w:rStyle w:val="FontStyle12"/>
              </w:rPr>
              <w:t>160,0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1C" w:rsidRPr="00440953" w:rsidRDefault="00C00D1C" w:rsidP="00031831">
            <w:pPr>
              <w:rPr>
                <w:rStyle w:val="FontStyle12"/>
              </w:rPr>
            </w:pPr>
            <w:r w:rsidRPr="00440953">
              <w:rPr>
                <w:rStyle w:val="FontStyle1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1C" w:rsidRPr="00440953" w:rsidRDefault="00C00D1C" w:rsidP="00031831">
            <w:pPr>
              <w:rPr>
                <w:rStyle w:val="FontStyle12"/>
              </w:rPr>
            </w:pPr>
            <w:r w:rsidRPr="00440953">
              <w:rPr>
                <w:rStyle w:val="FontStyle12"/>
              </w:rPr>
              <w:t>160,0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1C" w:rsidRPr="00440953" w:rsidRDefault="00C00D1C" w:rsidP="00031831">
            <w:pPr>
              <w:rPr>
                <w:rStyle w:val="FontStyle12"/>
              </w:rPr>
            </w:pPr>
            <w:r w:rsidRPr="00440953">
              <w:rPr>
                <w:rStyle w:val="FontStyle12"/>
              </w:rPr>
              <w:t>-</w:t>
            </w:r>
          </w:p>
        </w:tc>
      </w:tr>
      <w:tr w:rsidR="00C00D1C" w:rsidRPr="00440953" w:rsidTr="00C00D1C">
        <w:trPr>
          <w:trHeight w:val="668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D1C" w:rsidRPr="00440953" w:rsidRDefault="00C00D1C" w:rsidP="00031831">
            <w:pPr>
              <w:rPr>
                <w:rStyle w:val="FontStyle12"/>
              </w:rPr>
            </w:pPr>
            <w:r w:rsidRPr="00440953">
              <w:rPr>
                <w:rStyle w:val="FontStyle12"/>
              </w:rPr>
              <w:t>Мероприятие 6: Развитие кадрового потенциала техникума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1C" w:rsidRPr="00440953" w:rsidRDefault="00C66FA3" w:rsidP="00031831">
            <w:pPr>
              <w:rPr>
                <w:rStyle w:val="FontStyle12"/>
              </w:rPr>
            </w:pPr>
            <w:r>
              <w:rPr>
                <w:rStyle w:val="FontStyle12"/>
              </w:rPr>
              <w:t>402</w:t>
            </w:r>
            <w:r w:rsidR="00C00D1C" w:rsidRPr="00440953">
              <w:rPr>
                <w:rStyle w:val="FontStyle12"/>
              </w:rPr>
              <w:t>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1C" w:rsidRPr="00440953" w:rsidRDefault="00C00D1C" w:rsidP="00C66FA3">
            <w:pPr>
              <w:rPr>
                <w:rStyle w:val="FontStyle12"/>
              </w:rPr>
            </w:pPr>
            <w:r>
              <w:rPr>
                <w:rStyle w:val="FontStyle12"/>
              </w:rPr>
              <w:t>3</w:t>
            </w:r>
            <w:r w:rsidR="00C66FA3">
              <w:rPr>
                <w:rStyle w:val="FontStyle12"/>
              </w:rPr>
              <w:t>42</w:t>
            </w:r>
            <w:r w:rsidRPr="00440953">
              <w:rPr>
                <w:rStyle w:val="FontStyle12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1C" w:rsidRPr="00440953" w:rsidRDefault="00C00D1C" w:rsidP="00031831">
            <w:pPr>
              <w:rPr>
                <w:rStyle w:val="FontStyle12"/>
              </w:rPr>
            </w:pPr>
            <w:r>
              <w:rPr>
                <w:rStyle w:val="FontStyle12"/>
              </w:rPr>
              <w:t>60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1C" w:rsidRPr="00440953" w:rsidRDefault="00C00D1C" w:rsidP="00031831">
            <w:pPr>
              <w:rPr>
                <w:rStyle w:val="FontStyle12"/>
              </w:rPr>
            </w:pPr>
            <w:r w:rsidRPr="00440953">
              <w:rPr>
                <w:rStyle w:val="FontStyle12"/>
              </w:rPr>
              <w:t>-</w:t>
            </w:r>
          </w:p>
        </w:tc>
      </w:tr>
      <w:tr w:rsidR="00C00D1C" w:rsidRPr="00440953" w:rsidTr="00C00D1C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1C" w:rsidRPr="00440953" w:rsidRDefault="00C00D1C" w:rsidP="00031831">
            <w:pPr>
              <w:rPr>
                <w:rStyle w:val="FontStyle12"/>
              </w:rPr>
            </w:pPr>
            <w:r w:rsidRPr="00440953">
              <w:rPr>
                <w:rStyle w:val="FontStyle12"/>
              </w:rPr>
              <w:t>Мероприятие 7:</w:t>
            </w:r>
          </w:p>
          <w:p w:rsidR="00C00D1C" w:rsidRPr="00440953" w:rsidRDefault="00C00D1C" w:rsidP="00031831">
            <w:pPr>
              <w:rPr>
                <w:rStyle w:val="FontStyle12"/>
              </w:rPr>
            </w:pPr>
            <w:r w:rsidRPr="00440953">
              <w:rPr>
                <w:rStyle w:val="FontStyle12"/>
              </w:rPr>
              <w:t>Совершенствование методики и технологии ведения совместной с общеобразовательными организациями работы по профориентации школьников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1C" w:rsidRPr="00440953" w:rsidRDefault="00C00D1C" w:rsidP="00031831">
            <w:pPr>
              <w:rPr>
                <w:rStyle w:val="FontStyle12"/>
              </w:rPr>
            </w:pPr>
            <w:r>
              <w:rPr>
                <w:rStyle w:val="FontStyle12"/>
              </w:rPr>
              <w:t>315</w:t>
            </w:r>
            <w:r w:rsidRPr="00440953">
              <w:rPr>
                <w:rStyle w:val="FontStyle12"/>
              </w:rPr>
              <w:t>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1C" w:rsidRPr="00440953" w:rsidRDefault="00C00D1C" w:rsidP="00031831">
            <w:pPr>
              <w:rPr>
                <w:rStyle w:val="FontStyle12"/>
              </w:rPr>
            </w:pPr>
            <w:r w:rsidRPr="00440953">
              <w:rPr>
                <w:rStyle w:val="FontStyle12"/>
              </w:rPr>
              <w:t>25,0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1C" w:rsidRPr="00440953" w:rsidRDefault="00C00D1C" w:rsidP="00031831">
            <w:pPr>
              <w:rPr>
                <w:rStyle w:val="FontStyle12"/>
              </w:rPr>
            </w:pPr>
            <w:r>
              <w:rPr>
                <w:rStyle w:val="FontStyle12"/>
              </w:rPr>
              <w:t>290,0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1C" w:rsidRPr="00440953" w:rsidRDefault="00C00D1C" w:rsidP="00031831">
            <w:pPr>
              <w:rPr>
                <w:rStyle w:val="FontStyle12"/>
              </w:rPr>
            </w:pPr>
            <w:r w:rsidRPr="00440953">
              <w:rPr>
                <w:rStyle w:val="FontStyle12"/>
              </w:rPr>
              <w:t>-</w:t>
            </w:r>
          </w:p>
        </w:tc>
      </w:tr>
      <w:tr w:rsidR="00C00D1C" w:rsidRPr="00440953" w:rsidTr="00C00D1C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1C" w:rsidRPr="00440953" w:rsidRDefault="00C00D1C" w:rsidP="00031831">
            <w:pPr>
              <w:rPr>
                <w:rStyle w:val="FontStyle12"/>
              </w:rPr>
            </w:pPr>
            <w:r w:rsidRPr="00440953">
              <w:rPr>
                <w:rStyle w:val="FontStyle12"/>
              </w:rPr>
              <w:t xml:space="preserve">Мероприятие 8: Активизация работы инновационной образовательной площадки </w:t>
            </w:r>
            <w:proofErr w:type="gramStart"/>
            <w:r w:rsidRPr="00440953">
              <w:rPr>
                <w:rStyle w:val="FontStyle12"/>
              </w:rPr>
              <w:t>-м</w:t>
            </w:r>
            <w:proofErr w:type="gramEnd"/>
            <w:r w:rsidRPr="00440953">
              <w:rPr>
                <w:rStyle w:val="FontStyle12"/>
              </w:rPr>
              <w:t>ногофункционального центра прикладных квалификаций техникума, трансляция опыта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1C" w:rsidRPr="00440953" w:rsidRDefault="00C00D1C" w:rsidP="00031831">
            <w:pPr>
              <w:rPr>
                <w:rStyle w:val="FontStyle12"/>
              </w:rPr>
            </w:pPr>
            <w:r w:rsidRPr="00440953">
              <w:rPr>
                <w:rStyle w:val="FontStyle12"/>
              </w:rPr>
              <w:t>50,0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1C" w:rsidRPr="00440953" w:rsidRDefault="00C00D1C" w:rsidP="00031831">
            <w:pPr>
              <w:rPr>
                <w:rStyle w:val="FontStyle12"/>
              </w:rPr>
            </w:pPr>
            <w:r w:rsidRPr="00440953">
              <w:rPr>
                <w:rStyle w:val="FontStyle1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1C" w:rsidRPr="00440953" w:rsidRDefault="00C00D1C" w:rsidP="00031831">
            <w:pPr>
              <w:rPr>
                <w:rStyle w:val="FontStyle12"/>
              </w:rPr>
            </w:pPr>
            <w:r w:rsidRPr="00440953">
              <w:rPr>
                <w:rStyle w:val="FontStyle12"/>
              </w:rPr>
              <w:t>50,0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1C" w:rsidRPr="00440953" w:rsidRDefault="00C00D1C" w:rsidP="00031831">
            <w:pPr>
              <w:rPr>
                <w:rStyle w:val="FontStyle12"/>
              </w:rPr>
            </w:pPr>
            <w:r w:rsidRPr="00440953">
              <w:rPr>
                <w:rStyle w:val="FontStyle12"/>
              </w:rPr>
              <w:t>-</w:t>
            </w:r>
          </w:p>
        </w:tc>
      </w:tr>
      <w:tr w:rsidR="00C00D1C" w:rsidRPr="00440953" w:rsidTr="00C00D1C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D1C" w:rsidRDefault="00C00D1C" w:rsidP="00031831">
            <w:pPr>
              <w:rPr>
                <w:rStyle w:val="FontStyle12"/>
              </w:rPr>
            </w:pPr>
            <w:r w:rsidRPr="00440953">
              <w:rPr>
                <w:rStyle w:val="FontStyle12"/>
              </w:rPr>
              <w:t>Мероприятие 9: Модернизация (развитие) внутренней системы оценки качества подготовки кадров</w:t>
            </w:r>
          </w:p>
          <w:p w:rsidR="006A0C99" w:rsidRPr="00440953" w:rsidRDefault="006A0C99" w:rsidP="00031831">
            <w:pPr>
              <w:rPr>
                <w:rStyle w:val="FontStyle12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1C" w:rsidRPr="00440953" w:rsidRDefault="00C00D1C" w:rsidP="00031831">
            <w:pPr>
              <w:rPr>
                <w:rStyle w:val="FontStyle12"/>
              </w:rPr>
            </w:pPr>
            <w:r w:rsidRPr="00440953">
              <w:rPr>
                <w:rStyle w:val="FontStyle12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1C" w:rsidRPr="00440953" w:rsidRDefault="00C00D1C" w:rsidP="00031831">
            <w:pPr>
              <w:rPr>
                <w:rStyle w:val="FontStyle12"/>
              </w:rPr>
            </w:pPr>
            <w:r w:rsidRPr="00440953">
              <w:rPr>
                <w:rStyle w:val="FontStyle1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1C" w:rsidRPr="00440953" w:rsidRDefault="00C00D1C" w:rsidP="00031831">
            <w:pPr>
              <w:rPr>
                <w:rStyle w:val="FontStyle12"/>
              </w:rPr>
            </w:pPr>
            <w:r w:rsidRPr="00440953">
              <w:rPr>
                <w:rStyle w:val="FontStyle12"/>
              </w:rPr>
              <w:t>-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1C" w:rsidRPr="00440953" w:rsidRDefault="00C00D1C" w:rsidP="00031831">
            <w:pPr>
              <w:rPr>
                <w:rStyle w:val="FontStyle12"/>
              </w:rPr>
            </w:pPr>
            <w:r w:rsidRPr="00440953">
              <w:rPr>
                <w:rStyle w:val="FontStyle12"/>
              </w:rPr>
              <w:t>-</w:t>
            </w:r>
          </w:p>
        </w:tc>
      </w:tr>
      <w:tr w:rsidR="00C00D1C" w:rsidRPr="00D31222" w:rsidTr="00C00D1C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D1C" w:rsidRDefault="00C00D1C" w:rsidP="00C00D1C">
            <w:pPr>
              <w:rPr>
                <w:rStyle w:val="FontStyle11"/>
                <w:sz w:val="22"/>
                <w:szCs w:val="22"/>
              </w:rPr>
            </w:pPr>
            <w:r w:rsidRPr="00C00D1C">
              <w:rPr>
                <w:rStyle w:val="FontStyle11"/>
                <w:sz w:val="22"/>
                <w:szCs w:val="22"/>
              </w:rPr>
              <w:t>Мероприятие 10: Совершенствование механизмов взаимодействия с социальными партнерами и работодателями по вопросам организации практического обучения и трудоустройства выпускников</w:t>
            </w:r>
          </w:p>
          <w:p w:rsidR="006A0C99" w:rsidRPr="00C00D1C" w:rsidRDefault="006A0C99" w:rsidP="00C00D1C">
            <w:pPr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1C" w:rsidRPr="00C00D1C" w:rsidRDefault="00C00D1C" w:rsidP="00C00D1C">
            <w:pPr>
              <w:rPr>
                <w:rStyle w:val="FontStyle11"/>
                <w:sz w:val="22"/>
                <w:szCs w:val="22"/>
              </w:rPr>
            </w:pPr>
            <w:r w:rsidRPr="00C00D1C">
              <w:rPr>
                <w:rStyle w:val="FontStyle11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1C" w:rsidRPr="00C00D1C" w:rsidRDefault="00C00D1C" w:rsidP="00C00D1C">
            <w:pPr>
              <w:rPr>
                <w:rStyle w:val="FontStyle11"/>
                <w:sz w:val="22"/>
                <w:szCs w:val="22"/>
              </w:rPr>
            </w:pPr>
            <w:r w:rsidRPr="00C00D1C">
              <w:rPr>
                <w:rStyle w:val="FontStyle11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1C" w:rsidRPr="00C00D1C" w:rsidRDefault="00C00D1C" w:rsidP="00C00D1C">
            <w:pPr>
              <w:rPr>
                <w:rStyle w:val="FontStyle11"/>
                <w:sz w:val="22"/>
                <w:szCs w:val="22"/>
              </w:rPr>
            </w:pPr>
            <w:r w:rsidRPr="00C00D1C">
              <w:rPr>
                <w:rStyle w:val="FontStyle11"/>
                <w:sz w:val="22"/>
                <w:szCs w:val="22"/>
              </w:rPr>
              <w:t>-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1C" w:rsidRPr="00C00D1C" w:rsidRDefault="00C00D1C" w:rsidP="00C00D1C">
            <w:pPr>
              <w:rPr>
                <w:rStyle w:val="FontStyle11"/>
                <w:sz w:val="22"/>
                <w:szCs w:val="22"/>
              </w:rPr>
            </w:pPr>
            <w:r w:rsidRPr="00C00D1C">
              <w:rPr>
                <w:rStyle w:val="FontStyle11"/>
                <w:sz w:val="22"/>
                <w:szCs w:val="22"/>
              </w:rPr>
              <w:t>-</w:t>
            </w:r>
          </w:p>
        </w:tc>
      </w:tr>
      <w:tr w:rsidR="00C00D1C" w:rsidRPr="00D31222" w:rsidTr="00C00D1C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D1C" w:rsidRPr="00C00D1C" w:rsidRDefault="00C00D1C" w:rsidP="00C00D1C">
            <w:pPr>
              <w:rPr>
                <w:rStyle w:val="FontStyle11"/>
                <w:sz w:val="22"/>
                <w:szCs w:val="22"/>
              </w:rPr>
            </w:pPr>
            <w:r w:rsidRPr="00C00D1C">
              <w:rPr>
                <w:rStyle w:val="FontStyle11"/>
                <w:sz w:val="22"/>
                <w:szCs w:val="22"/>
              </w:rPr>
              <w:t>Мероприятие 11: Создание условий для получения среднего профессионального образования инвалидами и лицами с ограниченными возможностями здоровья, в том числе с использованием дистанционных образовательных технологий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1C" w:rsidRPr="00C00D1C" w:rsidRDefault="00C00D1C" w:rsidP="00C00D1C">
            <w:pPr>
              <w:rPr>
                <w:rStyle w:val="FontStyle11"/>
                <w:sz w:val="22"/>
                <w:szCs w:val="22"/>
              </w:rPr>
            </w:pPr>
            <w:r w:rsidRPr="00C00D1C">
              <w:rPr>
                <w:rStyle w:val="FontStyle11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1C" w:rsidRPr="00C00D1C" w:rsidRDefault="00C00D1C" w:rsidP="00C00D1C">
            <w:pPr>
              <w:rPr>
                <w:rStyle w:val="FontStyle11"/>
                <w:sz w:val="22"/>
                <w:szCs w:val="22"/>
              </w:rPr>
            </w:pPr>
            <w:r w:rsidRPr="00C00D1C">
              <w:rPr>
                <w:rStyle w:val="FontStyle11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1C" w:rsidRPr="00C00D1C" w:rsidRDefault="00C00D1C" w:rsidP="00C00D1C">
            <w:pPr>
              <w:rPr>
                <w:rStyle w:val="FontStyle11"/>
                <w:sz w:val="22"/>
                <w:szCs w:val="22"/>
              </w:rPr>
            </w:pPr>
            <w:r w:rsidRPr="00C00D1C">
              <w:rPr>
                <w:rStyle w:val="FontStyle11"/>
                <w:sz w:val="22"/>
                <w:szCs w:val="22"/>
              </w:rPr>
              <w:t>200,0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1C" w:rsidRPr="00C00D1C" w:rsidRDefault="00C00D1C" w:rsidP="00C00D1C">
            <w:pPr>
              <w:rPr>
                <w:rStyle w:val="FontStyle11"/>
                <w:sz w:val="22"/>
                <w:szCs w:val="22"/>
              </w:rPr>
            </w:pPr>
            <w:r w:rsidRPr="00C00D1C">
              <w:rPr>
                <w:rStyle w:val="FontStyle11"/>
                <w:sz w:val="22"/>
                <w:szCs w:val="22"/>
              </w:rPr>
              <w:t>-</w:t>
            </w:r>
          </w:p>
        </w:tc>
      </w:tr>
      <w:tr w:rsidR="00C00D1C" w:rsidRPr="00D31222" w:rsidTr="00C00D1C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D1C" w:rsidRPr="00C00D1C" w:rsidRDefault="00C00D1C" w:rsidP="00C00D1C">
            <w:pPr>
              <w:rPr>
                <w:rStyle w:val="FontStyle11"/>
                <w:sz w:val="22"/>
                <w:szCs w:val="22"/>
              </w:rPr>
            </w:pPr>
            <w:r w:rsidRPr="00C00D1C">
              <w:rPr>
                <w:rStyle w:val="FontStyle11"/>
                <w:sz w:val="22"/>
                <w:szCs w:val="22"/>
              </w:rPr>
              <w:t>Всего: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1C" w:rsidRPr="00C00D1C" w:rsidRDefault="00C66FA3" w:rsidP="00C00D1C">
            <w:pPr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5527</w:t>
            </w:r>
            <w:r w:rsidR="00C00D1C" w:rsidRPr="00C00D1C">
              <w:rPr>
                <w:rStyle w:val="FontStyle11"/>
                <w:sz w:val="22"/>
                <w:szCs w:val="22"/>
              </w:rPr>
              <w:t xml:space="preserve">,0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1C" w:rsidRPr="00C00D1C" w:rsidRDefault="00C66FA3" w:rsidP="00E20A9D">
            <w:pPr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2</w:t>
            </w:r>
            <w:r w:rsidR="00E20A9D">
              <w:rPr>
                <w:rStyle w:val="FontStyle11"/>
                <w:sz w:val="22"/>
                <w:szCs w:val="22"/>
              </w:rPr>
              <w:t>182,0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1C" w:rsidRPr="00C00D1C" w:rsidRDefault="00E20A9D" w:rsidP="00C00D1C">
            <w:pPr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30</w:t>
            </w:r>
            <w:r w:rsidR="00C00D1C" w:rsidRPr="00C00D1C">
              <w:rPr>
                <w:rStyle w:val="FontStyle11"/>
                <w:sz w:val="22"/>
                <w:szCs w:val="22"/>
              </w:rPr>
              <w:t xml:space="preserve">95,0   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D1C" w:rsidRPr="00C00D1C" w:rsidRDefault="00C00D1C" w:rsidP="00C00D1C">
            <w:pPr>
              <w:rPr>
                <w:rStyle w:val="FontStyle11"/>
                <w:sz w:val="22"/>
                <w:szCs w:val="22"/>
              </w:rPr>
            </w:pPr>
            <w:r w:rsidRPr="00C00D1C">
              <w:rPr>
                <w:rStyle w:val="FontStyle11"/>
                <w:sz w:val="22"/>
                <w:szCs w:val="22"/>
              </w:rPr>
              <w:t>250,0</w:t>
            </w:r>
          </w:p>
        </w:tc>
      </w:tr>
    </w:tbl>
    <w:p w:rsidR="007C7DC5" w:rsidRDefault="007C7DC5" w:rsidP="001F276F">
      <w:pPr>
        <w:spacing w:after="97" w:line="257" w:lineRule="auto"/>
        <w:ind w:left="11" w:right="57"/>
        <w:jc w:val="center"/>
        <w:outlineLvl w:val="0"/>
      </w:pPr>
    </w:p>
    <w:p w:rsidR="007C7DC5" w:rsidRDefault="007C7DC5" w:rsidP="001F276F">
      <w:pPr>
        <w:spacing w:after="97" w:line="257" w:lineRule="auto"/>
        <w:ind w:left="11" w:right="57"/>
        <w:jc w:val="center"/>
        <w:outlineLvl w:val="0"/>
      </w:pPr>
    </w:p>
    <w:p w:rsidR="007C7DC5" w:rsidRDefault="007C7DC5" w:rsidP="001F276F">
      <w:pPr>
        <w:spacing w:after="97" w:line="257" w:lineRule="auto"/>
        <w:ind w:left="11" w:right="57"/>
        <w:jc w:val="center"/>
        <w:outlineLvl w:val="0"/>
      </w:pPr>
    </w:p>
    <w:p w:rsidR="007C7DC5" w:rsidRDefault="007C7DC5" w:rsidP="001F276F">
      <w:pPr>
        <w:spacing w:after="97" w:line="257" w:lineRule="auto"/>
        <w:ind w:left="11" w:right="57"/>
        <w:jc w:val="center"/>
        <w:outlineLvl w:val="0"/>
      </w:pPr>
    </w:p>
    <w:p w:rsidR="007C7DC5" w:rsidRDefault="007C7DC5" w:rsidP="001F276F">
      <w:pPr>
        <w:spacing w:after="97" w:line="257" w:lineRule="auto"/>
        <w:ind w:left="11" w:right="57"/>
        <w:jc w:val="center"/>
        <w:outlineLvl w:val="0"/>
      </w:pPr>
    </w:p>
    <w:p w:rsidR="007C7DC5" w:rsidRDefault="007C7DC5" w:rsidP="001F276F">
      <w:pPr>
        <w:spacing w:after="97" w:line="257" w:lineRule="auto"/>
        <w:ind w:left="11" w:right="57"/>
        <w:jc w:val="center"/>
        <w:outlineLvl w:val="0"/>
      </w:pPr>
    </w:p>
    <w:p w:rsidR="007C7DC5" w:rsidRDefault="007C7DC5" w:rsidP="001F276F">
      <w:pPr>
        <w:spacing w:after="97" w:line="257" w:lineRule="auto"/>
        <w:ind w:left="11" w:right="57"/>
        <w:jc w:val="center"/>
        <w:outlineLvl w:val="0"/>
      </w:pPr>
    </w:p>
    <w:p w:rsidR="007C7DC5" w:rsidRDefault="007C7DC5" w:rsidP="001F276F">
      <w:pPr>
        <w:spacing w:after="97" w:line="257" w:lineRule="auto"/>
        <w:ind w:left="11" w:right="57"/>
        <w:jc w:val="center"/>
        <w:outlineLvl w:val="0"/>
      </w:pPr>
    </w:p>
    <w:p w:rsidR="007C7DC5" w:rsidRDefault="007C7DC5" w:rsidP="001F276F">
      <w:pPr>
        <w:spacing w:after="97" w:line="257" w:lineRule="auto"/>
        <w:ind w:left="11" w:right="57"/>
        <w:jc w:val="center"/>
        <w:outlineLvl w:val="0"/>
      </w:pPr>
    </w:p>
    <w:p w:rsidR="007C7DC5" w:rsidRDefault="007C7DC5" w:rsidP="001F276F">
      <w:pPr>
        <w:spacing w:after="97" w:line="257" w:lineRule="auto"/>
        <w:ind w:left="11" w:right="57"/>
        <w:jc w:val="center"/>
        <w:outlineLvl w:val="0"/>
      </w:pPr>
    </w:p>
    <w:p w:rsidR="007C7DC5" w:rsidRDefault="007C7DC5" w:rsidP="001F276F">
      <w:pPr>
        <w:spacing w:after="97" w:line="257" w:lineRule="auto"/>
        <w:ind w:left="11" w:right="57"/>
        <w:jc w:val="center"/>
        <w:outlineLvl w:val="0"/>
      </w:pPr>
    </w:p>
    <w:p w:rsidR="007C7DC5" w:rsidRDefault="007C7DC5" w:rsidP="001F276F">
      <w:pPr>
        <w:spacing w:after="97" w:line="257" w:lineRule="auto"/>
        <w:ind w:left="11" w:right="57"/>
        <w:jc w:val="center"/>
        <w:outlineLvl w:val="0"/>
      </w:pPr>
    </w:p>
    <w:p w:rsidR="007C7DC5" w:rsidRDefault="007C7DC5" w:rsidP="001F276F">
      <w:pPr>
        <w:spacing w:after="97" w:line="257" w:lineRule="auto"/>
        <w:ind w:left="11" w:right="57"/>
        <w:jc w:val="center"/>
        <w:outlineLvl w:val="0"/>
      </w:pPr>
    </w:p>
    <w:p w:rsidR="007C7DC5" w:rsidRDefault="007C7DC5" w:rsidP="001F276F">
      <w:pPr>
        <w:spacing w:after="97" w:line="257" w:lineRule="auto"/>
        <w:ind w:left="11" w:right="57"/>
        <w:jc w:val="center"/>
        <w:outlineLvl w:val="0"/>
      </w:pPr>
    </w:p>
    <w:p w:rsidR="007C7DC5" w:rsidRDefault="007C7DC5" w:rsidP="001F276F">
      <w:pPr>
        <w:spacing w:after="97" w:line="257" w:lineRule="auto"/>
        <w:ind w:left="11" w:right="57"/>
        <w:jc w:val="center"/>
        <w:outlineLvl w:val="0"/>
      </w:pPr>
    </w:p>
    <w:p w:rsidR="007C7DC5" w:rsidRDefault="007C7DC5" w:rsidP="001F276F">
      <w:pPr>
        <w:spacing w:after="97" w:line="257" w:lineRule="auto"/>
        <w:ind w:left="11" w:right="57"/>
        <w:jc w:val="center"/>
        <w:outlineLvl w:val="0"/>
      </w:pPr>
    </w:p>
    <w:p w:rsidR="007C7DC5" w:rsidRDefault="007C7DC5" w:rsidP="001F276F">
      <w:pPr>
        <w:spacing w:after="97" w:line="257" w:lineRule="auto"/>
        <w:ind w:left="11" w:right="57"/>
        <w:jc w:val="center"/>
        <w:outlineLvl w:val="0"/>
      </w:pPr>
    </w:p>
    <w:p w:rsidR="007C7DC5" w:rsidRDefault="007C7DC5" w:rsidP="001F276F">
      <w:pPr>
        <w:spacing w:after="97" w:line="257" w:lineRule="auto"/>
        <w:ind w:left="11" w:right="57"/>
        <w:jc w:val="center"/>
        <w:outlineLvl w:val="0"/>
      </w:pPr>
    </w:p>
    <w:p w:rsidR="007C7DC5" w:rsidRDefault="007C7DC5" w:rsidP="001F276F">
      <w:pPr>
        <w:spacing w:after="97" w:line="257" w:lineRule="auto"/>
        <w:ind w:left="11" w:right="57"/>
        <w:jc w:val="center"/>
        <w:outlineLvl w:val="0"/>
      </w:pPr>
    </w:p>
    <w:p w:rsidR="007C7DC5" w:rsidRDefault="007C7DC5" w:rsidP="001F276F">
      <w:pPr>
        <w:spacing w:after="97" w:line="257" w:lineRule="auto"/>
        <w:ind w:left="11" w:right="57"/>
        <w:jc w:val="center"/>
        <w:outlineLvl w:val="0"/>
      </w:pPr>
    </w:p>
    <w:p w:rsidR="007C7DC5" w:rsidRDefault="007C7DC5" w:rsidP="001F276F">
      <w:pPr>
        <w:spacing w:after="97" w:line="257" w:lineRule="auto"/>
        <w:ind w:left="11" w:right="57"/>
        <w:jc w:val="center"/>
        <w:outlineLvl w:val="0"/>
      </w:pPr>
    </w:p>
    <w:p w:rsidR="007C7DC5" w:rsidRDefault="007C7DC5" w:rsidP="001F276F">
      <w:pPr>
        <w:spacing w:after="97" w:line="257" w:lineRule="auto"/>
        <w:ind w:left="11" w:right="57"/>
        <w:jc w:val="center"/>
        <w:outlineLvl w:val="0"/>
      </w:pPr>
    </w:p>
    <w:p w:rsidR="007C7DC5" w:rsidRDefault="007C7DC5" w:rsidP="001F276F">
      <w:pPr>
        <w:spacing w:after="97" w:line="257" w:lineRule="auto"/>
        <w:ind w:left="11" w:right="57"/>
        <w:jc w:val="center"/>
        <w:outlineLvl w:val="0"/>
      </w:pPr>
    </w:p>
    <w:p w:rsidR="00C00D1C" w:rsidRDefault="00C00D1C" w:rsidP="001F276F">
      <w:pPr>
        <w:spacing w:after="97" w:line="257" w:lineRule="auto"/>
        <w:ind w:left="11" w:right="57"/>
        <w:jc w:val="center"/>
        <w:outlineLvl w:val="0"/>
      </w:pPr>
    </w:p>
    <w:p w:rsidR="00C00D1C" w:rsidRDefault="00C00D1C" w:rsidP="001F276F">
      <w:pPr>
        <w:spacing w:after="97" w:line="257" w:lineRule="auto"/>
        <w:ind w:left="11" w:right="57"/>
        <w:jc w:val="center"/>
        <w:outlineLvl w:val="0"/>
      </w:pPr>
    </w:p>
    <w:p w:rsidR="00C00D1C" w:rsidRDefault="00C00D1C" w:rsidP="001F276F">
      <w:pPr>
        <w:spacing w:after="97" w:line="257" w:lineRule="auto"/>
        <w:ind w:left="11" w:right="57"/>
        <w:jc w:val="center"/>
        <w:outlineLvl w:val="0"/>
      </w:pPr>
    </w:p>
    <w:p w:rsidR="00C00D1C" w:rsidRDefault="00C00D1C" w:rsidP="001F276F">
      <w:pPr>
        <w:spacing w:after="97" w:line="257" w:lineRule="auto"/>
        <w:ind w:left="11" w:right="57"/>
        <w:jc w:val="center"/>
        <w:outlineLvl w:val="0"/>
      </w:pPr>
    </w:p>
    <w:p w:rsidR="00C00D1C" w:rsidRDefault="00C00D1C" w:rsidP="001F276F">
      <w:pPr>
        <w:spacing w:after="97" w:line="257" w:lineRule="auto"/>
        <w:ind w:left="11" w:right="57"/>
        <w:jc w:val="center"/>
        <w:outlineLvl w:val="0"/>
      </w:pPr>
    </w:p>
    <w:p w:rsidR="00C00D1C" w:rsidRDefault="00C00D1C" w:rsidP="001F276F">
      <w:pPr>
        <w:spacing w:after="97" w:line="257" w:lineRule="auto"/>
        <w:ind w:left="11" w:right="57"/>
        <w:jc w:val="center"/>
        <w:outlineLvl w:val="0"/>
      </w:pPr>
    </w:p>
    <w:p w:rsidR="00E2750B" w:rsidRDefault="00E2750B">
      <w:r>
        <w:br w:type="page"/>
      </w:r>
    </w:p>
    <w:p w:rsidR="007C7DC5" w:rsidRDefault="007C7DC5" w:rsidP="001F276F">
      <w:pPr>
        <w:spacing w:after="97" w:line="257" w:lineRule="auto"/>
        <w:ind w:left="11" w:right="57"/>
        <w:jc w:val="center"/>
        <w:outlineLvl w:val="0"/>
      </w:pPr>
      <w:r>
        <w:t>ПРИЛОЖЕНИЕ Г</w:t>
      </w:r>
    </w:p>
    <w:p w:rsidR="007C7DC5" w:rsidRDefault="007C7DC5" w:rsidP="001F276F">
      <w:pPr>
        <w:spacing w:after="97" w:line="257" w:lineRule="auto"/>
        <w:ind w:left="11" w:right="57"/>
        <w:jc w:val="center"/>
        <w:outlineLvl w:val="0"/>
      </w:pPr>
    </w:p>
    <w:p w:rsidR="007C7DC5" w:rsidRPr="007C7DC5" w:rsidRDefault="007C7DC5" w:rsidP="007C7DC5">
      <w:pPr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  <w:r w:rsidRPr="007C7DC5">
        <w:rPr>
          <w:rFonts w:eastAsia="Calibri"/>
          <w:bCs/>
          <w:sz w:val="28"/>
          <w:szCs w:val="28"/>
          <w:lang w:eastAsia="en-US"/>
        </w:rPr>
        <w:t>Распределение финансовых затрат на обеспечение мероприятий Программы развития ГБПОУ КК ГСТ по годам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559"/>
        <w:gridCol w:w="2126"/>
        <w:gridCol w:w="1843"/>
        <w:gridCol w:w="1843"/>
      </w:tblGrid>
      <w:tr w:rsidR="007C7DC5" w:rsidRPr="007C7DC5" w:rsidTr="007C7DC5">
        <w:tc>
          <w:tcPr>
            <w:tcW w:w="2235" w:type="dxa"/>
            <w:vMerge w:val="restart"/>
            <w:vAlign w:val="center"/>
          </w:tcPr>
          <w:p w:rsidR="007C7DC5" w:rsidRPr="007C7DC5" w:rsidRDefault="007C7DC5" w:rsidP="007C7DC5">
            <w:pPr>
              <w:jc w:val="center"/>
              <w:rPr>
                <w:rFonts w:eastAsia="Calibri"/>
                <w:bCs/>
                <w:lang w:eastAsia="en-US"/>
              </w:rPr>
            </w:pPr>
            <w:r w:rsidRPr="007C7DC5">
              <w:rPr>
                <w:rFonts w:eastAsia="Calibri"/>
                <w:bCs/>
                <w:lang w:eastAsia="en-US"/>
              </w:rPr>
              <w:t>Год реализации 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7C7DC5" w:rsidRPr="007C7DC5" w:rsidRDefault="007C7DC5" w:rsidP="007C7DC5">
            <w:pPr>
              <w:jc w:val="center"/>
              <w:rPr>
                <w:rFonts w:eastAsia="Calibri"/>
                <w:bCs/>
                <w:lang w:eastAsia="en-US"/>
              </w:rPr>
            </w:pPr>
            <w:r w:rsidRPr="007C7DC5">
              <w:rPr>
                <w:rFonts w:eastAsia="Calibri"/>
                <w:bCs/>
                <w:lang w:eastAsia="en-US"/>
              </w:rPr>
              <w:t>Сумма затрат,</w:t>
            </w:r>
          </w:p>
          <w:p w:rsidR="007C7DC5" w:rsidRPr="007C7DC5" w:rsidRDefault="007C7DC5" w:rsidP="007C7DC5">
            <w:pPr>
              <w:jc w:val="center"/>
              <w:rPr>
                <w:rFonts w:eastAsia="Calibri"/>
                <w:bCs/>
                <w:lang w:eastAsia="en-US"/>
              </w:rPr>
            </w:pPr>
            <w:r w:rsidRPr="007C7DC5">
              <w:rPr>
                <w:rFonts w:eastAsia="Calibri"/>
                <w:bCs/>
                <w:lang w:eastAsia="en-US"/>
              </w:rPr>
              <w:t>тыс. руб.</w:t>
            </w:r>
          </w:p>
        </w:tc>
        <w:tc>
          <w:tcPr>
            <w:tcW w:w="5812" w:type="dxa"/>
            <w:gridSpan w:val="3"/>
            <w:vAlign w:val="center"/>
          </w:tcPr>
          <w:p w:rsidR="007C7DC5" w:rsidRPr="007C7DC5" w:rsidRDefault="007C7DC5" w:rsidP="007C7DC5">
            <w:pPr>
              <w:jc w:val="center"/>
              <w:rPr>
                <w:rFonts w:eastAsia="Calibri"/>
                <w:bCs/>
                <w:lang w:eastAsia="en-US"/>
              </w:rPr>
            </w:pPr>
            <w:r w:rsidRPr="007C7DC5">
              <w:rPr>
                <w:rFonts w:eastAsia="Calibri"/>
                <w:bCs/>
                <w:lang w:eastAsia="en-US"/>
              </w:rPr>
              <w:t>Источники финансирования, тыс. руб.</w:t>
            </w:r>
          </w:p>
        </w:tc>
      </w:tr>
      <w:tr w:rsidR="007C7DC5" w:rsidRPr="007C7DC5" w:rsidTr="007C7DC5">
        <w:tc>
          <w:tcPr>
            <w:tcW w:w="2235" w:type="dxa"/>
            <w:vMerge/>
            <w:vAlign w:val="center"/>
          </w:tcPr>
          <w:p w:rsidR="007C7DC5" w:rsidRPr="007C7DC5" w:rsidRDefault="007C7DC5" w:rsidP="007C7DC5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7C7DC5" w:rsidRPr="007C7DC5" w:rsidRDefault="007C7DC5" w:rsidP="007C7DC5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7C7DC5" w:rsidRPr="007C7DC5" w:rsidRDefault="007C7DC5" w:rsidP="007C7DC5">
            <w:pPr>
              <w:jc w:val="center"/>
              <w:rPr>
                <w:rFonts w:eastAsia="Calibri"/>
                <w:bCs/>
                <w:lang w:eastAsia="en-US"/>
              </w:rPr>
            </w:pPr>
            <w:r w:rsidRPr="007C7DC5">
              <w:rPr>
                <w:rFonts w:eastAsia="Calibri"/>
                <w:bCs/>
                <w:lang w:eastAsia="en-US"/>
              </w:rPr>
              <w:t>Средства субсидии на исполнение государственного задания</w:t>
            </w:r>
          </w:p>
        </w:tc>
        <w:tc>
          <w:tcPr>
            <w:tcW w:w="1843" w:type="dxa"/>
            <w:vAlign w:val="center"/>
          </w:tcPr>
          <w:p w:rsidR="007C7DC5" w:rsidRPr="007C7DC5" w:rsidRDefault="007C7DC5" w:rsidP="007C7DC5">
            <w:pPr>
              <w:jc w:val="center"/>
              <w:rPr>
                <w:rFonts w:eastAsia="Calibri"/>
                <w:bCs/>
                <w:lang w:eastAsia="en-US"/>
              </w:rPr>
            </w:pPr>
            <w:r w:rsidRPr="007C7DC5">
              <w:rPr>
                <w:rFonts w:eastAsia="Calibri"/>
                <w:bCs/>
                <w:lang w:eastAsia="en-US"/>
              </w:rPr>
              <w:t>Внебюджетные источники ПОО</w:t>
            </w:r>
          </w:p>
        </w:tc>
        <w:tc>
          <w:tcPr>
            <w:tcW w:w="1843" w:type="dxa"/>
            <w:vAlign w:val="center"/>
          </w:tcPr>
          <w:p w:rsidR="007C7DC5" w:rsidRPr="007C7DC5" w:rsidRDefault="007C7DC5" w:rsidP="007C7DC5">
            <w:pPr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7C7DC5">
              <w:rPr>
                <w:rFonts w:eastAsia="Calibri"/>
                <w:bCs/>
                <w:lang w:eastAsia="en-US"/>
              </w:rPr>
              <w:t>Средства работодателей</w:t>
            </w:r>
          </w:p>
        </w:tc>
      </w:tr>
      <w:tr w:rsidR="007C7DC5" w:rsidRPr="007C7DC5" w:rsidTr="007C7DC5">
        <w:tc>
          <w:tcPr>
            <w:tcW w:w="2235" w:type="dxa"/>
            <w:vAlign w:val="center"/>
          </w:tcPr>
          <w:p w:rsidR="007C7DC5" w:rsidRPr="007C7DC5" w:rsidRDefault="007C7DC5" w:rsidP="007C7DC5">
            <w:pPr>
              <w:jc w:val="center"/>
              <w:rPr>
                <w:rFonts w:eastAsia="Calibri"/>
                <w:bCs/>
                <w:lang w:eastAsia="en-US"/>
              </w:rPr>
            </w:pPr>
            <w:r w:rsidRPr="007C7DC5">
              <w:rPr>
                <w:rFonts w:eastAsia="Calibri"/>
                <w:bCs/>
                <w:lang w:eastAsia="en-US"/>
              </w:rPr>
              <w:t>2017</w:t>
            </w:r>
          </w:p>
        </w:tc>
        <w:tc>
          <w:tcPr>
            <w:tcW w:w="1559" w:type="dxa"/>
            <w:vAlign w:val="center"/>
          </w:tcPr>
          <w:p w:rsidR="007C7DC5" w:rsidRPr="007C7DC5" w:rsidRDefault="009014D4" w:rsidP="00C01F9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1222</w:t>
            </w:r>
          </w:p>
        </w:tc>
        <w:tc>
          <w:tcPr>
            <w:tcW w:w="2126" w:type="dxa"/>
            <w:vAlign w:val="center"/>
          </w:tcPr>
          <w:p w:rsidR="007C7DC5" w:rsidRPr="007C7DC5" w:rsidRDefault="00E20A9D" w:rsidP="00C01F9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617</w:t>
            </w:r>
          </w:p>
        </w:tc>
        <w:tc>
          <w:tcPr>
            <w:tcW w:w="1843" w:type="dxa"/>
            <w:vAlign w:val="center"/>
          </w:tcPr>
          <w:p w:rsidR="007C7DC5" w:rsidRPr="007C7DC5" w:rsidRDefault="00E20A9D" w:rsidP="00C01F9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  <w:r w:rsidR="00F346A3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1843" w:type="dxa"/>
            <w:vAlign w:val="center"/>
          </w:tcPr>
          <w:p w:rsidR="007C7DC5" w:rsidRPr="007C7DC5" w:rsidRDefault="00F346A3" w:rsidP="00C01F92">
            <w:pPr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</w:t>
            </w:r>
          </w:p>
        </w:tc>
      </w:tr>
      <w:tr w:rsidR="007C7DC5" w:rsidRPr="007C7DC5" w:rsidTr="007C7DC5">
        <w:tc>
          <w:tcPr>
            <w:tcW w:w="2235" w:type="dxa"/>
            <w:vAlign w:val="center"/>
          </w:tcPr>
          <w:p w:rsidR="007C7DC5" w:rsidRPr="007C7DC5" w:rsidRDefault="007C7DC5" w:rsidP="007C7DC5">
            <w:pPr>
              <w:jc w:val="center"/>
              <w:rPr>
                <w:rFonts w:eastAsia="Calibri"/>
                <w:bCs/>
                <w:lang w:eastAsia="en-US"/>
              </w:rPr>
            </w:pPr>
            <w:r w:rsidRPr="007C7DC5">
              <w:rPr>
                <w:rFonts w:eastAsia="Calibri"/>
                <w:bCs/>
                <w:lang w:eastAsia="en-US"/>
              </w:rPr>
              <w:t>2018</w:t>
            </w:r>
          </w:p>
        </w:tc>
        <w:tc>
          <w:tcPr>
            <w:tcW w:w="1559" w:type="dxa"/>
            <w:vAlign w:val="center"/>
          </w:tcPr>
          <w:p w:rsidR="007C7DC5" w:rsidRPr="007C7DC5" w:rsidRDefault="009014D4" w:rsidP="00C01F9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495</w:t>
            </w:r>
          </w:p>
        </w:tc>
        <w:tc>
          <w:tcPr>
            <w:tcW w:w="2126" w:type="dxa"/>
            <w:vAlign w:val="center"/>
          </w:tcPr>
          <w:p w:rsidR="007C7DC5" w:rsidRPr="007C7DC5" w:rsidRDefault="00F346A3" w:rsidP="00C01F9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150</w:t>
            </w:r>
          </w:p>
        </w:tc>
        <w:tc>
          <w:tcPr>
            <w:tcW w:w="1843" w:type="dxa"/>
            <w:vAlign w:val="center"/>
          </w:tcPr>
          <w:p w:rsidR="007C7DC5" w:rsidRPr="007C7DC5" w:rsidRDefault="00F346A3" w:rsidP="00C01F9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345</w:t>
            </w:r>
          </w:p>
        </w:tc>
        <w:tc>
          <w:tcPr>
            <w:tcW w:w="1843" w:type="dxa"/>
            <w:vAlign w:val="center"/>
          </w:tcPr>
          <w:p w:rsidR="007C7DC5" w:rsidRPr="007C7DC5" w:rsidRDefault="00F346A3" w:rsidP="00C01F92">
            <w:pPr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</w:t>
            </w:r>
          </w:p>
        </w:tc>
      </w:tr>
      <w:tr w:rsidR="007C7DC5" w:rsidRPr="007C7DC5" w:rsidTr="007C7DC5">
        <w:tc>
          <w:tcPr>
            <w:tcW w:w="2235" w:type="dxa"/>
            <w:vAlign w:val="center"/>
          </w:tcPr>
          <w:p w:rsidR="007C7DC5" w:rsidRPr="007C7DC5" w:rsidRDefault="007C7DC5" w:rsidP="007C7DC5">
            <w:pPr>
              <w:jc w:val="center"/>
              <w:rPr>
                <w:rFonts w:eastAsia="Calibri"/>
                <w:bCs/>
                <w:lang w:eastAsia="en-US"/>
              </w:rPr>
            </w:pPr>
            <w:r w:rsidRPr="007C7DC5">
              <w:rPr>
                <w:rFonts w:eastAsia="Calibri"/>
                <w:bCs/>
                <w:lang w:eastAsia="en-US"/>
              </w:rPr>
              <w:t>2019</w:t>
            </w:r>
          </w:p>
        </w:tc>
        <w:tc>
          <w:tcPr>
            <w:tcW w:w="1559" w:type="dxa"/>
            <w:vAlign w:val="center"/>
          </w:tcPr>
          <w:p w:rsidR="007C7DC5" w:rsidRPr="007C7DC5" w:rsidRDefault="009014D4" w:rsidP="00C01F9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  <w:r w:rsidR="00C01F92">
              <w:rPr>
                <w:rFonts w:eastAsia="Calibri"/>
                <w:bCs/>
                <w:lang w:eastAsia="en-US"/>
              </w:rPr>
              <w:t>17</w:t>
            </w:r>
            <w:r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2126" w:type="dxa"/>
            <w:vAlign w:val="center"/>
          </w:tcPr>
          <w:p w:rsidR="007C7DC5" w:rsidRPr="007C7DC5" w:rsidRDefault="00E20A9D" w:rsidP="00C01F9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470</w:t>
            </w:r>
          </w:p>
        </w:tc>
        <w:tc>
          <w:tcPr>
            <w:tcW w:w="1843" w:type="dxa"/>
            <w:vAlign w:val="center"/>
          </w:tcPr>
          <w:p w:rsidR="007C7DC5" w:rsidRPr="007C7DC5" w:rsidRDefault="00E20A9D" w:rsidP="00C01F9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  <w:r w:rsidR="00F346A3">
              <w:rPr>
                <w:rFonts w:eastAsia="Calibri"/>
                <w:bCs/>
                <w:lang w:eastAsia="en-US"/>
              </w:rPr>
              <w:t>55</w:t>
            </w:r>
          </w:p>
        </w:tc>
        <w:tc>
          <w:tcPr>
            <w:tcW w:w="1843" w:type="dxa"/>
            <w:vAlign w:val="center"/>
          </w:tcPr>
          <w:p w:rsidR="007C7DC5" w:rsidRPr="007C7DC5" w:rsidRDefault="00F346A3" w:rsidP="00C01F92">
            <w:pPr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50</w:t>
            </w:r>
          </w:p>
        </w:tc>
      </w:tr>
      <w:tr w:rsidR="007C7DC5" w:rsidRPr="007C7DC5" w:rsidTr="007C7DC5">
        <w:tc>
          <w:tcPr>
            <w:tcW w:w="2235" w:type="dxa"/>
            <w:vAlign w:val="center"/>
          </w:tcPr>
          <w:p w:rsidR="007C7DC5" w:rsidRPr="007C7DC5" w:rsidRDefault="007C7DC5" w:rsidP="007C7DC5">
            <w:pPr>
              <w:jc w:val="center"/>
              <w:rPr>
                <w:rFonts w:eastAsia="Calibri"/>
                <w:bCs/>
                <w:lang w:eastAsia="en-US"/>
              </w:rPr>
            </w:pPr>
            <w:r w:rsidRPr="007C7DC5">
              <w:rPr>
                <w:rFonts w:eastAsia="Calibri"/>
                <w:bCs/>
                <w:lang w:eastAsia="en-US"/>
              </w:rPr>
              <w:t>2020</w:t>
            </w:r>
          </w:p>
        </w:tc>
        <w:tc>
          <w:tcPr>
            <w:tcW w:w="1559" w:type="dxa"/>
            <w:vAlign w:val="center"/>
          </w:tcPr>
          <w:p w:rsidR="007C7DC5" w:rsidRPr="007C7DC5" w:rsidRDefault="009014D4" w:rsidP="00C01F9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1345</w:t>
            </w:r>
          </w:p>
        </w:tc>
        <w:tc>
          <w:tcPr>
            <w:tcW w:w="2126" w:type="dxa"/>
            <w:vAlign w:val="center"/>
          </w:tcPr>
          <w:p w:rsidR="007C7DC5" w:rsidRPr="007C7DC5" w:rsidRDefault="00E20A9D" w:rsidP="00C01F9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  <w:r w:rsidR="00F346A3">
              <w:rPr>
                <w:rFonts w:eastAsia="Calibri"/>
                <w:bCs/>
                <w:lang w:eastAsia="en-US"/>
              </w:rPr>
              <w:t>80</w:t>
            </w:r>
          </w:p>
        </w:tc>
        <w:tc>
          <w:tcPr>
            <w:tcW w:w="1843" w:type="dxa"/>
            <w:vAlign w:val="center"/>
          </w:tcPr>
          <w:p w:rsidR="007C7DC5" w:rsidRPr="007C7DC5" w:rsidRDefault="00E20A9D" w:rsidP="00C01F9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</w:t>
            </w:r>
            <w:r w:rsidR="00F346A3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1843" w:type="dxa"/>
            <w:vAlign w:val="center"/>
          </w:tcPr>
          <w:p w:rsidR="007C7DC5" w:rsidRPr="007C7DC5" w:rsidRDefault="00F346A3" w:rsidP="00C01F92">
            <w:pPr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50</w:t>
            </w:r>
          </w:p>
        </w:tc>
      </w:tr>
      <w:tr w:rsidR="007C7DC5" w:rsidRPr="007C7DC5" w:rsidTr="007C7DC5">
        <w:tc>
          <w:tcPr>
            <w:tcW w:w="2235" w:type="dxa"/>
            <w:vAlign w:val="center"/>
          </w:tcPr>
          <w:p w:rsidR="007C7DC5" w:rsidRPr="007C7DC5" w:rsidRDefault="007C7DC5" w:rsidP="007C7DC5">
            <w:pPr>
              <w:jc w:val="center"/>
              <w:rPr>
                <w:rFonts w:eastAsia="Calibri"/>
                <w:bCs/>
                <w:lang w:eastAsia="en-US"/>
              </w:rPr>
            </w:pPr>
            <w:r w:rsidRPr="007C7DC5">
              <w:rPr>
                <w:rFonts w:eastAsia="Calibri"/>
                <w:bCs/>
                <w:lang w:eastAsia="en-US"/>
              </w:rPr>
              <w:t>2021</w:t>
            </w:r>
          </w:p>
        </w:tc>
        <w:tc>
          <w:tcPr>
            <w:tcW w:w="1559" w:type="dxa"/>
            <w:vAlign w:val="center"/>
          </w:tcPr>
          <w:p w:rsidR="007C7DC5" w:rsidRPr="007C7DC5" w:rsidRDefault="009014D4" w:rsidP="00C01F9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  <w:r w:rsidR="00C01F92">
              <w:rPr>
                <w:rFonts w:eastAsia="Calibri"/>
                <w:bCs/>
                <w:lang w:eastAsia="en-US"/>
              </w:rPr>
              <w:t>29</w:t>
            </w:r>
            <w:r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7C7DC5" w:rsidRPr="007C7DC5" w:rsidRDefault="00F346A3" w:rsidP="00C01F9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465</w:t>
            </w:r>
          </w:p>
        </w:tc>
        <w:tc>
          <w:tcPr>
            <w:tcW w:w="1843" w:type="dxa"/>
            <w:vAlign w:val="center"/>
          </w:tcPr>
          <w:p w:rsidR="007C7DC5" w:rsidRPr="007C7DC5" w:rsidRDefault="00F346A3" w:rsidP="00C01F9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675</w:t>
            </w:r>
          </w:p>
        </w:tc>
        <w:tc>
          <w:tcPr>
            <w:tcW w:w="1843" w:type="dxa"/>
            <w:vAlign w:val="center"/>
          </w:tcPr>
          <w:p w:rsidR="007C7DC5" w:rsidRPr="007C7DC5" w:rsidRDefault="00F346A3" w:rsidP="00C01F92">
            <w:pPr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150</w:t>
            </w:r>
          </w:p>
        </w:tc>
      </w:tr>
      <w:tr w:rsidR="009014D4" w:rsidRPr="007C7DC5" w:rsidTr="00031831">
        <w:tc>
          <w:tcPr>
            <w:tcW w:w="2235" w:type="dxa"/>
            <w:vAlign w:val="center"/>
          </w:tcPr>
          <w:p w:rsidR="009014D4" w:rsidRPr="007C7DC5" w:rsidRDefault="009014D4" w:rsidP="00C00D1C">
            <w:pPr>
              <w:jc w:val="center"/>
              <w:rPr>
                <w:rFonts w:eastAsia="Calibri"/>
                <w:bCs/>
                <w:lang w:eastAsia="en-US"/>
              </w:rPr>
            </w:pPr>
            <w:r w:rsidRPr="007C7DC5">
              <w:rPr>
                <w:rFonts w:eastAsia="Calibri"/>
                <w:bCs/>
                <w:lang w:eastAsia="en-US"/>
              </w:rPr>
              <w:t>Всего:</w:t>
            </w:r>
          </w:p>
        </w:tc>
        <w:tc>
          <w:tcPr>
            <w:tcW w:w="1559" w:type="dxa"/>
          </w:tcPr>
          <w:p w:rsidR="009014D4" w:rsidRPr="00C00D1C" w:rsidRDefault="009014D4" w:rsidP="00C01F92">
            <w:pPr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5527</w:t>
            </w:r>
            <w:r w:rsidRPr="00C00D1C">
              <w:rPr>
                <w:rStyle w:val="FontStyle11"/>
                <w:sz w:val="22"/>
                <w:szCs w:val="22"/>
              </w:rPr>
              <w:t>,0</w:t>
            </w:r>
          </w:p>
        </w:tc>
        <w:tc>
          <w:tcPr>
            <w:tcW w:w="2126" w:type="dxa"/>
          </w:tcPr>
          <w:p w:rsidR="009014D4" w:rsidRPr="00C00D1C" w:rsidRDefault="009014D4" w:rsidP="00E20A9D">
            <w:pPr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2</w:t>
            </w:r>
            <w:r w:rsidR="00E20A9D">
              <w:rPr>
                <w:rStyle w:val="FontStyle11"/>
                <w:sz w:val="22"/>
                <w:szCs w:val="22"/>
              </w:rPr>
              <w:t>1</w:t>
            </w:r>
            <w:r>
              <w:rPr>
                <w:rStyle w:val="FontStyle11"/>
                <w:sz w:val="22"/>
                <w:szCs w:val="22"/>
              </w:rPr>
              <w:t>82</w:t>
            </w:r>
            <w:r w:rsidRPr="00C00D1C">
              <w:rPr>
                <w:rStyle w:val="FontStyle11"/>
                <w:sz w:val="22"/>
                <w:szCs w:val="22"/>
              </w:rPr>
              <w:t>,0</w:t>
            </w:r>
          </w:p>
        </w:tc>
        <w:tc>
          <w:tcPr>
            <w:tcW w:w="1843" w:type="dxa"/>
          </w:tcPr>
          <w:p w:rsidR="009014D4" w:rsidRPr="00C00D1C" w:rsidRDefault="00E20A9D" w:rsidP="00C01F92">
            <w:pPr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30</w:t>
            </w:r>
            <w:r w:rsidR="009014D4" w:rsidRPr="00C00D1C">
              <w:rPr>
                <w:rStyle w:val="FontStyle11"/>
                <w:sz w:val="22"/>
                <w:szCs w:val="22"/>
              </w:rPr>
              <w:t>95,0</w:t>
            </w:r>
          </w:p>
        </w:tc>
        <w:tc>
          <w:tcPr>
            <w:tcW w:w="1843" w:type="dxa"/>
          </w:tcPr>
          <w:p w:rsidR="009014D4" w:rsidRPr="00C00D1C" w:rsidRDefault="009014D4" w:rsidP="00C01F92">
            <w:pPr>
              <w:jc w:val="center"/>
              <w:rPr>
                <w:rStyle w:val="FontStyle11"/>
                <w:sz w:val="22"/>
                <w:szCs w:val="22"/>
              </w:rPr>
            </w:pPr>
            <w:r w:rsidRPr="00C00D1C">
              <w:rPr>
                <w:rStyle w:val="FontStyle11"/>
                <w:sz w:val="22"/>
                <w:szCs w:val="22"/>
              </w:rPr>
              <w:t>250,0</w:t>
            </w:r>
          </w:p>
        </w:tc>
      </w:tr>
    </w:tbl>
    <w:p w:rsidR="007C7DC5" w:rsidRDefault="007C7DC5" w:rsidP="001F276F">
      <w:pPr>
        <w:spacing w:after="97" w:line="257" w:lineRule="auto"/>
        <w:ind w:left="11" w:right="57"/>
        <w:jc w:val="center"/>
        <w:outlineLvl w:val="0"/>
      </w:pPr>
    </w:p>
    <w:p w:rsidR="007C7DC5" w:rsidRDefault="007C7DC5" w:rsidP="001F276F">
      <w:pPr>
        <w:spacing w:after="97" w:line="257" w:lineRule="auto"/>
        <w:ind w:left="11" w:right="57"/>
        <w:jc w:val="center"/>
        <w:outlineLvl w:val="0"/>
      </w:pPr>
    </w:p>
    <w:sectPr w:rsidR="007C7DC5" w:rsidSect="00E2750B">
      <w:pgSz w:w="11900" w:h="16840"/>
      <w:pgMar w:top="1134" w:right="850" w:bottom="1134" w:left="1701" w:header="425" w:footer="4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B63" w:rsidRDefault="002D1B63" w:rsidP="0026290B">
      <w:r>
        <w:separator/>
      </w:r>
    </w:p>
  </w:endnote>
  <w:endnote w:type="continuationSeparator" w:id="0">
    <w:p w:rsidR="002D1B63" w:rsidRDefault="002D1B63" w:rsidP="00262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154" w:rsidRDefault="007A65C6">
    <w:pPr>
      <w:pStyle w:val="aa"/>
      <w:jc w:val="right"/>
    </w:pPr>
    <w:fldSimple w:instr="PAGE   \* MERGEFORMAT">
      <w:r w:rsidR="006E4119">
        <w:rPr>
          <w:noProof/>
        </w:rPr>
        <w:t>81</w:t>
      </w:r>
    </w:fldSimple>
  </w:p>
  <w:p w:rsidR="00B66154" w:rsidRDefault="00B66154">
    <w:pPr>
      <w:pStyle w:val="aa"/>
    </w:pPr>
  </w:p>
  <w:p w:rsidR="00B66154" w:rsidRDefault="00B6615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154" w:rsidRDefault="007A65C6" w:rsidP="0015297D">
    <w:pPr>
      <w:pStyle w:val="aa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B66154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B66154" w:rsidRDefault="00B66154" w:rsidP="0015297D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154" w:rsidRDefault="007A65C6">
    <w:pPr>
      <w:pStyle w:val="aa"/>
      <w:jc w:val="right"/>
    </w:pPr>
    <w:fldSimple w:instr="PAGE   \* MERGEFORMAT">
      <w:r w:rsidR="00CD2739">
        <w:rPr>
          <w:noProof/>
        </w:rPr>
        <w:t>92</w:t>
      </w:r>
    </w:fldSimple>
  </w:p>
  <w:p w:rsidR="00B66154" w:rsidRPr="00634826" w:rsidRDefault="00B66154" w:rsidP="00634826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B63" w:rsidRDefault="002D1B63" w:rsidP="0026290B">
      <w:r>
        <w:separator/>
      </w:r>
    </w:p>
  </w:footnote>
  <w:footnote w:type="continuationSeparator" w:id="0">
    <w:p w:rsidR="002D1B63" w:rsidRDefault="002D1B63" w:rsidP="00262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CE1820"/>
    <w:multiLevelType w:val="hybridMultilevel"/>
    <w:tmpl w:val="0506732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66706"/>
    <w:multiLevelType w:val="multilevel"/>
    <w:tmpl w:val="37A4F9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86D5C"/>
    <w:multiLevelType w:val="multilevel"/>
    <w:tmpl w:val="83CA4C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21799"/>
    <w:multiLevelType w:val="hybridMultilevel"/>
    <w:tmpl w:val="93406C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62E2A16"/>
    <w:multiLevelType w:val="multilevel"/>
    <w:tmpl w:val="8AB4A5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0D21C8"/>
    <w:multiLevelType w:val="hybridMultilevel"/>
    <w:tmpl w:val="3D987F12"/>
    <w:name w:val="WW8Num17222222"/>
    <w:lvl w:ilvl="0" w:tplc="03A4F0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826140"/>
    <w:multiLevelType w:val="hybridMultilevel"/>
    <w:tmpl w:val="DC3EB0AA"/>
    <w:lvl w:ilvl="0" w:tplc="1046CAB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C6C3FDC"/>
    <w:multiLevelType w:val="hybridMultilevel"/>
    <w:tmpl w:val="1D0E2422"/>
    <w:lvl w:ilvl="0" w:tplc="79AA15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D36982"/>
    <w:multiLevelType w:val="hybridMultilevel"/>
    <w:tmpl w:val="18CEF24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79E41F3"/>
    <w:multiLevelType w:val="hybridMultilevel"/>
    <w:tmpl w:val="AE52F964"/>
    <w:lvl w:ilvl="0" w:tplc="41E44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E82D8A"/>
    <w:multiLevelType w:val="hybridMultilevel"/>
    <w:tmpl w:val="78689FB8"/>
    <w:name w:val="WW8Num1722222"/>
    <w:lvl w:ilvl="0" w:tplc="03A4F0CE">
      <w:start w:val="1"/>
      <w:numFmt w:val="bullet"/>
      <w:lvlText w:val=""/>
      <w:lvlJc w:val="left"/>
      <w:pPr>
        <w:ind w:left="2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1">
    <w:nsid w:val="7D685E64"/>
    <w:multiLevelType w:val="hybridMultilevel"/>
    <w:tmpl w:val="D9CE6902"/>
    <w:lvl w:ilvl="0" w:tplc="1046C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11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142"/>
  <w:drawingGridHorizontalSpacing w:val="120"/>
  <w:displayHorizontalDrawingGridEvery w:val="2"/>
  <w:characterSpacingControl w:val="doNotCompress"/>
  <w:savePreviewPicture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CC4130"/>
    <w:rsid w:val="000012A0"/>
    <w:rsid w:val="000013C2"/>
    <w:rsid w:val="00001DD1"/>
    <w:rsid w:val="00002ECD"/>
    <w:rsid w:val="00004A3B"/>
    <w:rsid w:val="00004A4B"/>
    <w:rsid w:val="00004CAC"/>
    <w:rsid w:val="0000556E"/>
    <w:rsid w:val="00011C75"/>
    <w:rsid w:val="0001413E"/>
    <w:rsid w:val="000148C2"/>
    <w:rsid w:val="00014C28"/>
    <w:rsid w:val="0001515B"/>
    <w:rsid w:val="00020377"/>
    <w:rsid w:val="00020EB7"/>
    <w:rsid w:val="00021DCF"/>
    <w:rsid w:val="000225FE"/>
    <w:rsid w:val="00022963"/>
    <w:rsid w:val="00023743"/>
    <w:rsid w:val="000251F3"/>
    <w:rsid w:val="00025870"/>
    <w:rsid w:val="00026543"/>
    <w:rsid w:val="0002763B"/>
    <w:rsid w:val="000278B2"/>
    <w:rsid w:val="0003097A"/>
    <w:rsid w:val="00031831"/>
    <w:rsid w:val="0003254C"/>
    <w:rsid w:val="000331D4"/>
    <w:rsid w:val="000345C8"/>
    <w:rsid w:val="000352C3"/>
    <w:rsid w:val="00036CC3"/>
    <w:rsid w:val="00037E32"/>
    <w:rsid w:val="00040203"/>
    <w:rsid w:val="00042603"/>
    <w:rsid w:val="00044148"/>
    <w:rsid w:val="00046703"/>
    <w:rsid w:val="00050964"/>
    <w:rsid w:val="00051B7D"/>
    <w:rsid w:val="00051DA0"/>
    <w:rsid w:val="00052B88"/>
    <w:rsid w:val="00053E81"/>
    <w:rsid w:val="00055737"/>
    <w:rsid w:val="00057AA2"/>
    <w:rsid w:val="00060340"/>
    <w:rsid w:val="000606D3"/>
    <w:rsid w:val="00062126"/>
    <w:rsid w:val="000624D0"/>
    <w:rsid w:val="000648E1"/>
    <w:rsid w:val="00064CFB"/>
    <w:rsid w:val="0006754A"/>
    <w:rsid w:val="000704CF"/>
    <w:rsid w:val="00072D5D"/>
    <w:rsid w:val="000767AE"/>
    <w:rsid w:val="00076E6F"/>
    <w:rsid w:val="00077F73"/>
    <w:rsid w:val="00077F94"/>
    <w:rsid w:val="00080836"/>
    <w:rsid w:val="00081B07"/>
    <w:rsid w:val="00084E03"/>
    <w:rsid w:val="00085439"/>
    <w:rsid w:val="000857BB"/>
    <w:rsid w:val="00085A4F"/>
    <w:rsid w:val="000904EF"/>
    <w:rsid w:val="00090A9C"/>
    <w:rsid w:val="00093246"/>
    <w:rsid w:val="00093291"/>
    <w:rsid w:val="0009360E"/>
    <w:rsid w:val="00095F95"/>
    <w:rsid w:val="000A0BCD"/>
    <w:rsid w:val="000A1888"/>
    <w:rsid w:val="000A4CF7"/>
    <w:rsid w:val="000A56AD"/>
    <w:rsid w:val="000A5C6A"/>
    <w:rsid w:val="000A5EBE"/>
    <w:rsid w:val="000B03A4"/>
    <w:rsid w:val="000B0EC7"/>
    <w:rsid w:val="000B1439"/>
    <w:rsid w:val="000B1DA4"/>
    <w:rsid w:val="000B26E8"/>
    <w:rsid w:val="000B2C0C"/>
    <w:rsid w:val="000B3E0A"/>
    <w:rsid w:val="000B58F2"/>
    <w:rsid w:val="000B5D8D"/>
    <w:rsid w:val="000B5FDA"/>
    <w:rsid w:val="000B761F"/>
    <w:rsid w:val="000B79DE"/>
    <w:rsid w:val="000C1BED"/>
    <w:rsid w:val="000C493F"/>
    <w:rsid w:val="000C52F5"/>
    <w:rsid w:val="000C6BD2"/>
    <w:rsid w:val="000D038B"/>
    <w:rsid w:val="000D0BA5"/>
    <w:rsid w:val="000D2080"/>
    <w:rsid w:val="000D318D"/>
    <w:rsid w:val="000D330C"/>
    <w:rsid w:val="000D343E"/>
    <w:rsid w:val="000D3FF6"/>
    <w:rsid w:val="000D497D"/>
    <w:rsid w:val="000D7954"/>
    <w:rsid w:val="000E4B94"/>
    <w:rsid w:val="000E6533"/>
    <w:rsid w:val="000E66DE"/>
    <w:rsid w:val="000E6E83"/>
    <w:rsid w:val="000F017A"/>
    <w:rsid w:val="000F08E7"/>
    <w:rsid w:val="000F15ED"/>
    <w:rsid w:val="000F2AD3"/>
    <w:rsid w:val="000F2CF4"/>
    <w:rsid w:val="000F36CA"/>
    <w:rsid w:val="000F538A"/>
    <w:rsid w:val="000F7237"/>
    <w:rsid w:val="000F7ABB"/>
    <w:rsid w:val="0010216F"/>
    <w:rsid w:val="001031FA"/>
    <w:rsid w:val="00106009"/>
    <w:rsid w:val="00106250"/>
    <w:rsid w:val="00106DB5"/>
    <w:rsid w:val="00107E88"/>
    <w:rsid w:val="00110B1F"/>
    <w:rsid w:val="0011113B"/>
    <w:rsid w:val="0011182B"/>
    <w:rsid w:val="00111948"/>
    <w:rsid w:val="00113029"/>
    <w:rsid w:val="0011597D"/>
    <w:rsid w:val="0011694D"/>
    <w:rsid w:val="001177CC"/>
    <w:rsid w:val="00121159"/>
    <w:rsid w:val="00121608"/>
    <w:rsid w:val="00121C0F"/>
    <w:rsid w:val="00121C26"/>
    <w:rsid w:val="00122A6F"/>
    <w:rsid w:val="001233A0"/>
    <w:rsid w:val="00123E4D"/>
    <w:rsid w:val="00124C9E"/>
    <w:rsid w:val="00125015"/>
    <w:rsid w:val="0012782D"/>
    <w:rsid w:val="00130061"/>
    <w:rsid w:val="001321D4"/>
    <w:rsid w:val="00132243"/>
    <w:rsid w:val="001322BC"/>
    <w:rsid w:val="00132A28"/>
    <w:rsid w:val="00133583"/>
    <w:rsid w:val="00135BF4"/>
    <w:rsid w:val="00136567"/>
    <w:rsid w:val="001366F5"/>
    <w:rsid w:val="00136EB6"/>
    <w:rsid w:val="00136F64"/>
    <w:rsid w:val="00142348"/>
    <w:rsid w:val="00142B6D"/>
    <w:rsid w:val="001432D9"/>
    <w:rsid w:val="0014363D"/>
    <w:rsid w:val="00145830"/>
    <w:rsid w:val="001466FD"/>
    <w:rsid w:val="00146A57"/>
    <w:rsid w:val="00146D09"/>
    <w:rsid w:val="00146E93"/>
    <w:rsid w:val="00146EAC"/>
    <w:rsid w:val="001475DE"/>
    <w:rsid w:val="001479CE"/>
    <w:rsid w:val="00150325"/>
    <w:rsid w:val="00151A45"/>
    <w:rsid w:val="00152771"/>
    <w:rsid w:val="0015297D"/>
    <w:rsid w:val="00153E59"/>
    <w:rsid w:val="00155A77"/>
    <w:rsid w:val="00156019"/>
    <w:rsid w:val="0015625A"/>
    <w:rsid w:val="00157BC6"/>
    <w:rsid w:val="001604BA"/>
    <w:rsid w:val="001630A2"/>
    <w:rsid w:val="00163D18"/>
    <w:rsid w:val="001647AE"/>
    <w:rsid w:val="00165B6F"/>
    <w:rsid w:val="00165E4E"/>
    <w:rsid w:val="001662AE"/>
    <w:rsid w:val="00170897"/>
    <w:rsid w:val="001710F6"/>
    <w:rsid w:val="00172772"/>
    <w:rsid w:val="00172FF6"/>
    <w:rsid w:val="001756D1"/>
    <w:rsid w:val="0017759D"/>
    <w:rsid w:val="001833D9"/>
    <w:rsid w:val="00183F35"/>
    <w:rsid w:val="00185714"/>
    <w:rsid w:val="00186F1A"/>
    <w:rsid w:val="001871A2"/>
    <w:rsid w:val="0018773F"/>
    <w:rsid w:val="00191144"/>
    <w:rsid w:val="00191183"/>
    <w:rsid w:val="00192208"/>
    <w:rsid w:val="0019313A"/>
    <w:rsid w:val="001931EA"/>
    <w:rsid w:val="001937DD"/>
    <w:rsid w:val="00195FA4"/>
    <w:rsid w:val="00196BFA"/>
    <w:rsid w:val="001A023D"/>
    <w:rsid w:val="001A05E6"/>
    <w:rsid w:val="001A1481"/>
    <w:rsid w:val="001A14A4"/>
    <w:rsid w:val="001A20DC"/>
    <w:rsid w:val="001A2407"/>
    <w:rsid w:val="001A3092"/>
    <w:rsid w:val="001A37FA"/>
    <w:rsid w:val="001A6487"/>
    <w:rsid w:val="001A66F1"/>
    <w:rsid w:val="001A7347"/>
    <w:rsid w:val="001A759A"/>
    <w:rsid w:val="001B0E47"/>
    <w:rsid w:val="001B36C5"/>
    <w:rsid w:val="001B6E42"/>
    <w:rsid w:val="001B73AF"/>
    <w:rsid w:val="001C0204"/>
    <w:rsid w:val="001C2281"/>
    <w:rsid w:val="001C2C7D"/>
    <w:rsid w:val="001C3362"/>
    <w:rsid w:val="001C7B60"/>
    <w:rsid w:val="001D11A1"/>
    <w:rsid w:val="001D11A6"/>
    <w:rsid w:val="001D142B"/>
    <w:rsid w:val="001D3127"/>
    <w:rsid w:val="001D451D"/>
    <w:rsid w:val="001D4C4B"/>
    <w:rsid w:val="001D5671"/>
    <w:rsid w:val="001D6168"/>
    <w:rsid w:val="001D668D"/>
    <w:rsid w:val="001D6FCC"/>
    <w:rsid w:val="001D7C63"/>
    <w:rsid w:val="001D7F71"/>
    <w:rsid w:val="001E0062"/>
    <w:rsid w:val="001E02FB"/>
    <w:rsid w:val="001E0586"/>
    <w:rsid w:val="001E14FE"/>
    <w:rsid w:val="001E1FA7"/>
    <w:rsid w:val="001E2ACB"/>
    <w:rsid w:val="001E2B1B"/>
    <w:rsid w:val="001E39C1"/>
    <w:rsid w:val="001E40C1"/>
    <w:rsid w:val="001E5140"/>
    <w:rsid w:val="001E64B0"/>
    <w:rsid w:val="001E64FB"/>
    <w:rsid w:val="001F049F"/>
    <w:rsid w:val="001F276F"/>
    <w:rsid w:val="001F30DC"/>
    <w:rsid w:val="001F3DFB"/>
    <w:rsid w:val="001F4365"/>
    <w:rsid w:val="001F7012"/>
    <w:rsid w:val="00200F3C"/>
    <w:rsid w:val="00201D7E"/>
    <w:rsid w:val="0020213C"/>
    <w:rsid w:val="002027EB"/>
    <w:rsid w:val="002043B5"/>
    <w:rsid w:val="00205897"/>
    <w:rsid w:val="0020681C"/>
    <w:rsid w:val="002102DF"/>
    <w:rsid w:val="0021235F"/>
    <w:rsid w:val="0021275E"/>
    <w:rsid w:val="00212E58"/>
    <w:rsid w:val="00213236"/>
    <w:rsid w:val="00214FAC"/>
    <w:rsid w:val="002171F3"/>
    <w:rsid w:val="0021730D"/>
    <w:rsid w:val="00217CD6"/>
    <w:rsid w:val="00220841"/>
    <w:rsid w:val="00220B75"/>
    <w:rsid w:val="002211F2"/>
    <w:rsid w:val="00221216"/>
    <w:rsid w:val="0022126F"/>
    <w:rsid w:val="00221F4C"/>
    <w:rsid w:val="002221DB"/>
    <w:rsid w:val="0022265B"/>
    <w:rsid w:val="00222F55"/>
    <w:rsid w:val="002234B6"/>
    <w:rsid w:val="002239ED"/>
    <w:rsid w:val="00224691"/>
    <w:rsid w:val="00224E4C"/>
    <w:rsid w:val="002263D1"/>
    <w:rsid w:val="00227843"/>
    <w:rsid w:val="00227CEF"/>
    <w:rsid w:val="00230EF7"/>
    <w:rsid w:val="002313A7"/>
    <w:rsid w:val="00231799"/>
    <w:rsid w:val="0023183A"/>
    <w:rsid w:val="002327D5"/>
    <w:rsid w:val="00233F90"/>
    <w:rsid w:val="00235436"/>
    <w:rsid w:val="00237F20"/>
    <w:rsid w:val="002400B2"/>
    <w:rsid w:val="00240244"/>
    <w:rsid w:val="00243061"/>
    <w:rsid w:val="00243462"/>
    <w:rsid w:val="002439DE"/>
    <w:rsid w:val="00246A12"/>
    <w:rsid w:val="00250AE5"/>
    <w:rsid w:val="00252F0B"/>
    <w:rsid w:val="00257E4B"/>
    <w:rsid w:val="002602B4"/>
    <w:rsid w:val="00261E1D"/>
    <w:rsid w:val="0026290B"/>
    <w:rsid w:val="00263DE7"/>
    <w:rsid w:val="00264666"/>
    <w:rsid w:val="00266417"/>
    <w:rsid w:val="00266CEB"/>
    <w:rsid w:val="00272EFB"/>
    <w:rsid w:val="002736AF"/>
    <w:rsid w:val="00273ED6"/>
    <w:rsid w:val="00274444"/>
    <w:rsid w:val="00274AFD"/>
    <w:rsid w:val="00281DBE"/>
    <w:rsid w:val="0028232D"/>
    <w:rsid w:val="00282603"/>
    <w:rsid w:val="00282FB7"/>
    <w:rsid w:val="0028403D"/>
    <w:rsid w:val="00284C5D"/>
    <w:rsid w:val="00285368"/>
    <w:rsid w:val="00285FF8"/>
    <w:rsid w:val="0028607B"/>
    <w:rsid w:val="00287D16"/>
    <w:rsid w:val="0029122E"/>
    <w:rsid w:val="0029164F"/>
    <w:rsid w:val="002920C8"/>
    <w:rsid w:val="00292416"/>
    <w:rsid w:val="00295CF0"/>
    <w:rsid w:val="0029708E"/>
    <w:rsid w:val="002A0FA7"/>
    <w:rsid w:val="002A19F0"/>
    <w:rsid w:val="002A1BBA"/>
    <w:rsid w:val="002A2CC0"/>
    <w:rsid w:val="002A30D8"/>
    <w:rsid w:val="002A31B5"/>
    <w:rsid w:val="002A3A8E"/>
    <w:rsid w:val="002A64AA"/>
    <w:rsid w:val="002A7CC2"/>
    <w:rsid w:val="002B00B1"/>
    <w:rsid w:val="002B034A"/>
    <w:rsid w:val="002B0C58"/>
    <w:rsid w:val="002B0FC4"/>
    <w:rsid w:val="002C2F34"/>
    <w:rsid w:val="002C3885"/>
    <w:rsid w:val="002C38CC"/>
    <w:rsid w:val="002C6D3E"/>
    <w:rsid w:val="002C7621"/>
    <w:rsid w:val="002C7D0D"/>
    <w:rsid w:val="002D1B2F"/>
    <w:rsid w:val="002D1B63"/>
    <w:rsid w:val="002D2A80"/>
    <w:rsid w:val="002D4AE8"/>
    <w:rsid w:val="002D5559"/>
    <w:rsid w:val="002E057E"/>
    <w:rsid w:val="002E1023"/>
    <w:rsid w:val="002E3DD7"/>
    <w:rsid w:val="002E573B"/>
    <w:rsid w:val="002E6149"/>
    <w:rsid w:val="002E6655"/>
    <w:rsid w:val="002E6E66"/>
    <w:rsid w:val="002E73E5"/>
    <w:rsid w:val="002F14C5"/>
    <w:rsid w:val="002F1A35"/>
    <w:rsid w:val="002F211C"/>
    <w:rsid w:val="002F262D"/>
    <w:rsid w:val="002F2A32"/>
    <w:rsid w:val="002F4890"/>
    <w:rsid w:val="002F6C28"/>
    <w:rsid w:val="003004DF"/>
    <w:rsid w:val="00300A45"/>
    <w:rsid w:val="003021B7"/>
    <w:rsid w:val="00302526"/>
    <w:rsid w:val="00302C2F"/>
    <w:rsid w:val="00304DCA"/>
    <w:rsid w:val="00310B96"/>
    <w:rsid w:val="0031139A"/>
    <w:rsid w:val="003133BC"/>
    <w:rsid w:val="00313B1E"/>
    <w:rsid w:val="003145B2"/>
    <w:rsid w:val="00315B02"/>
    <w:rsid w:val="00315B1E"/>
    <w:rsid w:val="00315F7E"/>
    <w:rsid w:val="0031637C"/>
    <w:rsid w:val="00316810"/>
    <w:rsid w:val="00317B91"/>
    <w:rsid w:val="0032077A"/>
    <w:rsid w:val="00320BDD"/>
    <w:rsid w:val="00320DA8"/>
    <w:rsid w:val="0032205D"/>
    <w:rsid w:val="00323E6B"/>
    <w:rsid w:val="00324233"/>
    <w:rsid w:val="0032480B"/>
    <w:rsid w:val="00324978"/>
    <w:rsid w:val="00324F6A"/>
    <w:rsid w:val="00326264"/>
    <w:rsid w:val="00326454"/>
    <w:rsid w:val="00326D08"/>
    <w:rsid w:val="00326D3F"/>
    <w:rsid w:val="00327384"/>
    <w:rsid w:val="00330FD9"/>
    <w:rsid w:val="003314E1"/>
    <w:rsid w:val="00332D59"/>
    <w:rsid w:val="003341F9"/>
    <w:rsid w:val="00335849"/>
    <w:rsid w:val="003362C4"/>
    <w:rsid w:val="00337F0A"/>
    <w:rsid w:val="00340851"/>
    <w:rsid w:val="0034255B"/>
    <w:rsid w:val="00342CDC"/>
    <w:rsid w:val="003435F6"/>
    <w:rsid w:val="00343FB7"/>
    <w:rsid w:val="0034549F"/>
    <w:rsid w:val="0034619B"/>
    <w:rsid w:val="00346B73"/>
    <w:rsid w:val="0035068E"/>
    <w:rsid w:val="00350BAE"/>
    <w:rsid w:val="00352E80"/>
    <w:rsid w:val="00355714"/>
    <w:rsid w:val="00355961"/>
    <w:rsid w:val="00357968"/>
    <w:rsid w:val="0036376F"/>
    <w:rsid w:val="00363C12"/>
    <w:rsid w:val="003640C8"/>
    <w:rsid w:val="003666DE"/>
    <w:rsid w:val="003667CF"/>
    <w:rsid w:val="0036712C"/>
    <w:rsid w:val="0036772D"/>
    <w:rsid w:val="00367E9A"/>
    <w:rsid w:val="003720C2"/>
    <w:rsid w:val="00372DCC"/>
    <w:rsid w:val="00373665"/>
    <w:rsid w:val="00373BDF"/>
    <w:rsid w:val="003779F4"/>
    <w:rsid w:val="00381E9D"/>
    <w:rsid w:val="00382F2C"/>
    <w:rsid w:val="00383A36"/>
    <w:rsid w:val="00383D85"/>
    <w:rsid w:val="0038790B"/>
    <w:rsid w:val="0039040F"/>
    <w:rsid w:val="00392FCF"/>
    <w:rsid w:val="00394A47"/>
    <w:rsid w:val="00397856"/>
    <w:rsid w:val="003A0F00"/>
    <w:rsid w:val="003A2C04"/>
    <w:rsid w:val="003A2FA5"/>
    <w:rsid w:val="003A4A87"/>
    <w:rsid w:val="003A5C6A"/>
    <w:rsid w:val="003B0AD0"/>
    <w:rsid w:val="003B20C9"/>
    <w:rsid w:val="003B41B7"/>
    <w:rsid w:val="003B4A80"/>
    <w:rsid w:val="003B4EF6"/>
    <w:rsid w:val="003B54B7"/>
    <w:rsid w:val="003B5811"/>
    <w:rsid w:val="003B765D"/>
    <w:rsid w:val="003B7AEC"/>
    <w:rsid w:val="003C05B8"/>
    <w:rsid w:val="003C24E9"/>
    <w:rsid w:val="003C2B7E"/>
    <w:rsid w:val="003C6631"/>
    <w:rsid w:val="003C6A35"/>
    <w:rsid w:val="003C774B"/>
    <w:rsid w:val="003C791A"/>
    <w:rsid w:val="003C7AF2"/>
    <w:rsid w:val="003D0651"/>
    <w:rsid w:val="003D1207"/>
    <w:rsid w:val="003D1754"/>
    <w:rsid w:val="003D26A9"/>
    <w:rsid w:val="003D2F7C"/>
    <w:rsid w:val="003D4087"/>
    <w:rsid w:val="003D5DEF"/>
    <w:rsid w:val="003D6222"/>
    <w:rsid w:val="003D71F1"/>
    <w:rsid w:val="003D731C"/>
    <w:rsid w:val="003E06DC"/>
    <w:rsid w:val="003E2D90"/>
    <w:rsid w:val="003E50D8"/>
    <w:rsid w:val="003E6A68"/>
    <w:rsid w:val="003F060D"/>
    <w:rsid w:val="003F2106"/>
    <w:rsid w:val="003F31BC"/>
    <w:rsid w:val="003F34B0"/>
    <w:rsid w:val="003F4B0F"/>
    <w:rsid w:val="003F617F"/>
    <w:rsid w:val="00401082"/>
    <w:rsid w:val="00401D49"/>
    <w:rsid w:val="00405E7A"/>
    <w:rsid w:val="0041085B"/>
    <w:rsid w:val="0041099E"/>
    <w:rsid w:val="00410D6C"/>
    <w:rsid w:val="00410FD2"/>
    <w:rsid w:val="00412FE8"/>
    <w:rsid w:val="0041340E"/>
    <w:rsid w:val="00413E27"/>
    <w:rsid w:val="00413E71"/>
    <w:rsid w:val="004148A4"/>
    <w:rsid w:val="00414BD7"/>
    <w:rsid w:val="00416D3A"/>
    <w:rsid w:val="0042134E"/>
    <w:rsid w:val="00423B34"/>
    <w:rsid w:val="0042408F"/>
    <w:rsid w:val="00427417"/>
    <w:rsid w:val="004305AA"/>
    <w:rsid w:val="00430656"/>
    <w:rsid w:val="00431387"/>
    <w:rsid w:val="00431D5C"/>
    <w:rsid w:val="00431DC7"/>
    <w:rsid w:val="00432DAB"/>
    <w:rsid w:val="004364EB"/>
    <w:rsid w:val="004366E1"/>
    <w:rsid w:val="0043785F"/>
    <w:rsid w:val="0044082A"/>
    <w:rsid w:val="00440906"/>
    <w:rsid w:val="00440DE3"/>
    <w:rsid w:val="00441024"/>
    <w:rsid w:val="00442E7C"/>
    <w:rsid w:val="004438E8"/>
    <w:rsid w:val="00444CE7"/>
    <w:rsid w:val="00447267"/>
    <w:rsid w:val="0044796C"/>
    <w:rsid w:val="00452078"/>
    <w:rsid w:val="004556D0"/>
    <w:rsid w:val="00460025"/>
    <w:rsid w:val="00460D7B"/>
    <w:rsid w:val="00460F43"/>
    <w:rsid w:val="00462A43"/>
    <w:rsid w:val="004670B9"/>
    <w:rsid w:val="004673D0"/>
    <w:rsid w:val="00472933"/>
    <w:rsid w:val="00473B73"/>
    <w:rsid w:val="00473D0D"/>
    <w:rsid w:val="00473F53"/>
    <w:rsid w:val="00476EAA"/>
    <w:rsid w:val="00480151"/>
    <w:rsid w:val="0048181B"/>
    <w:rsid w:val="00482F03"/>
    <w:rsid w:val="004840A6"/>
    <w:rsid w:val="004875DE"/>
    <w:rsid w:val="0049049A"/>
    <w:rsid w:val="00490C79"/>
    <w:rsid w:val="004913F1"/>
    <w:rsid w:val="0049169E"/>
    <w:rsid w:val="00491794"/>
    <w:rsid w:val="0049256B"/>
    <w:rsid w:val="00492F7B"/>
    <w:rsid w:val="004954AD"/>
    <w:rsid w:val="00497892"/>
    <w:rsid w:val="004A041D"/>
    <w:rsid w:val="004A0FC8"/>
    <w:rsid w:val="004A20B2"/>
    <w:rsid w:val="004A252B"/>
    <w:rsid w:val="004A2836"/>
    <w:rsid w:val="004A302F"/>
    <w:rsid w:val="004A31AD"/>
    <w:rsid w:val="004A7E74"/>
    <w:rsid w:val="004B0D37"/>
    <w:rsid w:val="004B134A"/>
    <w:rsid w:val="004B1FC2"/>
    <w:rsid w:val="004B3B1B"/>
    <w:rsid w:val="004B4234"/>
    <w:rsid w:val="004B5F08"/>
    <w:rsid w:val="004C043B"/>
    <w:rsid w:val="004C2D45"/>
    <w:rsid w:val="004C2E05"/>
    <w:rsid w:val="004C3BDC"/>
    <w:rsid w:val="004C46BE"/>
    <w:rsid w:val="004C4E43"/>
    <w:rsid w:val="004C69F8"/>
    <w:rsid w:val="004D0AA2"/>
    <w:rsid w:val="004D10B6"/>
    <w:rsid w:val="004D2A2A"/>
    <w:rsid w:val="004E2444"/>
    <w:rsid w:val="004E2950"/>
    <w:rsid w:val="004E2B11"/>
    <w:rsid w:val="004E3B41"/>
    <w:rsid w:val="004E3DCB"/>
    <w:rsid w:val="004E4296"/>
    <w:rsid w:val="004E50F0"/>
    <w:rsid w:val="004E5A3B"/>
    <w:rsid w:val="004F1567"/>
    <w:rsid w:val="004F56EF"/>
    <w:rsid w:val="00500421"/>
    <w:rsid w:val="0050528B"/>
    <w:rsid w:val="00505496"/>
    <w:rsid w:val="0050597E"/>
    <w:rsid w:val="005064A4"/>
    <w:rsid w:val="0050679D"/>
    <w:rsid w:val="00506811"/>
    <w:rsid w:val="005076DC"/>
    <w:rsid w:val="00512130"/>
    <w:rsid w:val="00512DE4"/>
    <w:rsid w:val="00513490"/>
    <w:rsid w:val="00513E77"/>
    <w:rsid w:val="00514123"/>
    <w:rsid w:val="00515878"/>
    <w:rsid w:val="005174EB"/>
    <w:rsid w:val="005230E5"/>
    <w:rsid w:val="0052351A"/>
    <w:rsid w:val="00523EC1"/>
    <w:rsid w:val="00524B57"/>
    <w:rsid w:val="00524D40"/>
    <w:rsid w:val="00526795"/>
    <w:rsid w:val="00526D67"/>
    <w:rsid w:val="005276D2"/>
    <w:rsid w:val="00527BB6"/>
    <w:rsid w:val="0053280A"/>
    <w:rsid w:val="00533F14"/>
    <w:rsid w:val="0053508B"/>
    <w:rsid w:val="005352DD"/>
    <w:rsid w:val="00536665"/>
    <w:rsid w:val="00536A84"/>
    <w:rsid w:val="00536DF2"/>
    <w:rsid w:val="00540370"/>
    <w:rsid w:val="00542157"/>
    <w:rsid w:val="0054394B"/>
    <w:rsid w:val="0054430F"/>
    <w:rsid w:val="00544641"/>
    <w:rsid w:val="00544893"/>
    <w:rsid w:val="00545BAC"/>
    <w:rsid w:val="005472BB"/>
    <w:rsid w:val="005474D7"/>
    <w:rsid w:val="00550616"/>
    <w:rsid w:val="005513F4"/>
    <w:rsid w:val="005515AD"/>
    <w:rsid w:val="00551BC2"/>
    <w:rsid w:val="0055214B"/>
    <w:rsid w:val="005572D3"/>
    <w:rsid w:val="00560599"/>
    <w:rsid w:val="00561083"/>
    <w:rsid w:val="00561BC5"/>
    <w:rsid w:val="00562694"/>
    <w:rsid w:val="005626ED"/>
    <w:rsid w:val="005637D3"/>
    <w:rsid w:val="00563E65"/>
    <w:rsid w:val="00564167"/>
    <w:rsid w:val="005643BF"/>
    <w:rsid w:val="005655CE"/>
    <w:rsid w:val="005671C0"/>
    <w:rsid w:val="00567348"/>
    <w:rsid w:val="00571EC9"/>
    <w:rsid w:val="00572195"/>
    <w:rsid w:val="00576BF3"/>
    <w:rsid w:val="00576FC3"/>
    <w:rsid w:val="0057765E"/>
    <w:rsid w:val="00577839"/>
    <w:rsid w:val="00580B9F"/>
    <w:rsid w:val="00582BBA"/>
    <w:rsid w:val="005835A5"/>
    <w:rsid w:val="005849A1"/>
    <w:rsid w:val="00584C05"/>
    <w:rsid w:val="0058558D"/>
    <w:rsid w:val="00585C34"/>
    <w:rsid w:val="00586375"/>
    <w:rsid w:val="00590552"/>
    <w:rsid w:val="00590728"/>
    <w:rsid w:val="00593218"/>
    <w:rsid w:val="00593FB9"/>
    <w:rsid w:val="00594C89"/>
    <w:rsid w:val="00595C7E"/>
    <w:rsid w:val="005A023E"/>
    <w:rsid w:val="005A0476"/>
    <w:rsid w:val="005A0A4C"/>
    <w:rsid w:val="005A0DBA"/>
    <w:rsid w:val="005A1BB1"/>
    <w:rsid w:val="005A2B78"/>
    <w:rsid w:val="005A4C35"/>
    <w:rsid w:val="005A55A2"/>
    <w:rsid w:val="005A6DA6"/>
    <w:rsid w:val="005B00DB"/>
    <w:rsid w:val="005B056E"/>
    <w:rsid w:val="005B4559"/>
    <w:rsid w:val="005B4C6A"/>
    <w:rsid w:val="005B511B"/>
    <w:rsid w:val="005B5449"/>
    <w:rsid w:val="005B68D0"/>
    <w:rsid w:val="005B6975"/>
    <w:rsid w:val="005B7FBE"/>
    <w:rsid w:val="005C0BF8"/>
    <w:rsid w:val="005C26EC"/>
    <w:rsid w:val="005C2F2C"/>
    <w:rsid w:val="005C44DC"/>
    <w:rsid w:val="005D2804"/>
    <w:rsid w:val="005D29CD"/>
    <w:rsid w:val="005D2B86"/>
    <w:rsid w:val="005D337C"/>
    <w:rsid w:val="005D3EDB"/>
    <w:rsid w:val="005D6E2C"/>
    <w:rsid w:val="005D770D"/>
    <w:rsid w:val="005D7A30"/>
    <w:rsid w:val="005E3A7D"/>
    <w:rsid w:val="005E493B"/>
    <w:rsid w:val="005E509B"/>
    <w:rsid w:val="005E51D1"/>
    <w:rsid w:val="005E5443"/>
    <w:rsid w:val="005E6E43"/>
    <w:rsid w:val="005E7B69"/>
    <w:rsid w:val="005F0026"/>
    <w:rsid w:val="005F069C"/>
    <w:rsid w:val="005F5E0E"/>
    <w:rsid w:val="005F6606"/>
    <w:rsid w:val="005F6F51"/>
    <w:rsid w:val="00600790"/>
    <w:rsid w:val="00601EE4"/>
    <w:rsid w:val="00605D2F"/>
    <w:rsid w:val="006071C5"/>
    <w:rsid w:val="00607C33"/>
    <w:rsid w:val="00611C5D"/>
    <w:rsid w:val="0061226C"/>
    <w:rsid w:val="006123FC"/>
    <w:rsid w:val="00612861"/>
    <w:rsid w:val="00612AF3"/>
    <w:rsid w:val="00613F98"/>
    <w:rsid w:val="00615F99"/>
    <w:rsid w:val="006160D3"/>
    <w:rsid w:val="0062139B"/>
    <w:rsid w:val="00625158"/>
    <w:rsid w:val="006251BF"/>
    <w:rsid w:val="00626BEB"/>
    <w:rsid w:val="006271B6"/>
    <w:rsid w:val="0062741C"/>
    <w:rsid w:val="00627FB8"/>
    <w:rsid w:val="00630A3F"/>
    <w:rsid w:val="00632D49"/>
    <w:rsid w:val="006340BE"/>
    <w:rsid w:val="0063438A"/>
    <w:rsid w:val="00634826"/>
    <w:rsid w:val="00634DA4"/>
    <w:rsid w:val="0063657D"/>
    <w:rsid w:val="006372B3"/>
    <w:rsid w:val="00637927"/>
    <w:rsid w:val="0064097F"/>
    <w:rsid w:val="00640EA9"/>
    <w:rsid w:val="0064188E"/>
    <w:rsid w:val="006418AA"/>
    <w:rsid w:val="0064236C"/>
    <w:rsid w:val="00643120"/>
    <w:rsid w:val="00644500"/>
    <w:rsid w:val="00645FA2"/>
    <w:rsid w:val="00646B58"/>
    <w:rsid w:val="00647E06"/>
    <w:rsid w:val="00651284"/>
    <w:rsid w:val="00653FBC"/>
    <w:rsid w:val="00660B67"/>
    <w:rsid w:val="0066215C"/>
    <w:rsid w:val="006655EA"/>
    <w:rsid w:val="0066589F"/>
    <w:rsid w:val="0066776D"/>
    <w:rsid w:val="00671AFA"/>
    <w:rsid w:val="00673771"/>
    <w:rsid w:val="00674470"/>
    <w:rsid w:val="006755FC"/>
    <w:rsid w:val="00675E6B"/>
    <w:rsid w:val="00676D68"/>
    <w:rsid w:val="006770AD"/>
    <w:rsid w:val="00681A3C"/>
    <w:rsid w:val="006853F1"/>
    <w:rsid w:val="00686562"/>
    <w:rsid w:val="00687AF3"/>
    <w:rsid w:val="006901FF"/>
    <w:rsid w:val="00691B02"/>
    <w:rsid w:val="00691CE8"/>
    <w:rsid w:val="006922AD"/>
    <w:rsid w:val="0069343A"/>
    <w:rsid w:val="00693938"/>
    <w:rsid w:val="006A0C99"/>
    <w:rsid w:val="006A131F"/>
    <w:rsid w:val="006A1C77"/>
    <w:rsid w:val="006A5C73"/>
    <w:rsid w:val="006A72AC"/>
    <w:rsid w:val="006A73C4"/>
    <w:rsid w:val="006A7C7A"/>
    <w:rsid w:val="006B210E"/>
    <w:rsid w:val="006B2B8E"/>
    <w:rsid w:val="006B3EA0"/>
    <w:rsid w:val="006B4135"/>
    <w:rsid w:val="006B4239"/>
    <w:rsid w:val="006B4739"/>
    <w:rsid w:val="006B4E64"/>
    <w:rsid w:val="006B6019"/>
    <w:rsid w:val="006B6800"/>
    <w:rsid w:val="006C4BE1"/>
    <w:rsid w:val="006C6AC3"/>
    <w:rsid w:val="006C7060"/>
    <w:rsid w:val="006C70A8"/>
    <w:rsid w:val="006D0196"/>
    <w:rsid w:val="006D04A0"/>
    <w:rsid w:val="006D1894"/>
    <w:rsid w:val="006D4BDD"/>
    <w:rsid w:val="006D56A9"/>
    <w:rsid w:val="006D7619"/>
    <w:rsid w:val="006D7782"/>
    <w:rsid w:val="006E1DB9"/>
    <w:rsid w:val="006E4119"/>
    <w:rsid w:val="006E61BA"/>
    <w:rsid w:val="006F073A"/>
    <w:rsid w:val="006F1E32"/>
    <w:rsid w:val="006F36BE"/>
    <w:rsid w:val="00701183"/>
    <w:rsid w:val="00701940"/>
    <w:rsid w:val="0070247F"/>
    <w:rsid w:val="007038E9"/>
    <w:rsid w:val="00703B1B"/>
    <w:rsid w:val="00705B5C"/>
    <w:rsid w:val="00705EDA"/>
    <w:rsid w:val="00706871"/>
    <w:rsid w:val="00707E1C"/>
    <w:rsid w:val="00710401"/>
    <w:rsid w:val="00710B83"/>
    <w:rsid w:val="00711F4D"/>
    <w:rsid w:val="007126E3"/>
    <w:rsid w:val="00714FBF"/>
    <w:rsid w:val="007158F9"/>
    <w:rsid w:val="00716EF6"/>
    <w:rsid w:val="007201E6"/>
    <w:rsid w:val="0072251E"/>
    <w:rsid w:val="007243AC"/>
    <w:rsid w:val="00724CDE"/>
    <w:rsid w:val="00726BB1"/>
    <w:rsid w:val="00727946"/>
    <w:rsid w:val="00730F84"/>
    <w:rsid w:val="007320CB"/>
    <w:rsid w:val="00733018"/>
    <w:rsid w:val="00733946"/>
    <w:rsid w:val="00736AA3"/>
    <w:rsid w:val="0074084C"/>
    <w:rsid w:val="00740A80"/>
    <w:rsid w:val="0074382E"/>
    <w:rsid w:val="00746808"/>
    <w:rsid w:val="00747A0E"/>
    <w:rsid w:val="00747E34"/>
    <w:rsid w:val="007541EE"/>
    <w:rsid w:val="00755BFC"/>
    <w:rsid w:val="00755C97"/>
    <w:rsid w:val="007577B3"/>
    <w:rsid w:val="00760C95"/>
    <w:rsid w:val="00760DEC"/>
    <w:rsid w:val="00761267"/>
    <w:rsid w:val="007638FD"/>
    <w:rsid w:val="00763B37"/>
    <w:rsid w:val="00763E94"/>
    <w:rsid w:val="00764FDC"/>
    <w:rsid w:val="00766752"/>
    <w:rsid w:val="00766D61"/>
    <w:rsid w:val="0077071F"/>
    <w:rsid w:val="007718D0"/>
    <w:rsid w:val="007720F2"/>
    <w:rsid w:val="00772FFD"/>
    <w:rsid w:val="007737D7"/>
    <w:rsid w:val="00774B0B"/>
    <w:rsid w:val="0077549E"/>
    <w:rsid w:val="00777297"/>
    <w:rsid w:val="00780414"/>
    <w:rsid w:val="00781069"/>
    <w:rsid w:val="007812D3"/>
    <w:rsid w:val="00782497"/>
    <w:rsid w:val="007838D6"/>
    <w:rsid w:val="00784169"/>
    <w:rsid w:val="007848EC"/>
    <w:rsid w:val="00785911"/>
    <w:rsid w:val="00786997"/>
    <w:rsid w:val="00787E54"/>
    <w:rsid w:val="00790969"/>
    <w:rsid w:val="007910B0"/>
    <w:rsid w:val="0079246A"/>
    <w:rsid w:val="007954D3"/>
    <w:rsid w:val="007A17F0"/>
    <w:rsid w:val="007A2ADF"/>
    <w:rsid w:val="007A2EDC"/>
    <w:rsid w:val="007A40E6"/>
    <w:rsid w:val="007A4811"/>
    <w:rsid w:val="007A65C6"/>
    <w:rsid w:val="007A6A58"/>
    <w:rsid w:val="007A70B6"/>
    <w:rsid w:val="007A712F"/>
    <w:rsid w:val="007A7509"/>
    <w:rsid w:val="007A750C"/>
    <w:rsid w:val="007B4D9B"/>
    <w:rsid w:val="007B52E6"/>
    <w:rsid w:val="007B64E4"/>
    <w:rsid w:val="007B6557"/>
    <w:rsid w:val="007B69DB"/>
    <w:rsid w:val="007B7BEF"/>
    <w:rsid w:val="007C0F23"/>
    <w:rsid w:val="007C1BDB"/>
    <w:rsid w:val="007C2AAF"/>
    <w:rsid w:val="007C32DB"/>
    <w:rsid w:val="007C4918"/>
    <w:rsid w:val="007C4C78"/>
    <w:rsid w:val="007C526A"/>
    <w:rsid w:val="007C7BFB"/>
    <w:rsid w:val="007C7DC5"/>
    <w:rsid w:val="007D0D28"/>
    <w:rsid w:val="007D0E43"/>
    <w:rsid w:val="007D0EBF"/>
    <w:rsid w:val="007D16F7"/>
    <w:rsid w:val="007D1CD3"/>
    <w:rsid w:val="007D25DE"/>
    <w:rsid w:val="007D2ABE"/>
    <w:rsid w:val="007D4841"/>
    <w:rsid w:val="007D5B67"/>
    <w:rsid w:val="007D6B97"/>
    <w:rsid w:val="007E1057"/>
    <w:rsid w:val="007E33BF"/>
    <w:rsid w:val="007E6755"/>
    <w:rsid w:val="007E7EEE"/>
    <w:rsid w:val="007F0060"/>
    <w:rsid w:val="007F145F"/>
    <w:rsid w:val="007F19E9"/>
    <w:rsid w:val="007F1AF2"/>
    <w:rsid w:val="007F3A54"/>
    <w:rsid w:val="007F3E5E"/>
    <w:rsid w:val="007F48B4"/>
    <w:rsid w:val="007F528E"/>
    <w:rsid w:val="007F54C5"/>
    <w:rsid w:val="007F6229"/>
    <w:rsid w:val="007F75BE"/>
    <w:rsid w:val="00801222"/>
    <w:rsid w:val="00801B06"/>
    <w:rsid w:val="00801E61"/>
    <w:rsid w:val="00802268"/>
    <w:rsid w:val="00802D2B"/>
    <w:rsid w:val="00803192"/>
    <w:rsid w:val="00803359"/>
    <w:rsid w:val="008036DB"/>
    <w:rsid w:val="00803BE2"/>
    <w:rsid w:val="00803D49"/>
    <w:rsid w:val="0080651D"/>
    <w:rsid w:val="00806922"/>
    <w:rsid w:val="00807DB8"/>
    <w:rsid w:val="0081124E"/>
    <w:rsid w:val="008114D6"/>
    <w:rsid w:val="00812804"/>
    <w:rsid w:val="0081586D"/>
    <w:rsid w:val="00816CB0"/>
    <w:rsid w:val="00817392"/>
    <w:rsid w:val="008207C9"/>
    <w:rsid w:val="00820D38"/>
    <w:rsid w:val="00821040"/>
    <w:rsid w:val="00821978"/>
    <w:rsid w:val="00821D49"/>
    <w:rsid w:val="00822879"/>
    <w:rsid w:val="0082417A"/>
    <w:rsid w:val="008246C7"/>
    <w:rsid w:val="0082682D"/>
    <w:rsid w:val="0083008F"/>
    <w:rsid w:val="008325FB"/>
    <w:rsid w:val="00834E06"/>
    <w:rsid w:val="00841EB6"/>
    <w:rsid w:val="00843A76"/>
    <w:rsid w:val="00845BC6"/>
    <w:rsid w:val="0084661F"/>
    <w:rsid w:val="008472E2"/>
    <w:rsid w:val="008476A2"/>
    <w:rsid w:val="0085176B"/>
    <w:rsid w:val="0085239E"/>
    <w:rsid w:val="00854398"/>
    <w:rsid w:val="00854997"/>
    <w:rsid w:val="00857FBE"/>
    <w:rsid w:val="00857FC6"/>
    <w:rsid w:val="00860668"/>
    <w:rsid w:val="0086295F"/>
    <w:rsid w:val="00865075"/>
    <w:rsid w:val="0087148D"/>
    <w:rsid w:val="00874631"/>
    <w:rsid w:val="00875184"/>
    <w:rsid w:val="0087596D"/>
    <w:rsid w:val="00880A1D"/>
    <w:rsid w:val="00883BE2"/>
    <w:rsid w:val="00886233"/>
    <w:rsid w:val="008870D0"/>
    <w:rsid w:val="00887308"/>
    <w:rsid w:val="00891021"/>
    <w:rsid w:val="00894DFC"/>
    <w:rsid w:val="008959FA"/>
    <w:rsid w:val="008A4A42"/>
    <w:rsid w:val="008A4CD2"/>
    <w:rsid w:val="008A4D38"/>
    <w:rsid w:val="008A4DA9"/>
    <w:rsid w:val="008A6B2F"/>
    <w:rsid w:val="008A703F"/>
    <w:rsid w:val="008A7EE7"/>
    <w:rsid w:val="008B09F9"/>
    <w:rsid w:val="008B21A3"/>
    <w:rsid w:val="008B3E15"/>
    <w:rsid w:val="008B400E"/>
    <w:rsid w:val="008C03A5"/>
    <w:rsid w:val="008C2501"/>
    <w:rsid w:val="008C3CC5"/>
    <w:rsid w:val="008C411E"/>
    <w:rsid w:val="008C4849"/>
    <w:rsid w:val="008D0732"/>
    <w:rsid w:val="008D103B"/>
    <w:rsid w:val="008D260C"/>
    <w:rsid w:val="008D31B8"/>
    <w:rsid w:val="008D581D"/>
    <w:rsid w:val="008D599C"/>
    <w:rsid w:val="008D6501"/>
    <w:rsid w:val="008D70CC"/>
    <w:rsid w:val="008E28FF"/>
    <w:rsid w:val="008E2A57"/>
    <w:rsid w:val="008E325F"/>
    <w:rsid w:val="008E3C28"/>
    <w:rsid w:val="008F112C"/>
    <w:rsid w:val="008F1255"/>
    <w:rsid w:val="008F2824"/>
    <w:rsid w:val="008F2BAF"/>
    <w:rsid w:val="008F2C9C"/>
    <w:rsid w:val="008F4540"/>
    <w:rsid w:val="008F6DFF"/>
    <w:rsid w:val="009014D4"/>
    <w:rsid w:val="00903037"/>
    <w:rsid w:val="00903ABE"/>
    <w:rsid w:val="009051FB"/>
    <w:rsid w:val="00905B13"/>
    <w:rsid w:val="0090698C"/>
    <w:rsid w:val="0091013A"/>
    <w:rsid w:val="009104A1"/>
    <w:rsid w:val="0091069C"/>
    <w:rsid w:val="009114BE"/>
    <w:rsid w:val="009129E9"/>
    <w:rsid w:val="009129F9"/>
    <w:rsid w:val="00912A1B"/>
    <w:rsid w:val="009133BA"/>
    <w:rsid w:val="009149E2"/>
    <w:rsid w:val="00920D63"/>
    <w:rsid w:val="00922B5F"/>
    <w:rsid w:val="00923907"/>
    <w:rsid w:val="00925B48"/>
    <w:rsid w:val="00926313"/>
    <w:rsid w:val="0092705F"/>
    <w:rsid w:val="00927E6F"/>
    <w:rsid w:val="009301ED"/>
    <w:rsid w:val="00930471"/>
    <w:rsid w:val="00930C9E"/>
    <w:rsid w:val="00930FC1"/>
    <w:rsid w:val="00931067"/>
    <w:rsid w:val="0093287A"/>
    <w:rsid w:val="0093312F"/>
    <w:rsid w:val="009337A9"/>
    <w:rsid w:val="00934892"/>
    <w:rsid w:val="00936AF3"/>
    <w:rsid w:val="0094242C"/>
    <w:rsid w:val="00943084"/>
    <w:rsid w:val="00943401"/>
    <w:rsid w:val="00947154"/>
    <w:rsid w:val="00947A1D"/>
    <w:rsid w:val="009530EF"/>
    <w:rsid w:val="00953683"/>
    <w:rsid w:val="0095587B"/>
    <w:rsid w:val="0095687A"/>
    <w:rsid w:val="009609FF"/>
    <w:rsid w:val="00960AB7"/>
    <w:rsid w:val="00960D2C"/>
    <w:rsid w:val="00962E26"/>
    <w:rsid w:val="009631AC"/>
    <w:rsid w:val="009639F6"/>
    <w:rsid w:val="00964539"/>
    <w:rsid w:val="00964A53"/>
    <w:rsid w:val="00964DC9"/>
    <w:rsid w:val="00965C5D"/>
    <w:rsid w:val="009663BD"/>
    <w:rsid w:val="00966820"/>
    <w:rsid w:val="00966DD8"/>
    <w:rsid w:val="00966F5F"/>
    <w:rsid w:val="009701BD"/>
    <w:rsid w:val="009728D8"/>
    <w:rsid w:val="00972FE0"/>
    <w:rsid w:val="00973C9F"/>
    <w:rsid w:val="00974497"/>
    <w:rsid w:val="0097773D"/>
    <w:rsid w:val="00980F1C"/>
    <w:rsid w:val="009841C4"/>
    <w:rsid w:val="00985F4B"/>
    <w:rsid w:val="00986158"/>
    <w:rsid w:val="0098644C"/>
    <w:rsid w:val="00987218"/>
    <w:rsid w:val="009878BC"/>
    <w:rsid w:val="00990786"/>
    <w:rsid w:val="0099350E"/>
    <w:rsid w:val="00994696"/>
    <w:rsid w:val="009947AB"/>
    <w:rsid w:val="00994C2A"/>
    <w:rsid w:val="00994C90"/>
    <w:rsid w:val="0099522E"/>
    <w:rsid w:val="009966ED"/>
    <w:rsid w:val="0099686A"/>
    <w:rsid w:val="00996F3D"/>
    <w:rsid w:val="009973E5"/>
    <w:rsid w:val="009A1C13"/>
    <w:rsid w:val="009A2647"/>
    <w:rsid w:val="009A28FD"/>
    <w:rsid w:val="009A3101"/>
    <w:rsid w:val="009A4626"/>
    <w:rsid w:val="009A6096"/>
    <w:rsid w:val="009A6B61"/>
    <w:rsid w:val="009A7C48"/>
    <w:rsid w:val="009B3E5D"/>
    <w:rsid w:val="009B5EB4"/>
    <w:rsid w:val="009C0C39"/>
    <w:rsid w:val="009C112E"/>
    <w:rsid w:val="009C2987"/>
    <w:rsid w:val="009C2FB0"/>
    <w:rsid w:val="009C70D5"/>
    <w:rsid w:val="009D17B3"/>
    <w:rsid w:val="009D254F"/>
    <w:rsid w:val="009D313B"/>
    <w:rsid w:val="009D3EFE"/>
    <w:rsid w:val="009D3F54"/>
    <w:rsid w:val="009D5894"/>
    <w:rsid w:val="009D5AAA"/>
    <w:rsid w:val="009D7B4B"/>
    <w:rsid w:val="009E0A94"/>
    <w:rsid w:val="009E1772"/>
    <w:rsid w:val="009E4315"/>
    <w:rsid w:val="009E542E"/>
    <w:rsid w:val="009E650A"/>
    <w:rsid w:val="009E6B15"/>
    <w:rsid w:val="009F02A1"/>
    <w:rsid w:val="009F071E"/>
    <w:rsid w:val="009F1556"/>
    <w:rsid w:val="009F2EC2"/>
    <w:rsid w:val="009F3A00"/>
    <w:rsid w:val="009F4DDD"/>
    <w:rsid w:val="00A00C9C"/>
    <w:rsid w:val="00A01E64"/>
    <w:rsid w:val="00A02812"/>
    <w:rsid w:val="00A03339"/>
    <w:rsid w:val="00A05F4C"/>
    <w:rsid w:val="00A0741A"/>
    <w:rsid w:val="00A1333B"/>
    <w:rsid w:val="00A1384C"/>
    <w:rsid w:val="00A15249"/>
    <w:rsid w:val="00A1764E"/>
    <w:rsid w:val="00A21437"/>
    <w:rsid w:val="00A215CF"/>
    <w:rsid w:val="00A22AB9"/>
    <w:rsid w:val="00A231C2"/>
    <w:rsid w:val="00A24026"/>
    <w:rsid w:val="00A24B6F"/>
    <w:rsid w:val="00A26DBC"/>
    <w:rsid w:val="00A27F33"/>
    <w:rsid w:val="00A35AD9"/>
    <w:rsid w:val="00A37028"/>
    <w:rsid w:val="00A4127C"/>
    <w:rsid w:val="00A41A03"/>
    <w:rsid w:val="00A4253B"/>
    <w:rsid w:val="00A42841"/>
    <w:rsid w:val="00A4378A"/>
    <w:rsid w:val="00A44BC2"/>
    <w:rsid w:val="00A450D4"/>
    <w:rsid w:val="00A45202"/>
    <w:rsid w:val="00A45517"/>
    <w:rsid w:val="00A46263"/>
    <w:rsid w:val="00A46FB9"/>
    <w:rsid w:val="00A474EB"/>
    <w:rsid w:val="00A50758"/>
    <w:rsid w:val="00A51D3C"/>
    <w:rsid w:val="00A52A67"/>
    <w:rsid w:val="00A572CA"/>
    <w:rsid w:val="00A61128"/>
    <w:rsid w:val="00A611EF"/>
    <w:rsid w:val="00A638CA"/>
    <w:rsid w:val="00A7011B"/>
    <w:rsid w:val="00A70A40"/>
    <w:rsid w:val="00A71551"/>
    <w:rsid w:val="00A729A6"/>
    <w:rsid w:val="00A74956"/>
    <w:rsid w:val="00A75F70"/>
    <w:rsid w:val="00A77556"/>
    <w:rsid w:val="00A8096A"/>
    <w:rsid w:val="00A81B94"/>
    <w:rsid w:val="00A8282F"/>
    <w:rsid w:val="00A82D18"/>
    <w:rsid w:val="00A82DB6"/>
    <w:rsid w:val="00A83EFF"/>
    <w:rsid w:val="00A84451"/>
    <w:rsid w:val="00A8539F"/>
    <w:rsid w:val="00A870C3"/>
    <w:rsid w:val="00A877C2"/>
    <w:rsid w:val="00A90FD5"/>
    <w:rsid w:val="00A91493"/>
    <w:rsid w:val="00A93120"/>
    <w:rsid w:val="00A936BB"/>
    <w:rsid w:val="00A94D88"/>
    <w:rsid w:val="00A958C6"/>
    <w:rsid w:val="00AA13BB"/>
    <w:rsid w:val="00AA3233"/>
    <w:rsid w:val="00AA7C55"/>
    <w:rsid w:val="00AB188F"/>
    <w:rsid w:val="00AB2FDF"/>
    <w:rsid w:val="00AB368C"/>
    <w:rsid w:val="00AB4682"/>
    <w:rsid w:val="00AB63FD"/>
    <w:rsid w:val="00AC126D"/>
    <w:rsid w:val="00AC1FE0"/>
    <w:rsid w:val="00AC2C84"/>
    <w:rsid w:val="00AC2E83"/>
    <w:rsid w:val="00AC33E9"/>
    <w:rsid w:val="00AC3C79"/>
    <w:rsid w:val="00AC484D"/>
    <w:rsid w:val="00AC504A"/>
    <w:rsid w:val="00AC68C4"/>
    <w:rsid w:val="00AC6D8A"/>
    <w:rsid w:val="00AC748C"/>
    <w:rsid w:val="00AC7774"/>
    <w:rsid w:val="00AD00B2"/>
    <w:rsid w:val="00AD21B1"/>
    <w:rsid w:val="00AD4764"/>
    <w:rsid w:val="00AD60DB"/>
    <w:rsid w:val="00AD6FF8"/>
    <w:rsid w:val="00AE0CFA"/>
    <w:rsid w:val="00AE2D42"/>
    <w:rsid w:val="00AE3AEB"/>
    <w:rsid w:val="00AE3CA4"/>
    <w:rsid w:val="00AE5F1A"/>
    <w:rsid w:val="00AE6B91"/>
    <w:rsid w:val="00AE6EF1"/>
    <w:rsid w:val="00AE70CE"/>
    <w:rsid w:val="00AE7CA8"/>
    <w:rsid w:val="00AF001A"/>
    <w:rsid w:val="00AF0EDB"/>
    <w:rsid w:val="00AF13E2"/>
    <w:rsid w:val="00AF1CB2"/>
    <w:rsid w:val="00AF3CDB"/>
    <w:rsid w:val="00AF4B4E"/>
    <w:rsid w:val="00AF51DB"/>
    <w:rsid w:val="00AF5D96"/>
    <w:rsid w:val="00AF65A4"/>
    <w:rsid w:val="00AF714E"/>
    <w:rsid w:val="00AF71A5"/>
    <w:rsid w:val="00AF72EC"/>
    <w:rsid w:val="00B02562"/>
    <w:rsid w:val="00B07950"/>
    <w:rsid w:val="00B10461"/>
    <w:rsid w:val="00B10FC2"/>
    <w:rsid w:val="00B11ACF"/>
    <w:rsid w:val="00B11CE1"/>
    <w:rsid w:val="00B12BC6"/>
    <w:rsid w:val="00B131E8"/>
    <w:rsid w:val="00B13210"/>
    <w:rsid w:val="00B14113"/>
    <w:rsid w:val="00B16047"/>
    <w:rsid w:val="00B1615D"/>
    <w:rsid w:val="00B22D6B"/>
    <w:rsid w:val="00B24CEE"/>
    <w:rsid w:val="00B2547A"/>
    <w:rsid w:val="00B25492"/>
    <w:rsid w:val="00B26FC1"/>
    <w:rsid w:val="00B30988"/>
    <w:rsid w:val="00B33E09"/>
    <w:rsid w:val="00B3469A"/>
    <w:rsid w:val="00B35014"/>
    <w:rsid w:val="00B356C8"/>
    <w:rsid w:val="00B3588F"/>
    <w:rsid w:val="00B35ACB"/>
    <w:rsid w:val="00B36FBF"/>
    <w:rsid w:val="00B37E86"/>
    <w:rsid w:val="00B40F9F"/>
    <w:rsid w:val="00B46493"/>
    <w:rsid w:val="00B4716D"/>
    <w:rsid w:val="00B4727D"/>
    <w:rsid w:val="00B4752A"/>
    <w:rsid w:val="00B507C8"/>
    <w:rsid w:val="00B513E4"/>
    <w:rsid w:val="00B51554"/>
    <w:rsid w:val="00B51A3E"/>
    <w:rsid w:val="00B5515B"/>
    <w:rsid w:val="00B55261"/>
    <w:rsid w:val="00B60F75"/>
    <w:rsid w:val="00B613D9"/>
    <w:rsid w:val="00B61924"/>
    <w:rsid w:val="00B61B80"/>
    <w:rsid w:val="00B62E56"/>
    <w:rsid w:val="00B636C2"/>
    <w:rsid w:val="00B64ABF"/>
    <w:rsid w:val="00B64F34"/>
    <w:rsid w:val="00B66154"/>
    <w:rsid w:val="00B66F58"/>
    <w:rsid w:val="00B67319"/>
    <w:rsid w:val="00B70403"/>
    <w:rsid w:val="00B7168C"/>
    <w:rsid w:val="00B72110"/>
    <w:rsid w:val="00B7594C"/>
    <w:rsid w:val="00B764D3"/>
    <w:rsid w:val="00B7673D"/>
    <w:rsid w:val="00B76E05"/>
    <w:rsid w:val="00B81289"/>
    <w:rsid w:val="00B8299B"/>
    <w:rsid w:val="00B854B9"/>
    <w:rsid w:val="00B8668A"/>
    <w:rsid w:val="00B867E0"/>
    <w:rsid w:val="00B87554"/>
    <w:rsid w:val="00B911D0"/>
    <w:rsid w:val="00B91526"/>
    <w:rsid w:val="00B91FB1"/>
    <w:rsid w:val="00B929F5"/>
    <w:rsid w:val="00B931D6"/>
    <w:rsid w:val="00B9336D"/>
    <w:rsid w:val="00B9395D"/>
    <w:rsid w:val="00B93D8A"/>
    <w:rsid w:val="00B95FCD"/>
    <w:rsid w:val="00B96DE1"/>
    <w:rsid w:val="00BA1AE5"/>
    <w:rsid w:val="00BA1B0A"/>
    <w:rsid w:val="00BA1F56"/>
    <w:rsid w:val="00BA2266"/>
    <w:rsid w:val="00BA3938"/>
    <w:rsid w:val="00BA3AA2"/>
    <w:rsid w:val="00BA656D"/>
    <w:rsid w:val="00BB1C31"/>
    <w:rsid w:val="00BB1EB5"/>
    <w:rsid w:val="00BB24C9"/>
    <w:rsid w:val="00BB2B25"/>
    <w:rsid w:val="00BB3162"/>
    <w:rsid w:val="00BB3B7C"/>
    <w:rsid w:val="00BB470B"/>
    <w:rsid w:val="00BB4927"/>
    <w:rsid w:val="00BB4986"/>
    <w:rsid w:val="00BB4DB1"/>
    <w:rsid w:val="00BB531A"/>
    <w:rsid w:val="00BC1AEE"/>
    <w:rsid w:val="00BC311D"/>
    <w:rsid w:val="00BC4084"/>
    <w:rsid w:val="00BC526C"/>
    <w:rsid w:val="00BC6DA0"/>
    <w:rsid w:val="00BC7639"/>
    <w:rsid w:val="00BC7710"/>
    <w:rsid w:val="00BD07C9"/>
    <w:rsid w:val="00BD474F"/>
    <w:rsid w:val="00BE2976"/>
    <w:rsid w:val="00BE3453"/>
    <w:rsid w:val="00BE60BC"/>
    <w:rsid w:val="00BE62D6"/>
    <w:rsid w:val="00BE63CC"/>
    <w:rsid w:val="00BE661F"/>
    <w:rsid w:val="00BE66FA"/>
    <w:rsid w:val="00BE7AD5"/>
    <w:rsid w:val="00BE7E1A"/>
    <w:rsid w:val="00BE7EBB"/>
    <w:rsid w:val="00BF08CC"/>
    <w:rsid w:val="00BF1657"/>
    <w:rsid w:val="00BF170D"/>
    <w:rsid w:val="00BF17A7"/>
    <w:rsid w:val="00BF2084"/>
    <w:rsid w:val="00BF264F"/>
    <w:rsid w:val="00BF652E"/>
    <w:rsid w:val="00BF65D9"/>
    <w:rsid w:val="00BF6735"/>
    <w:rsid w:val="00BF7B78"/>
    <w:rsid w:val="00C0081F"/>
    <w:rsid w:val="00C00D1C"/>
    <w:rsid w:val="00C018FA"/>
    <w:rsid w:val="00C01F92"/>
    <w:rsid w:val="00C03622"/>
    <w:rsid w:val="00C04F3F"/>
    <w:rsid w:val="00C05918"/>
    <w:rsid w:val="00C05C04"/>
    <w:rsid w:val="00C05E5D"/>
    <w:rsid w:val="00C066E3"/>
    <w:rsid w:val="00C12568"/>
    <w:rsid w:val="00C12721"/>
    <w:rsid w:val="00C15900"/>
    <w:rsid w:val="00C1660C"/>
    <w:rsid w:val="00C20C9F"/>
    <w:rsid w:val="00C21D2E"/>
    <w:rsid w:val="00C2306C"/>
    <w:rsid w:val="00C234AF"/>
    <w:rsid w:val="00C23565"/>
    <w:rsid w:val="00C235C8"/>
    <w:rsid w:val="00C26781"/>
    <w:rsid w:val="00C27AF8"/>
    <w:rsid w:val="00C30323"/>
    <w:rsid w:val="00C30B15"/>
    <w:rsid w:val="00C3109C"/>
    <w:rsid w:val="00C32410"/>
    <w:rsid w:val="00C32BE7"/>
    <w:rsid w:val="00C3313B"/>
    <w:rsid w:val="00C34AE0"/>
    <w:rsid w:val="00C3567E"/>
    <w:rsid w:val="00C37285"/>
    <w:rsid w:val="00C373A8"/>
    <w:rsid w:val="00C37476"/>
    <w:rsid w:val="00C41573"/>
    <w:rsid w:val="00C41B4F"/>
    <w:rsid w:val="00C44D5C"/>
    <w:rsid w:val="00C47927"/>
    <w:rsid w:val="00C47AD9"/>
    <w:rsid w:val="00C47E13"/>
    <w:rsid w:val="00C50C1F"/>
    <w:rsid w:val="00C51732"/>
    <w:rsid w:val="00C5392A"/>
    <w:rsid w:val="00C5415D"/>
    <w:rsid w:val="00C552E0"/>
    <w:rsid w:val="00C56E54"/>
    <w:rsid w:val="00C616C3"/>
    <w:rsid w:val="00C64090"/>
    <w:rsid w:val="00C65762"/>
    <w:rsid w:val="00C66FA3"/>
    <w:rsid w:val="00C6721E"/>
    <w:rsid w:val="00C675D0"/>
    <w:rsid w:val="00C67B6D"/>
    <w:rsid w:val="00C72648"/>
    <w:rsid w:val="00C72ABF"/>
    <w:rsid w:val="00C74F38"/>
    <w:rsid w:val="00C804A0"/>
    <w:rsid w:val="00C80C08"/>
    <w:rsid w:val="00C8271C"/>
    <w:rsid w:val="00C8733A"/>
    <w:rsid w:val="00C90EDE"/>
    <w:rsid w:val="00C933DF"/>
    <w:rsid w:val="00C97FE1"/>
    <w:rsid w:val="00CA0E76"/>
    <w:rsid w:val="00CA0ECD"/>
    <w:rsid w:val="00CA38C8"/>
    <w:rsid w:val="00CA46C9"/>
    <w:rsid w:val="00CA52CB"/>
    <w:rsid w:val="00CA5874"/>
    <w:rsid w:val="00CA7316"/>
    <w:rsid w:val="00CB06C2"/>
    <w:rsid w:val="00CB08EA"/>
    <w:rsid w:val="00CB0AC8"/>
    <w:rsid w:val="00CB2D55"/>
    <w:rsid w:val="00CB4312"/>
    <w:rsid w:val="00CB5690"/>
    <w:rsid w:val="00CB7E61"/>
    <w:rsid w:val="00CC03DD"/>
    <w:rsid w:val="00CC18FD"/>
    <w:rsid w:val="00CC2AB6"/>
    <w:rsid w:val="00CC2ED5"/>
    <w:rsid w:val="00CC4130"/>
    <w:rsid w:val="00CC5666"/>
    <w:rsid w:val="00CC56E6"/>
    <w:rsid w:val="00CC56F9"/>
    <w:rsid w:val="00CC586C"/>
    <w:rsid w:val="00CC6BF9"/>
    <w:rsid w:val="00CC7146"/>
    <w:rsid w:val="00CD2266"/>
    <w:rsid w:val="00CD2739"/>
    <w:rsid w:val="00CD3DDD"/>
    <w:rsid w:val="00CD4046"/>
    <w:rsid w:val="00CE0B85"/>
    <w:rsid w:val="00CE3578"/>
    <w:rsid w:val="00CE3DB8"/>
    <w:rsid w:val="00CE45FD"/>
    <w:rsid w:val="00CE4DEA"/>
    <w:rsid w:val="00CE6BB0"/>
    <w:rsid w:val="00CE7C17"/>
    <w:rsid w:val="00CF13D6"/>
    <w:rsid w:val="00CF2773"/>
    <w:rsid w:val="00CF453E"/>
    <w:rsid w:val="00CF4859"/>
    <w:rsid w:val="00CF5B14"/>
    <w:rsid w:val="00CF5E1D"/>
    <w:rsid w:val="00CF6AFA"/>
    <w:rsid w:val="00D014BF"/>
    <w:rsid w:val="00D014FC"/>
    <w:rsid w:val="00D0267B"/>
    <w:rsid w:val="00D04792"/>
    <w:rsid w:val="00D06246"/>
    <w:rsid w:val="00D07503"/>
    <w:rsid w:val="00D07D5C"/>
    <w:rsid w:val="00D07FD7"/>
    <w:rsid w:val="00D10E4B"/>
    <w:rsid w:val="00D10F01"/>
    <w:rsid w:val="00D12D08"/>
    <w:rsid w:val="00D13931"/>
    <w:rsid w:val="00D14F00"/>
    <w:rsid w:val="00D15823"/>
    <w:rsid w:val="00D17CCA"/>
    <w:rsid w:val="00D2158F"/>
    <w:rsid w:val="00D237D0"/>
    <w:rsid w:val="00D239AF"/>
    <w:rsid w:val="00D2405A"/>
    <w:rsid w:val="00D24B68"/>
    <w:rsid w:val="00D24CA0"/>
    <w:rsid w:val="00D271CB"/>
    <w:rsid w:val="00D32103"/>
    <w:rsid w:val="00D34D62"/>
    <w:rsid w:val="00D374D0"/>
    <w:rsid w:val="00D37D32"/>
    <w:rsid w:val="00D401C2"/>
    <w:rsid w:val="00D41EBB"/>
    <w:rsid w:val="00D4248A"/>
    <w:rsid w:val="00D43611"/>
    <w:rsid w:val="00D43696"/>
    <w:rsid w:val="00D442A6"/>
    <w:rsid w:val="00D44C68"/>
    <w:rsid w:val="00D45DE1"/>
    <w:rsid w:val="00D45ED7"/>
    <w:rsid w:val="00D463D7"/>
    <w:rsid w:val="00D47027"/>
    <w:rsid w:val="00D47590"/>
    <w:rsid w:val="00D50836"/>
    <w:rsid w:val="00D51380"/>
    <w:rsid w:val="00D52BBF"/>
    <w:rsid w:val="00D560B0"/>
    <w:rsid w:val="00D562F7"/>
    <w:rsid w:val="00D606E3"/>
    <w:rsid w:val="00D60A93"/>
    <w:rsid w:val="00D60D73"/>
    <w:rsid w:val="00D61FBE"/>
    <w:rsid w:val="00D63140"/>
    <w:rsid w:val="00D6535D"/>
    <w:rsid w:val="00D65706"/>
    <w:rsid w:val="00D66782"/>
    <w:rsid w:val="00D705E0"/>
    <w:rsid w:val="00D70CA2"/>
    <w:rsid w:val="00D714E0"/>
    <w:rsid w:val="00D72AED"/>
    <w:rsid w:val="00D73886"/>
    <w:rsid w:val="00D73D31"/>
    <w:rsid w:val="00D74E3B"/>
    <w:rsid w:val="00D74ECE"/>
    <w:rsid w:val="00D7648D"/>
    <w:rsid w:val="00D801E2"/>
    <w:rsid w:val="00D81A54"/>
    <w:rsid w:val="00D81CFE"/>
    <w:rsid w:val="00D8242D"/>
    <w:rsid w:val="00D867BE"/>
    <w:rsid w:val="00D86DAD"/>
    <w:rsid w:val="00D9064A"/>
    <w:rsid w:val="00D91B8B"/>
    <w:rsid w:val="00D925FA"/>
    <w:rsid w:val="00D92886"/>
    <w:rsid w:val="00D92F2C"/>
    <w:rsid w:val="00D932E9"/>
    <w:rsid w:val="00D9405D"/>
    <w:rsid w:val="00D95ADD"/>
    <w:rsid w:val="00D966AE"/>
    <w:rsid w:val="00D9698C"/>
    <w:rsid w:val="00DA351A"/>
    <w:rsid w:val="00DA4785"/>
    <w:rsid w:val="00DA4E7B"/>
    <w:rsid w:val="00DA5241"/>
    <w:rsid w:val="00DA56DB"/>
    <w:rsid w:val="00DA79DA"/>
    <w:rsid w:val="00DB0FB1"/>
    <w:rsid w:val="00DB372D"/>
    <w:rsid w:val="00DB465D"/>
    <w:rsid w:val="00DB5E99"/>
    <w:rsid w:val="00DB7617"/>
    <w:rsid w:val="00DC12A5"/>
    <w:rsid w:val="00DC27BE"/>
    <w:rsid w:val="00DC2F02"/>
    <w:rsid w:val="00DC3DFA"/>
    <w:rsid w:val="00DC46BA"/>
    <w:rsid w:val="00DC5E5F"/>
    <w:rsid w:val="00DD08EB"/>
    <w:rsid w:val="00DD2C5E"/>
    <w:rsid w:val="00DD321A"/>
    <w:rsid w:val="00DD4B9E"/>
    <w:rsid w:val="00DD76DB"/>
    <w:rsid w:val="00DE04E3"/>
    <w:rsid w:val="00DE0E1B"/>
    <w:rsid w:val="00DE17D7"/>
    <w:rsid w:val="00DE3DF7"/>
    <w:rsid w:val="00DE61B7"/>
    <w:rsid w:val="00DE6315"/>
    <w:rsid w:val="00DE6A14"/>
    <w:rsid w:val="00DE6AEF"/>
    <w:rsid w:val="00DE76A9"/>
    <w:rsid w:val="00DE7C35"/>
    <w:rsid w:val="00DF0678"/>
    <w:rsid w:val="00DF08B8"/>
    <w:rsid w:val="00DF15EC"/>
    <w:rsid w:val="00DF2469"/>
    <w:rsid w:val="00DF3A7D"/>
    <w:rsid w:val="00DF6A1A"/>
    <w:rsid w:val="00E008CE"/>
    <w:rsid w:val="00E015C3"/>
    <w:rsid w:val="00E01792"/>
    <w:rsid w:val="00E02997"/>
    <w:rsid w:val="00E04766"/>
    <w:rsid w:val="00E053D1"/>
    <w:rsid w:val="00E05E0B"/>
    <w:rsid w:val="00E05E2C"/>
    <w:rsid w:val="00E07795"/>
    <w:rsid w:val="00E12B74"/>
    <w:rsid w:val="00E1403C"/>
    <w:rsid w:val="00E14A4A"/>
    <w:rsid w:val="00E17C2E"/>
    <w:rsid w:val="00E20A9D"/>
    <w:rsid w:val="00E20F39"/>
    <w:rsid w:val="00E2152D"/>
    <w:rsid w:val="00E21DFE"/>
    <w:rsid w:val="00E2240C"/>
    <w:rsid w:val="00E25DD4"/>
    <w:rsid w:val="00E2750B"/>
    <w:rsid w:val="00E306FE"/>
    <w:rsid w:val="00E323E5"/>
    <w:rsid w:val="00E35029"/>
    <w:rsid w:val="00E366CF"/>
    <w:rsid w:val="00E371CA"/>
    <w:rsid w:val="00E37811"/>
    <w:rsid w:val="00E37E44"/>
    <w:rsid w:val="00E426E0"/>
    <w:rsid w:val="00E44C80"/>
    <w:rsid w:val="00E44E38"/>
    <w:rsid w:val="00E51705"/>
    <w:rsid w:val="00E544D5"/>
    <w:rsid w:val="00E551B1"/>
    <w:rsid w:val="00E55D48"/>
    <w:rsid w:val="00E5632E"/>
    <w:rsid w:val="00E62DDF"/>
    <w:rsid w:val="00E64ECA"/>
    <w:rsid w:val="00E67677"/>
    <w:rsid w:val="00E71494"/>
    <w:rsid w:val="00E71DF1"/>
    <w:rsid w:val="00E724F2"/>
    <w:rsid w:val="00E730CC"/>
    <w:rsid w:val="00E82BD1"/>
    <w:rsid w:val="00E830FE"/>
    <w:rsid w:val="00E85123"/>
    <w:rsid w:val="00E86CB4"/>
    <w:rsid w:val="00E90384"/>
    <w:rsid w:val="00E90BC1"/>
    <w:rsid w:val="00E92690"/>
    <w:rsid w:val="00E93D38"/>
    <w:rsid w:val="00E95FA4"/>
    <w:rsid w:val="00EA0593"/>
    <w:rsid w:val="00EA2F0E"/>
    <w:rsid w:val="00EA43EC"/>
    <w:rsid w:val="00EA62D2"/>
    <w:rsid w:val="00EB2411"/>
    <w:rsid w:val="00EB2651"/>
    <w:rsid w:val="00EB4D6E"/>
    <w:rsid w:val="00EB5EBA"/>
    <w:rsid w:val="00EC023A"/>
    <w:rsid w:val="00EC0918"/>
    <w:rsid w:val="00EC1CBD"/>
    <w:rsid w:val="00EC5A3F"/>
    <w:rsid w:val="00ED071B"/>
    <w:rsid w:val="00ED091A"/>
    <w:rsid w:val="00ED1ABA"/>
    <w:rsid w:val="00ED24DF"/>
    <w:rsid w:val="00ED2507"/>
    <w:rsid w:val="00ED268F"/>
    <w:rsid w:val="00ED3511"/>
    <w:rsid w:val="00ED3BB5"/>
    <w:rsid w:val="00ED50DD"/>
    <w:rsid w:val="00ED5192"/>
    <w:rsid w:val="00ED5536"/>
    <w:rsid w:val="00ED5DE8"/>
    <w:rsid w:val="00ED7BC7"/>
    <w:rsid w:val="00EE3DA3"/>
    <w:rsid w:val="00EE42D8"/>
    <w:rsid w:val="00EE5863"/>
    <w:rsid w:val="00EF03C5"/>
    <w:rsid w:val="00EF0555"/>
    <w:rsid w:val="00EF1C36"/>
    <w:rsid w:val="00EF206F"/>
    <w:rsid w:val="00EF2EAC"/>
    <w:rsid w:val="00EF3B2F"/>
    <w:rsid w:val="00EF3D1E"/>
    <w:rsid w:val="00EF4290"/>
    <w:rsid w:val="00EF4DF6"/>
    <w:rsid w:val="00F00C4B"/>
    <w:rsid w:val="00F047CA"/>
    <w:rsid w:val="00F05B2A"/>
    <w:rsid w:val="00F0607B"/>
    <w:rsid w:val="00F106F7"/>
    <w:rsid w:val="00F11AC8"/>
    <w:rsid w:val="00F1405F"/>
    <w:rsid w:val="00F14C1F"/>
    <w:rsid w:val="00F16437"/>
    <w:rsid w:val="00F17381"/>
    <w:rsid w:val="00F176A1"/>
    <w:rsid w:val="00F17C94"/>
    <w:rsid w:val="00F22B1B"/>
    <w:rsid w:val="00F256D8"/>
    <w:rsid w:val="00F25988"/>
    <w:rsid w:val="00F25ED3"/>
    <w:rsid w:val="00F2769D"/>
    <w:rsid w:val="00F30CD9"/>
    <w:rsid w:val="00F32FE1"/>
    <w:rsid w:val="00F346A3"/>
    <w:rsid w:val="00F352E8"/>
    <w:rsid w:val="00F354DD"/>
    <w:rsid w:val="00F35F8A"/>
    <w:rsid w:val="00F37AB7"/>
    <w:rsid w:val="00F37D13"/>
    <w:rsid w:val="00F41551"/>
    <w:rsid w:val="00F41B69"/>
    <w:rsid w:val="00F41D31"/>
    <w:rsid w:val="00F42321"/>
    <w:rsid w:val="00F45063"/>
    <w:rsid w:val="00F50E64"/>
    <w:rsid w:val="00F52246"/>
    <w:rsid w:val="00F53494"/>
    <w:rsid w:val="00F54469"/>
    <w:rsid w:val="00F5464F"/>
    <w:rsid w:val="00F5499D"/>
    <w:rsid w:val="00F567F5"/>
    <w:rsid w:val="00F56BBB"/>
    <w:rsid w:val="00F60DC3"/>
    <w:rsid w:val="00F617C0"/>
    <w:rsid w:val="00F62437"/>
    <w:rsid w:val="00F631FF"/>
    <w:rsid w:val="00F632FF"/>
    <w:rsid w:val="00F63E65"/>
    <w:rsid w:val="00F63FC0"/>
    <w:rsid w:val="00F640BD"/>
    <w:rsid w:val="00F64C22"/>
    <w:rsid w:val="00F654A3"/>
    <w:rsid w:val="00F65A2E"/>
    <w:rsid w:val="00F6775F"/>
    <w:rsid w:val="00F677DE"/>
    <w:rsid w:val="00F67F2F"/>
    <w:rsid w:val="00F705F3"/>
    <w:rsid w:val="00F70F1B"/>
    <w:rsid w:val="00F7323F"/>
    <w:rsid w:val="00F745B5"/>
    <w:rsid w:val="00F748BA"/>
    <w:rsid w:val="00F749F3"/>
    <w:rsid w:val="00F7735C"/>
    <w:rsid w:val="00F775F1"/>
    <w:rsid w:val="00F8019E"/>
    <w:rsid w:val="00F822CF"/>
    <w:rsid w:val="00F832D1"/>
    <w:rsid w:val="00F832F0"/>
    <w:rsid w:val="00F862B8"/>
    <w:rsid w:val="00F87AB9"/>
    <w:rsid w:val="00F902AB"/>
    <w:rsid w:val="00F90459"/>
    <w:rsid w:val="00F924D0"/>
    <w:rsid w:val="00F935E1"/>
    <w:rsid w:val="00F93DE2"/>
    <w:rsid w:val="00F94501"/>
    <w:rsid w:val="00F9455F"/>
    <w:rsid w:val="00F97394"/>
    <w:rsid w:val="00F97BB1"/>
    <w:rsid w:val="00FA0D76"/>
    <w:rsid w:val="00FA1468"/>
    <w:rsid w:val="00FA1EB2"/>
    <w:rsid w:val="00FA43B9"/>
    <w:rsid w:val="00FA56DC"/>
    <w:rsid w:val="00FA678E"/>
    <w:rsid w:val="00FA729E"/>
    <w:rsid w:val="00FA736E"/>
    <w:rsid w:val="00FB13D8"/>
    <w:rsid w:val="00FB2E51"/>
    <w:rsid w:val="00FB389D"/>
    <w:rsid w:val="00FB4BC1"/>
    <w:rsid w:val="00FB6F98"/>
    <w:rsid w:val="00FC0DEA"/>
    <w:rsid w:val="00FC1C81"/>
    <w:rsid w:val="00FC21D3"/>
    <w:rsid w:val="00FC30BF"/>
    <w:rsid w:val="00FC32BD"/>
    <w:rsid w:val="00FC337F"/>
    <w:rsid w:val="00FC6776"/>
    <w:rsid w:val="00FC6E13"/>
    <w:rsid w:val="00FD1D8C"/>
    <w:rsid w:val="00FD21FB"/>
    <w:rsid w:val="00FD399E"/>
    <w:rsid w:val="00FD51F0"/>
    <w:rsid w:val="00FD549D"/>
    <w:rsid w:val="00FD5D33"/>
    <w:rsid w:val="00FD627E"/>
    <w:rsid w:val="00FD771C"/>
    <w:rsid w:val="00FE01AD"/>
    <w:rsid w:val="00FE07B9"/>
    <w:rsid w:val="00FE18E7"/>
    <w:rsid w:val="00FE2CB7"/>
    <w:rsid w:val="00FE7760"/>
    <w:rsid w:val="00FF034F"/>
    <w:rsid w:val="00FF2FEB"/>
    <w:rsid w:val="00FF3C9F"/>
    <w:rsid w:val="00FF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D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29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90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33E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A62D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A62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A31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62D2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62D2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62D2"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rsid w:val="00580B9F"/>
    <w:pPr>
      <w:keepNext/>
      <w:autoSpaceDE w:val="0"/>
      <w:autoSpaceDN w:val="0"/>
      <w:jc w:val="center"/>
    </w:pPr>
    <w:rPr>
      <w:sz w:val="28"/>
      <w:szCs w:val="28"/>
      <w:u w:val="single"/>
    </w:rPr>
  </w:style>
  <w:style w:type="character" w:customStyle="1" w:styleId="60">
    <w:name w:val="Заголовок 6 Знак"/>
    <w:link w:val="6"/>
    <w:uiPriority w:val="9"/>
    <w:rsid w:val="004A31AD"/>
    <w:rPr>
      <w:rFonts w:ascii="Times New Roman" w:eastAsia="Times New Roman" w:hAnsi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B867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04A4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B33E09"/>
    <w:rPr>
      <w:rFonts w:ascii="Cambria" w:eastAsia="Times New Roman" w:hAnsi="Cambria" w:cs="Times New Roman"/>
      <w:b/>
      <w:bCs/>
      <w:sz w:val="26"/>
      <w:szCs w:val="26"/>
    </w:rPr>
  </w:style>
  <w:style w:type="paragraph" w:styleId="22">
    <w:name w:val="Body Text 2"/>
    <w:basedOn w:val="a"/>
    <w:link w:val="23"/>
    <w:rsid w:val="005A023E"/>
    <w:pPr>
      <w:spacing w:after="120" w:line="480" w:lineRule="auto"/>
    </w:pPr>
  </w:style>
  <w:style w:type="character" w:customStyle="1" w:styleId="23">
    <w:name w:val="Основной текст 2 Знак"/>
    <w:link w:val="22"/>
    <w:rsid w:val="005A023E"/>
    <w:rPr>
      <w:rFonts w:ascii="Times New Roman" w:eastAsia="Times New Roman" w:hAnsi="Times New Roman"/>
      <w:sz w:val="24"/>
      <w:szCs w:val="24"/>
    </w:rPr>
  </w:style>
  <w:style w:type="paragraph" w:styleId="a5">
    <w:name w:val="Body Text"/>
    <w:basedOn w:val="a"/>
    <w:link w:val="a6"/>
    <w:unhideWhenUsed/>
    <w:rsid w:val="00B613D9"/>
    <w:pPr>
      <w:spacing w:after="120"/>
    </w:pPr>
  </w:style>
  <w:style w:type="character" w:customStyle="1" w:styleId="a6">
    <w:name w:val="Основной текст Знак"/>
    <w:link w:val="a5"/>
    <w:rsid w:val="00B613D9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5A6DA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5A6DA6"/>
    <w:rPr>
      <w:rFonts w:ascii="Times New Roman" w:eastAsia="Times New Roman" w:hAnsi="Times New Roman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332D59"/>
    <w:rPr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2629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6290B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629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6290B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26290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6290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3D120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D1207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8C3CC5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8C3CC5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link w:val="5"/>
    <w:rsid w:val="00EA62D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EA62D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EA62D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40">
    <w:name w:val="Заголовок 4 Знак"/>
    <w:link w:val="4"/>
    <w:uiPriority w:val="9"/>
    <w:rsid w:val="00EA62D2"/>
    <w:rPr>
      <w:rFonts w:eastAsia="Times New Roman"/>
      <w:b/>
      <w:bCs/>
      <w:sz w:val="28"/>
      <w:szCs w:val="28"/>
    </w:rPr>
  </w:style>
  <w:style w:type="character" w:customStyle="1" w:styleId="90">
    <w:name w:val="Заголовок 9 Знак"/>
    <w:link w:val="9"/>
    <w:uiPriority w:val="9"/>
    <w:semiHidden/>
    <w:rsid w:val="00EA62D2"/>
    <w:rPr>
      <w:rFonts w:ascii="Cambria" w:eastAsia="Times New Roman" w:hAnsi="Cambria"/>
      <w:sz w:val="22"/>
      <w:szCs w:val="22"/>
    </w:rPr>
  </w:style>
  <w:style w:type="paragraph" w:styleId="af0">
    <w:name w:val="Title"/>
    <w:basedOn w:val="a"/>
    <w:link w:val="af1"/>
    <w:qFormat/>
    <w:rsid w:val="00EA62D2"/>
    <w:pPr>
      <w:jc w:val="center"/>
    </w:pPr>
    <w:rPr>
      <w:sz w:val="28"/>
    </w:rPr>
  </w:style>
  <w:style w:type="character" w:customStyle="1" w:styleId="af1">
    <w:name w:val="Название Знак"/>
    <w:link w:val="af0"/>
    <w:rsid w:val="00EA62D2"/>
    <w:rPr>
      <w:rFonts w:ascii="Times New Roman" w:eastAsia="Times New Roman" w:hAnsi="Times New Roman"/>
      <w:sz w:val="28"/>
      <w:szCs w:val="24"/>
    </w:rPr>
  </w:style>
  <w:style w:type="paragraph" w:styleId="af2">
    <w:name w:val="List Paragraph"/>
    <w:basedOn w:val="a"/>
    <w:uiPriority w:val="1"/>
    <w:qFormat/>
    <w:rsid w:val="00EA62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3F34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fr1">
    <w:name w:val="fr1"/>
    <w:rsid w:val="008A4D38"/>
    <w:pPr>
      <w:spacing w:before="100" w:line="300" w:lineRule="auto"/>
      <w:ind w:left="1360" w:right="1200"/>
      <w:jc w:val="center"/>
    </w:pPr>
    <w:rPr>
      <w:rFonts w:ascii="Arial" w:eastAsia="Times New Roman" w:hAnsi="Arial" w:cs="Arial"/>
      <w:sz w:val="16"/>
      <w:szCs w:val="16"/>
    </w:rPr>
  </w:style>
  <w:style w:type="paragraph" w:styleId="24">
    <w:name w:val="Body Text Indent 2"/>
    <w:basedOn w:val="a"/>
    <w:link w:val="25"/>
    <w:uiPriority w:val="99"/>
    <w:rsid w:val="008A4D3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rsid w:val="008A4D38"/>
    <w:rPr>
      <w:rFonts w:ascii="Times New Roman" w:eastAsia="Times New Roman" w:hAnsi="Times New Roman"/>
      <w:sz w:val="24"/>
      <w:szCs w:val="24"/>
    </w:rPr>
  </w:style>
  <w:style w:type="character" w:styleId="af3">
    <w:name w:val="Hyperlink"/>
    <w:uiPriority w:val="99"/>
    <w:unhideWhenUsed/>
    <w:rsid w:val="008A4D38"/>
    <w:rPr>
      <w:color w:val="0000FF"/>
      <w:u w:val="single"/>
    </w:rPr>
  </w:style>
  <w:style w:type="paragraph" w:customStyle="1" w:styleId="Style3">
    <w:name w:val="Style3"/>
    <w:basedOn w:val="a"/>
    <w:uiPriority w:val="99"/>
    <w:rsid w:val="008A4D38"/>
    <w:pPr>
      <w:widowControl w:val="0"/>
      <w:autoSpaceDE w:val="0"/>
      <w:autoSpaceDN w:val="0"/>
      <w:adjustRightInd w:val="0"/>
      <w:spacing w:line="318" w:lineRule="exact"/>
      <w:ind w:firstLine="686"/>
      <w:jc w:val="both"/>
    </w:pPr>
  </w:style>
  <w:style w:type="paragraph" w:customStyle="1" w:styleId="41">
    <w:name w:val="_ЗАГ_4"/>
    <w:rsid w:val="008A4D38"/>
    <w:pPr>
      <w:keepNext/>
      <w:suppressAutoHyphens/>
      <w:spacing w:before="180" w:after="120"/>
      <w:jc w:val="center"/>
    </w:pPr>
    <w:rPr>
      <w:rFonts w:ascii="Arial Narrow" w:eastAsia="Times New Roman" w:hAnsi="Arial Narrow"/>
      <w:b/>
      <w:sz w:val="26"/>
      <w:szCs w:val="28"/>
    </w:rPr>
  </w:style>
  <w:style w:type="paragraph" w:customStyle="1" w:styleId="af4">
    <w:name w:val="_ТАБЛ_подпись"/>
    <w:rsid w:val="008A4D38"/>
    <w:pPr>
      <w:keepNext/>
      <w:suppressAutoHyphens/>
      <w:spacing w:after="80"/>
      <w:jc w:val="center"/>
    </w:pPr>
    <w:rPr>
      <w:rFonts w:ascii="Times New Roman" w:eastAsia="Times New Roman" w:hAnsi="Times New Roman"/>
      <w:i/>
      <w:sz w:val="28"/>
      <w:szCs w:val="28"/>
    </w:rPr>
  </w:style>
  <w:style w:type="paragraph" w:customStyle="1" w:styleId="Default">
    <w:name w:val="Default"/>
    <w:rsid w:val="00FE77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25">
    <w:name w:val="Style25"/>
    <w:basedOn w:val="a"/>
    <w:uiPriority w:val="99"/>
    <w:rsid w:val="0094242C"/>
    <w:pPr>
      <w:widowControl w:val="0"/>
      <w:autoSpaceDE w:val="0"/>
      <w:autoSpaceDN w:val="0"/>
      <w:adjustRightInd w:val="0"/>
      <w:spacing w:line="413" w:lineRule="exact"/>
      <w:ind w:firstLine="706"/>
      <w:jc w:val="both"/>
    </w:pPr>
  </w:style>
  <w:style w:type="paragraph" w:customStyle="1" w:styleId="Style13">
    <w:name w:val="Style13"/>
    <w:basedOn w:val="a"/>
    <w:uiPriority w:val="99"/>
    <w:rsid w:val="0094242C"/>
    <w:pPr>
      <w:widowControl w:val="0"/>
      <w:autoSpaceDE w:val="0"/>
      <w:autoSpaceDN w:val="0"/>
      <w:adjustRightInd w:val="0"/>
      <w:spacing w:line="414" w:lineRule="exact"/>
      <w:ind w:firstLine="360"/>
    </w:pPr>
  </w:style>
  <w:style w:type="paragraph" w:customStyle="1" w:styleId="Style24">
    <w:name w:val="Style24"/>
    <w:basedOn w:val="a"/>
    <w:uiPriority w:val="99"/>
    <w:rsid w:val="0094242C"/>
    <w:pPr>
      <w:widowControl w:val="0"/>
      <w:autoSpaceDE w:val="0"/>
      <w:autoSpaceDN w:val="0"/>
      <w:adjustRightInd w:val="0"/>
      <w:spacing w:line="276" w:lineRule="exact"/>
      <w:ind w:firstLine="178"/>
    </w:pPr>
  </w:style>
  <w:style w:type="character" w:customStyle="1" w:styleId="FontStyle86">
    <w:name w:val="Font Style86"/>
    <w:uiPriority w:val="99"/>
    <w:rsid w:val="0094242C"/>
    <w:rPr>
      <w:rFonts w:ascii="Times New Roman" w:hAnsi="Times New Roman" w:cs="Times New Roman" w:hint="default"/>
      <w:sz w:val="22"/>
      <w:szCs w:val="22"/>
    </w:rPr>
  </w:style>
  <w:style w:type="character" w:customStyle="1" w:styleId="FontStyle36">
    <w:name w:val="Font Style36"/>
    <w:uiPriority w:val="99"/>
    <w:rsid w:val="0094242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7">
    <w:name w:val="Font Style37"/>
    <w:uiPriority w:val="99"/>
    <w:rsid w:val="0094242C"/>
    <w:rPr>
      <w:rFonts w:ascii="Times New Roman" w:hAnsi="Times New Roman" w:cs="Times New Roman" w:hint="default"/>
      <w:sz w:val="18"/>
      <w:szCs w:val="18"/>
    </w:rPr>
  </w:style>
  <w:style w:type="paragraph" w:customStyle="1" w:styleId="Style17">
    <w:name w:val="Style17"/>
    <w:basedOn w:val="a"/>
    <w:uiPriority w:val="99"/>
    <w:rsid w:val="00A1384C"/>
    <w:pPr>
      <w:widowControl w:val="0"/>
      <w:autoSpaceDE w:val="0"/>
      <w:autoSpaceDN w:val="0"/>
      <w:adjustRightInd w:val="0"/>
      <w:spacing w:line="415" w:lineRule="exact"/>
      <w:ind w:firstLine="1570"/>
    </w:pPr>
  </w:style>
  <w:style w:type="character" w:customStyle="1" w:styleId="FontStyle85">
    <w:name w:val="Font Style85"/>
    <w:uiPriority w:val="99"/>
    <w:rsid w:val="00A1384C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f5">
    <w:name w:val="Таблица_АМЕ"/>
    <w:basedOn w:val="a"/>
    <w:rsid w:val="00A42841"/>
    <w:pPr>
      <w:spacing w:line="360" w:lineRule="auto"/>
    </w:pPr>
    <w:rPr>
      <w:rFonts w:eastAsia="Calibri"/>
    </w:rPr>
  </w:style>
  <w:style w:type="paragraph" w:customStyle="1" w:styleId="af6">
    <w:name w:val="Таблица_один_АМЕ"/>
    <w:basedOn w:val="af5"/>
    <w:rsid w:val="00A42841"/>
    <w:pPr>
      <w:spacing w:line="240" w:lineRule="auto"/>
    </w:pPr>
  </w:style>
  <w:style w:type="character" w:customStyle="1" w:styleId="apple-converted-space">
    <w:name w:val="apple-converted-space"/>
    <w:rsid w:val="004D10B6"/>
  </w:style>
  <w:style w:type="character" w:customStyle="1" w:styleId="c52">
    <w:name w:val="c52"/>
    <w:rsid w:val="004D10B6"/>
  </w:style>
  <w:style w:type="character" w:customStyle="1" w:styleId="c0">
    <w:name w:val="c0"/>
    <w:rsid w:val="004D10B6"/>
  </w:style>
  <w:style w:type="character" w:customStyle="1" w:styleId="c40">
    <w:name w:val="c40"/>
    <w:rsid w:val="004D10B6"/>
  </w:style>
  <w:style w:type="paragraph" w:customStyle="1" w:styleId="210">
    <w:name w:val="Основной текст 21"/>
    <w:basedOn w:val="a"/>
    <w:rsid w:val="004D10B6"/>
    <w:pPr>
      <w:spacing w:line="280" w:lineRule="exact"/>
      <w:ind w:firstLine="720"/>
      <w:jc w:val="both"/>
    </w:pPr>
    <w:rPr>
      <w:rFonts w:ascii="Calibri" w:hAnsi="Calibri"/>
      <w:sz w:val="28"/>
      <w:lang w:val="en-US" w:eastAsia="en-US" w:bidi="en-US"/>
    </w:rPr>
  </w:style>
  <w:style w:type="paragraph" w:customStyle="1" w:styleId="af7">
    <w:name w:val="Стиль"/>
    <w:rsid w:val="004D10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ob">
    <w:name w:val="tekstob"/>
    <w:basedOn w:val="a"/>
    <w:rsid w:val="008B3E15"/>
    <w:pPr>
      <w:spacing w:before="100" w:beforeAutospacing="1" w:after="100" w:afterAutospacing="1"/>
    </w:pPr>
  </w:style>
  <w:style w:type="paragraph" w:customStyle="1" w:styleId="c8">
    <w:name w:val="c8"/>
    <w:basedOn w:val="a"/>
    <w:rsid w:val="008B3E15"/>
    <w:pPr>
      <w:spacing w:before="100" w:beforeAutospacing="1" w:after="100" w:afterAutospacing="1"/>
    </w:pPr>
  </w:style>
  <w:style w:type="character" w:customStyle="1" w:styleId="c1">
    <w:name w:val="c1"/>
    <w:rsid w:val="008B3E15"/>
  </w:style>
  <w:style w:type="paragraph" w:styleId="33">
    <w:name w:val="toc 3"/>
    <w:basedOn w:val="a"/>
    <w:next w:val="a"/>
    <w:autoRedefine/>
    <w:uiPriority w:val="39"/>
    <w:unhideWhenUsed/>
    <w:rsid w:val="008D260C"/>
    <w:pPr>
      <w:ind w:left="480"/>
    </w:pPr>
  </w:style>
  <w:style w:type="paragraph" w:styleId="af8">
    <w:name w:val="TOC Heading"/>
    <w:basedOn w:val="1"/>
    <w:next w:val="a"/>
    <w:uiPriority w:val="39"/>
    <w:unhideWhenUsed/>
    <w:qFormat/>
    <w:rsid w:val="00B6731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C112E"/>
    <w:pPr>
      <w:tabs>
        <w:tab w:val="right" w:leader="dot" w:pos="9344"/>
      </w:tabs>
    </w:pPr>
    <w:rPr>
      <w:noProof/>
    </w:rPr>
  </w:style>
  <w:style w:type="paragraph" w:styleId="26">
    <w:name w:val="toc 2"/>
    <w:basedOn w:val="a"/>
    <w:next w:val="a"/>
    <w:autoRedefine/>
    <w:uiPriority w:val="39"/>
    <w:unhideWhenUsed/>
    <w:rsid w:val="0099522E"/>
    <w:pPr>
      <w:tabs>
        <w:tab w:val="right" w:leader="dot" w:pos="9344"/>
      </w:tabs>
      <w:ind w:left="426"/>
    </w:pPr>
    <w:rPr>
      <w:b/>
      <w:bCs/>
      <w:iCs/>
      <w:noProof/>
      <w:sz w:val="28"/>
    </w:rPr>
  </w:style>
  <w:style w:type="character" w:styleId="af9">
    <w:name w:val="Strong"/>
    <w:uiPriority w:val="22"/>
    <w:qFormat/>
    <w:rsid w:val="007720F2"/>
    <w:rPr>
      <w:b/>
      <w:bCs/>
    </w:rPr>
  </w:style>
  <w:style w:type="character" w:styleId="afa">
    <w:name w:val="FollowedHyperlink"/>
    <w:uiPriority w:val="99"/>
    <w:semiHidden/>
    <w:unhideWhenUsed/>
    <w:rsid w:val="00201D7E"/>
    <w:rPr>
      <w:color w:val="954F72"/>
      <w:u w:val="single"/>
    </w:rPr>
  </w:style>
  <w:style w:type="character" w:styleId="afb">
    <w:name w:val="page number"/>
    <w:basedOn w:val="a0"/>
    <w:rsid w:val="00B9336D"/>
  </w:style>
  <w:style w:type="paragraph" w:customStyle="1" w:styleId="ConsPlusNonformat">
    <w:name w:val="ConsPlusNonformat"/>
    <w:uiPriority w:val="99"/>
    <w:rsid w:val="00B933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7">
    <w:name w:val="Стиль2"/>
    <w:link w:val="28"/>
    <w:rsid w:val="00F45063"/>
    <w:pPr>
      <w:widowControl w:val="0"/>
      <w:ind w:firstLine="397"/>
      <w:jc w:val="both"/>
    </w:pPr>
    <w:rPr>
      <w:rFonts w:ascii="Times New Roman" w:eastAsia="Times New Roman" w:hAnsi="Times New Roman"/>
      <w:sz w:val="22"/>
    </w:rPr>
  </w:style>
  <w:style w:type="character" w:customStyle="1" w:styleId="28">
    <w:name w:val="Стиль2 Знак"/>
    <w:link w:val="27"/>
    <w:rsid w:val="00F45063"/>
    <w:rPr>
      <w:rFonts w:ascii="Times New Roman" w:eastAsia="Times New Roman" w:hAnsi="Times New Roman"/>
      <w:sz w:val="22"/>
      <w:lang w:bidi="ar-SA"/>
    </w:rPr>
  </w:style>
  <w:style w:type="paragraph" w:styleId="afc">
    <w:name w:val="No Spacing"/>
    <w:basedOn w:val="a"/>
    <w:uiPriority w:val="1"/>
    <w:qFormat/>
    <w:rsid w:val="00F45063"/>
    <w:pPr>
      <w:spacing w:before="100" w:beforeAutospacing="1" w:after="100" w:afterAutospacing="1"/>
    </w:pPr>
  </w:style>
  <w:style w:type="character" w:styleId="afd">
    <w:name w:val="Emphasis"/>
    <w:uiPriority w:val="20"/>
    <w:qFormat/>
    <w:rsid w:val="00F45063"/>
    <w:rPr>
      <w:i/>
      <w:iCs/>
    </w:rPr>
  </w:style>
  <w:style w:type="character" w:customStyle="1" w:styleId="12">
    <w:name w:val="Заголовок №1_"/>
    <w:link w:val="13"/>
    <w:rsid w:val="00F45063"/>
    <w:rPr>
      <w:b/>
      <w:bCs/>
      <w:sz w:val="21"/>
      <w:szCs w:val="21"/>
      <w:shd w:val="clear" w:color="auto" w:fill="FFFFFF"/>
    </w:rPr>
  </w:style>
  <w:style w:type="character" w:customStyle="1" w:styleId="14">
    <w:name w:val="Основной текст Знак1"/>
    <w:uiPriority w:val="99"/>
    <w:semiHidden/>
    <w:rsid w:val="00F45063"/>
    <w:rPr>
      <w:sz w:val="28"/>
      <w:szCs w:val="36"/>
    </w:rPr>
  </w:style>
  <w:style w:type="character" w:customStyle="1" w:styleId="afe">
    <w:name w:val="Основной текст + Полужирный"/>
    <w:rsid w:val="00F45063"/>
    <w:rPr>
      <w:b/>
      <w:bCs/>
      <w:sz w:val="21"/>
      <w:szCs w:val="21"/>
      <w:lang w:bidi="ar-SA"/>
    </w:rPr>
  </w:style>
  <w:style w:type="paragraph" w:customStyle="1" w:styleId="13">
    <w:name w:val="Заголовок №1"/>
    <w:basedOn w:val="a"/>
    <w:link w:val="12"/>
    <w:rsid w:val="00F45063"/>
    <w:pPr>
      <w:shd w:val="clear" w:color="auto" w:fill="FFFFFF"/>
      <w:spacing w:after="1200" w:line="240" w:lineRule="atLeast"/>
      <w:outlineLvl w:val="0"/>
    </w:pPr>
    <w:rPr>
      <w:rFonts w:ascii="Calibri" w:eastAsia="Calibri" w:hAnsi="Calibri"/>
      <w:b/>
      <w:bCs/>
      <w:sz w:val="21"/>
      <w:szCs w:val="21"/>
    </w:rPr>
  </w:style>
  <w:style w:type="paragraph" w:styleId="aff">
    <w:name w:val="Subtitle"/>
    <w:basedOn w:val="a"/>
    <w:next w:val="a"/>
    <w:link w:val="aff0"/>
    <w:uiPriority w:val="11"/>
    <w:qFormat/>
    <w:rsid w:val="00EA0593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f0">
    <w:name w:val="Подзаголовок Знак"/>
    <w:link w:val="aff"/>
    <w:uiPriority w:val="11"/>
    <w:rsid w:val="00EA0593"/>
    <w:rPr>
      <w:rFonts w:ascii="Cambria" w:eastAsia="Times New Roman" w:hAnsi="Cambria"/>
      <w:sz w:val="24"/>
      <w:szCs w:val="24"/>
      <w:lang w:val="en-US" w:eastAsia="en-US" w:bidi="en-US"/>
    </w:rPr>
  </w:style>
  <w:style w:type="paragraph" w:styleId="aff1">
    <w:name w:val="Plain Text"/>
    <w:basedOn w:val="a"/>
    <w:link w:val="aff2"/>
    <w:rsid w:val="00EA0593"/>
    <w:rPr>
      <w:rFonts w:ascii="Courier New" w:hAnsi="Courier New"/>
      <w:sz w:val="20"/>
      <w:szCs w:val="20"/>
    </w:rPr>
  </w:style>
  <w:style w:type="character" w:customStyle="1" w:styleId="aff2">
    <w:name w:val="Текст Знак"/>
    <w:link w:val="aff1"/>
    <w:rsid w:val="00EA0593"/>
    <w:rPr>
      <w:rFonts w:ascii="Courier New" w:eastAsia="Times New Roman" w:hAnsi="Courier New" w:cs="Courier New"/>
    </w:rPr>
  </w:style>
  <w:style w:type="paragraph" w:styleId="aff3">
    <w:name w:val="annotation text"/>
    <w:basedOn w:val="a"/>
    <w:link w:val="aff4"/>
    <w:semiHidden/>
    <w:unhideWhenUsed/>
    <w:rsid w:val="003F4B0F"/>
    <w:rPr>
      <w:sz w:val="20"/>
      <w:szCs w:val="20"/>
    </w:rPr>
  </w:style>
  <w:style w:type="character" w:customStyle="1" w:styleId="aff4">
    <w:name w:val="Текст примечания Знак"/>
    <w:link w:val="aff3"/>
    <w:semiHidden/>
    <w:rsid w:val="003F4B0F"/>
    <w:rPr>
      <w:rFonts w:ascii="Times New Roman" w:eastAsia="Times New Roman" w:hAnsi="Times New Roman"/>
    </w:rPr>
  </w:style>
  <w:style w:type="character" w:customStyle="1" w:styleId="ConsPlusNormal">
    <w:name w:val="ConsPlusNormal Знак"/>
    <w:link w:val="ConsPlusNormal0"/>
    <w:locked/>
    <w:rsid w:val="003F4B0F"/>
    <w:rPr>
      <w:rFonts w:ascii="Arial" w:hAnsi="Arial" w:cs="Arial"/>
      <w:sz w:val="16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3F4B0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22"/>
    </w:rPr>
  </w:style>
  <w:style w:type="paragraph" w:customStyle="1" w:styleId="Standard">
    <w:name w:val="Standard"/>
    <w:rsid w:val="003F4B0F"/>
    <w:pPr>
      <w:widowControl w:val="0"/>
      <w:suppressAutoHyphens/>
      <w:autoSpaceDE w:val="0"/>
      <w:ind w:left="720"/>
    </w:pPr>
    <w:rPr>
      <w:rFonts w:ascii="Times New Roman" w:eastAsia="Arial Unicode MS" w:hAnsi="Times New Roman"/>
      <w:color w:val="FF0000"/>
      <w:kern w:val="2"/>
      <w:sz w:val="28"/>
      <w:szCs w:val="28"/>
      <w:lang w:eastAsia="hi-IN" w:bidi="hi-IN"/>
    </w:rPr>
  </w:style>
  <w:style w:type="character" w:customStyle="1" w:styleId="212pt">
    <w:name w:val="Основной текст (2) + 12 pt"/>
    <w:uiPriority w:val="99"/>
    <w:rsid w:val="00DE6315"/>
    <w:rPr>
      <w:rFonts w:ascii="Times New Roman" w:hAnsi="Times New Roman" w:cs="Times New Roman"/>
      <w:sz w:val="24"/>
      <w:szCs w:val="24"/>
      <w:u w:val="none"/>
    </w:rPr>
  </w:style>
  <w:style w:type="table" w:customStyle="1" w:styleId="15">
    <w:name w:val="Сетка таблицы1"/>
    <w:basedOn w:val="a1"/>
    <w:next w:val="a3"/>
    <w:uiPriority w:val="59"/>
    <w:rsid w:val="007838D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3"/>
    <w:uiPriority w:val="59"/>
    <w:rsid w:val="002736A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3"/>
    <w:uiPriority w:val="59"/>
    <w:rsid w:val="007C7D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3"/>
    <w:uiPriority w:val="59"/>
    <w:rsid w:val="007C7D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"/>
    <w:rsid w:val="00C00D1C"/>
    <w:pPr>
      <w:spacing w:line="280" w:lineRule="exact"/>
      <w:ind w:firstLine="720"/>
      <w:jc w:val="both"/>
    </w:pPr>
    <w:rPr>
      <w:rFonts w:ascii="Calibri" w:hAnsi="Calibri"/>
      <w:sz w:val="28"/>
      <w:lang w:val="en-US" w:eastAsia="en-US" w:bidi="en-US"/>
    </w:rPr>
  </w:style>
  <w:style w:type="paragraph" w:customStyle="1" w:styleId="Style1">
    <w:name w:val="Style1"/>
    <w:basedOn w:val="a"/>
    <w:uiPriority w:val="99"/>
    <w:rsid w:val="00C00D1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C00D1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00D1C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C00D1C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C00D1C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2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4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0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7704">
          <w:marLeft w:val="0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7170">
                  <w:marLeft w:val="85"/>
                  <w:marRight w:val="85"/>
                  <w:marTop w:val="169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6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9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8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0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2061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29387">
                  <w:marLeft w:val="111"/>
                  <w:marRight w:val="111"/>
                  <w:marTop w:val="222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5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professionalmznoe_sovershenstvovani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professionalmznaya_deyatelmznostmz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ulkevichi-gs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st2011@inbox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7F85F-5459-4CDB-A365-E1DC251E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110</Pages>
  <Words>30405</Words>
  <Characters>173312</Characters>
  <Application>Microsoft Office Word</Application>
  <DocSecurity>0</DocSecurity>
  <Lines>1444</Lines>
  <Paragraphs>406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ПАСПОРТ ПРОГРАММЫ РАЗВИТИЯ ГБПОУ КК ГСТ</vt:lpstr>
      <vt:lpstr>1 ИНФОРМАЦИОННАЯ СПРАВКА О ГБПОУ КК ГСТ</vt:lpstr>
      <vt:lpstr>2 ХАРАКТЕРИСТИКА ТЕКУЩЕГО СОСТОЯНИЯ ПРОФЕССИОНАЛЬНОГО ОБРАЗОВАНИЯ В РЕГИОНЕ И АН</vt:lpstr>
    </vt:vector>
  </TitlesOfParts>
  <Company/>
  <LinksUpToDate>false</LinksUpToDate>
  <CharactersWithSpaces>203311</CharactersWithSpaces>
  <SharedDoc>false</SharedDoc>
  <HLinks>
    <vt:vector size="24" baseType="variant">
      <vt:variant>
        <vt:i4>1703982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http://pandia.ru/text/category/professionalmznoe_sovershenstvovanie/</vt:lpwstr>
      </vt:variant>
      <vt:variant>
        <vt:lpwstr/>
      </vt:variant>
      <vt:variant>
        <vt:i4>4653156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http://pandia.ru/text/category/professionalmznaya_deyatelmznostmz/</vt:lpwstr>
      </vt:variant>
      <vt:variant>
        <vt:lpwstr/>
      </vt:variant>
      <vt:variant>
        <vt:i4>4259850</vt:i4>
      </vt:variant>
      <vt:variant>
        <vt:i4>3</vt:i4>
      </vt:variant>
      <vt:variant>
        <vt:i4>0</vt:i4>
      </vt:variant>
      <vt:variant>
        <vt:i4>5</vt:i4>
      </vt:variant>
      <vt:variant>
        <vt:lpwstr>http://gulkevichi-gst.ru/</vt:lpwstr>
      </vt:variant>
      <vt:variant>
        <vt:lpwstr/>
      </vt:variant>
      <vt:variant>
        <vt:i4>7405653</vt:i4>
      </vt:variant>
      <vt:variant>
        <vt:i4>0</vt:i4>
      </vt:variant>
      <vt:variant>
        <vt:i4>0</vt:i4>
      </vt:variant>
      <vt:variant>
        <vt:i4>5</vt:i4>
      </vt:variant>
      <vt:variant>
        <vt:lpwstr>mailto:gst2011@inbox.ru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PC-3</cp:lastModifiedBy>
  <cp:revision>15</cp:revision>
  <cp:lastPrinted>2020-02-10T12:00:00Z</cp:lastPrinted>
  <dcterms:created xsi:type="dcterms:W3CDTF">2020-02-07T09:53:00Z</dcterms:created>
  <dcterms:modified xsi:type="dcterms:W3CDTF">2020-03-10T06:04:00Z</dcterms:modified>
</cp:coreProperties>
</file>