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05A" w:rsidRPr="002F205A" w:rsidRDefault="002F205A" w:rsidP="008A6FDC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F205A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УТВЕРЖДЕНО</w:t>
      </w:r>
    </w:p>
    <w:p w:rsidR="002F205A" w:rsidRPr="002F205A" w:rsidRDefault="002F205A" w:rsidP="008A6FDC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F205A">
        <w:rPr>
          <w:rFonts w:ascii="Times New Roman" w:eastAsia="Times New Roman" w:hAnsi="Times New Roman" w:cs="Times New Roman"/>
          <w:sz w:val="24"/>
          <w:szCs w:val="24"/>
          <w:lang w:val="ru-RU"/>
        </w:rPr>
        <w:t>приказом директора ГБПОУ КК ГСТ</w:t>
      </w:r>
    </w:p>
    <w:p w:rsidR="002F205A" w:rsidRPr="002F205A" w:rsidRDefault="002F205A" w:rsidP="008A6FDC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F205A">
        <w:rPr>
          <w:rFonts w:ascii="Times New Roman" w:eastAsia="Times New Roman" w:hAnsi="Times New Roman" w:cs="Times New Roman"/>
          <w:sz w:val="24"/>
          <w:szCs w:val="24"/>
          <w:lang w:val="ru-RU"/>
        </w:rPr>
        <w:t>от «</w:t>
      </w:r>
      <w:r w:rsidR="00190F8B">
        <w:rPr>
          <w:rFonts w:ascii="Times New Roman" w:eastAsia="Times New Roman" w:hAnsi="Times New Roman" w:cs="Times New Roman"/>
          <w:sz w:val="24"/>
          <w:szCs w:val="24"/>
          <w:lang w:val="ru-RU"/>
        </w:rPr>
        <w:t>31</w:t>
      </w:r>
      <w:r w:rsidRPr="002F205A">
        <w:rPr>
          <w:rFonts w:ascii="Times New Roman" w:eastAsia="Times New Roman" w:hAnsi="Times New Roman" w:cs="Times New Roman"/>
          <w:sz w:val="24"/>
          <w:szCs w:val="24"/>
          <w:lang w:val="ru-RU"/>
        </w:rPr>
        <w:t>»августа 201</w:t>
      </w:r>
      <w:r w:rsidR="00190F8B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2F20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г. № </w:t>
      </w:r>
      <w:r w:rsidR="00190F8B">
        <w:rPr>
          <w:rFonts w:ascii="Times New Roman" w:eastAsia="Times New Roman" w:hAnsi="Times New Roman" w:cs="Times New Roman"/>
          <w:sz w:val="24"/>
          <w:szCs w:val="24"/>
          <w:lang w:val="ru-RU"/>
        </w:rPr>
        <w:t>344</w:t>
      </w:r>
    </w:p>
    <w:p w:rsidR="002F205A" w:rsidRPr="002F205A" w:rsidRDefault="002F205A" w:rsidP="008A6FDC">
      <w:pPr>
        <w:spacing w:after="0" w:line="240" w:lineRule="auto"/>
        <w:ind w:left="4536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F205A" w:rsidRPr="002F205A" w:rsidRDefault="002F205A" w:rsidP="002F205A">
      <w:pPr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F205A" w:rsidRPr="002F205A" w:rsidRDefault="002F205A" w:rsidP="002F205A">
      <w:pPr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F205A" w:rsidRPr="002F205A" w:rsidRDefault="002F205A" w:rsidP="002F205A">
      <w:pPr>
        <w:tabs>
          <w:tab w:val="left" w:pos="4111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F205A" w:rsidRPr="002F205A" w:rsidRDefault="002F205A" w:rsidP="002F205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2F205A" w:rsidRDefault="002F205A" w:rsidP="002F20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90F8B" w:rsidRPr="002F205A" w:rsidRDefault="00190F8B" w:rsidP="002F20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F205A" w:rsidRPr="002F205A" w:rsidRDefault="002F205A" w:rsidP="002F20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F205A" w:rsidRPr="002F205A" w:rsidRDefault="002F205A" w:rsidP="002F20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F205A" w:rsidRPr="002F205A" w:rsidRDefault="002F205A" w:rsidP="002F20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90F8B" w:rsidRDefault="00190F8B" w:rsidP="002F20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90F8B" w:rsidRDefault="00190F8B" w:rsidP="002F20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90F8B" w:rsidRDefault="00190F8B" w:rsidP="002F20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90F8B" w:rsidRDefault="00190F8B" w:rsidP="002F20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F205A" w:rsidRPr="002F205A" w:rsidRDefault="002F205A" w:rsidP="002F20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2F205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ПОЛОЖЕНИЕ</w:t>
      </w:r>
    </w:p>
    <w:p w:rsidR="002F205A" w:rsidRPr="008F34A0" w:rsidRDefault="002F205A" w:rsidP="002F205A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 наставничестве в государственном бюджетном профессиональном образовательном учреждении</w:t>
      </w:r>
      <w:r w:rsidRPr="008F34A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Краснодарского края «Гулькевичский строительный техникум»</w:t>
      </w:r>
    </w:p>
    <w:p w:rsidR="002F205A" w:rsidRPr="002F205A" w:rsidRDefault="002F205A" w:rsidP="002F20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F205A" w:rsidRPr="002F205A" w:rsidRDefault="002F205A" w:rsidP="002F20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F205A" w:rsidRPr="002F205A" w:rsidRDefault="002F205A" w:rsidP="002F20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F205A" w:rsidRPr="002F205A" w:rsidRDefault="002F205A" w:rsidP="002F20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F205A" w:rsidRPr="002F205A" w:rsidRDefault="002F205A" w:rsidP="002F20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F205A" w:rsidRPr="002F205A" w:rsidRDefault="002F205A" w:rsidP="002F20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F205A" w:rsidRPr="002F205A" w:rsidRDefault="002F205A" w:rsidP="002F20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F205A" w:rsidRPr="002F205A" w:rsidRDefault="002F205A" w:rsidP="002F20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F205A" w:rsidRPr="002F205A" w:rsidRDefault="002F205A" w:rsidP="002F20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F205A" w:rsidRPr="002F205A" w:rsidRDefault="002F205A" w:rsidP="002F20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F205A" w:rsidRPr="002F205A" w:rsidRDefault="002F205A" w:rsidP="002F20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F205A" w:rsidRPr="002F205A" w:rsidRDefault="002F205A" w:rsidP="002F20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F205A" w:rsidRPr="002F205A" w:rsidRDefault="002F205A" w:rsidP="002F20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F205A" w:rsidRPr="002F205A" w:rsidRDefault="002F205A" w:rsidP="002F20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F205A" w:rsidRPr="002F205A" w:rsidRDefault="002F205A" w:rsidP="002F20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F205A" w:rsidRPr="002F205A" w:rsidRDefault="002F205A" w:rsidP="002F20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2F205A" w:rsidRPr="002F205A" w:rsidRDefault="002F205A" w:rsidP="002F20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2F205A" w:rsidRPr="002F205A" w:rsidRDefault="002F205A" w:rsidP="002F20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2F205A" w:rsidRPr="002F205A" w:rsidRDefault="002F205A" w:rsidP="002F20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2F205A" w:rsidRPr="002F205A" w:rsidRDefault="002F205A" w:rsidP="002F20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2F205A" w:rsidRPr="002F205A" w:rsidRDefault="002F205A" w:rsidP="002F20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2F205A" w:rsidRPr="002F205A" w:rsidRDefault="002F205A" w:rsidP="002F20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2F205A" w:rsidRDefault="002F205A" w:rsidP="002F20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  <w:lang w:val="ru-RU"/>
        </w:rPr>
      </w:pPr>
    </w:p>
    <w:p w:rsidR="002F205A" w:rsidRDefault="002F205A" w:rsidP="002F20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  <w:lang w:val="ru-RU"/>
        </w:rPr>
      </w:pPr>
    </w:p>
    <w:p w:rsidR="002F205A" w:rsidRPr="002F205A" w:rsidRDefault="002F205A" w:rsidP="002F20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2F205A" w:rsidRPr="002F205A" w:rsidRDefault="002F205A" w:rsidP="002F20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2F205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Гулькевичи</w:t>
      </w:r>
    </w:p>
    <w:p w:rsidR="002F205A" w:rsidRPr="002F205A" w:rsidRDefault="002F205A" w:rsidP="002F20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2F205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2015</w:t>
      </w:r>
    </w:p>
    <w:p w:rsidR="00FA7510" w:rsidRPr="006E0BB6" w:rsidRDefault="006E0BB6" w:rsidP="00257B8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1. </w:t>
      </w:r>
      <w:r w:rsidR="00693B32" w:rsidRPr="006E0BB6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Общие положения</w:t>
      </w:r>
    </w:p>
    <w:p w:rsidR="007819B0" w:rsidRDefault="007819B0" w:rsidP="007819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1.1. </w:t>
      </w:r>
      <w:r w:rsidR="00693B32" w:rsidRPr="00257B82">
        <w:rPr>
          <w:rFonts w:ascii="Times New Roman" w:hAnsi="Times New Roman" w:cs="Times New Roman"/>
          <w:sz w:val="28"/>
          <w:szCs w:val="28"/>
          <w:lang w:val="ru-RU"/>
        </w:rPr>
        <w:t xml:space="preserve">Настоящее Положение </w:t>
      </w:r>
      <w:r w:rsidR="00693B32" w:rsidRPr="00257B82">
        <w:rPr>
          <w:rFonts w:ascii="Times New Roman" w:hAnsi="Times New Roman" w:cs="Times New Roman"/>
          <w:sz w:val="30"/>
          <w:szCs w:val="30"/>
          <w:lang w:val="ru-RU"/>
        </w:rPr>
        <w:t>о наставничестве в государственном</w:t>
      </w:r>
      <w:r w:rsidR="00693B32" w:rsidRPr="00257B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93B32" w:rsidRPr="00257B82">
        <w:rPr>
          <w:rFonts w:ascii="Times New Roman" w:hAnsi="Times New Roman" w:cs="Times New Roman"/>
          <w:sz w:val="30"/>
          <w:szCs w:val="30"/>
          <w:lang w:val="ru-RU"/>
        </w:rPr>
        <w:t>бюджетном профессиональном образовательном учреждении Краснодарского края «</w:t>
      </w:r>
      <w:r w:rsidR="002F205A">
        <w:rPr>
          <w:rFonts w:ascii="Times New Roman" w:hAnsi="Times New Roman" w:cs="Times New Roman"/>
          <w:sz w:val="30"/>
          <w:szCs w:val="30"/>
          <w:lang w:val="ru-RU"/>
        </w:rPr>
        <w:t>Г</w:t>
      </w:r>
      <w:r w:rsidR="00FC2F88">
        <w:rPr>
          <w:rFonts w:ascii="Times New Roman" w:hAnsi="Times New Roman" w:cs="Times New Roman"/>
          <w:sz w:val="30"/>
          <w:szCs w:val="30"/>
          <w:lang w:val="ru-RU"/>
        </w:rPr>
        <w:t>улькевичский строительный техник</w:t>
      </w:r>
      <w:r w:rsidR="002F205A">
        <w:rPr>
          <w:rFonts w:ascii="Times New Roman" w:hAnsi="Times New Roman" w:cs="Times New Roman"/>
          <w:sz w:val="30"/>
          <w:szCs w:val="30"/>
          <w:lang w:val="ru-RU"/>
        </w:rPr>
        <w:t>ум</w:t>
      </w:r>
      <w:r w:rsidR="00693B32" w:rsidRPr="00257B82">
        <w:rPr>
          <w:rFonts w:ascii="Times New Roman" w:hAnsi="Times New Roman" w:cs="Times New Roman"/>
          <w:sz w:val="30"/>
          <w:szCs w:val="30"/>
          <w:lang w:val="ru-RU"/>
        </w:rPr>
        <w:t xml:space="preserve">» </w:t>
      </w:r>
      <w:r w:rsidRPr="00257B82">
        <w:rPr>
          <w:rFonts w:ascii="Times New Roman" w:hAnsi="Times New Roman" w:cs="Times New Roman"/>
          <w:sz w:val="28"/>
          <w:szCs w:val="28"/>
          <w:lang w:val="ru-RU"/>
        </w:rPr>
        <w:t>регулирует порядок организации наставничества в техникуме</w:t>
      </w:r>
      <w:r w:rsidRPr="00257B8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693B32" w:rsidRPr="00257B82">
        <w:rPr>
          <w:rFonts w:ascii="Times New Roman" w:hAnsi="Times New Roman" w:cs="Times New Roman"/>
          <w:sz w:val="30"/>
          <w:szCs w:val="30"/>
          <w:lang w:val="ru-RU"/>
        </w:rPr>
        <w:t xml:space="preserve">(далее </w:t>
      </w:r>
      <w:proofErr w:type="gramStart"/>
      <w:r w:rsidR="00693B32" w:rsidRPr="00257B82">
        <w:rPr>
          <w:rFonts w:ascii="Times New Roman" w:hAnsi="Times New Roman" w:cs="Times New Roman"/>
          <w:sz w:val="30"/>
          <w:szCs w:val="30"/>
          <w:lang w:val="ru-RU"/>
        </w:rPr>
        <w:t>–П</w:t>
      </w:r>
      <w:proofErr w:type="gramEnd"/>
      <w:r w:rsidR="00693B32" w:rsidRPr="00257B82">
        <w:rPr>
          <w:rFonts w:ascii="Times New Roman" w:hAnsi="Times New Roman" w:cs="Times New Roman"/>
          <w:sz w:val="30"/>
          <w:szCs w:val="30"/>
          <w:lang w:val="ru-RU"/>
        </w:rPr>
        <w:t xml:space="preserve">оложение, техникум)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и </w:t>
      </w:r>
      <w:r w:rsidR="00693B32" w:rsidRPr="00257B82">
        <w:rPr>
          <w:rFonts w:ascii="Times New Roman" w:hAnsi="Times New Roman" w:cs="Times New Roman"/>
          <w:sz w:val="28"/>
          <w:szCs w:val="28"/>
          <w:lang w:val="ru-RU"/>
        </w:rPr>
        <w:t>разработано в соответствии с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7819B0" w:rsidRDefault="007819B0" w:rsidP="007819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693B32" w:rsidRPr="00257B82">
        <w:rPr>
          <w:rFonts w:ascii="Times New Roman" w:hAnsi="Times New Roman" w:cs="Times New Roman"/>
          <w:sz w:val="28"/>
          <w:szCs w:val="28"/>
          <w:lang w:val="ru-RU"/>
        </w:rPr>
        <w:t xml:space="preserve"> Федеральным законом</w:t>
      </w:r>
      <w:r w:rsidR="00693B32" w:rsidRPr="00257B8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693B32" w:rsidRPr="00257B82">
        <w:rPr>
          <w:rFonts w:ascii="Times New Roman" w:hAnsi="Times New Roman" w:cs="Times New Roman"/>
          <w:sz w:val="28"/>
          <w:szCs w:val="28"/>
          <w:lang w:val="ru-RU"/>
        </w:rPr>
        <w:t>от 29 декабря 2012 г. № 273-ФЗ «Об образовании в Российской Федерации»</w:t>
      </w:r>
      <w:r w:rsidRPr="007819B0">
        <w:rPr>
          <w:rFonts w:ascii="Times New Roman" w:hAnsi="Times New Roman"/>
          <w:sz w:val="28"/>
          <w:szCs w:val="28"/>
          <w:lang w:val="ru-RU"/>
        </w:rPr>
        <w:t xml:space="preserve"> с изменениями, утвержденными Федеральными законами от 04.06.2014 г. №145-ФЗ, от 06.04.2015 №68-ФЗ, от 02.05.2015 №122-ФЗ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7819B0" w:rsidRDefault="007819B0" w:rsidP="007819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7819B0">
        <w:rPr>
          <w:rFonts w:ascii="Times New Roman" w:hAnsi="Times New Roman"/>
          <w:sz w:val="28"/>
          <w:szCs w:val="28"/>
          <w:lang w:val="ru-RU"/>
        </w:rPr>
        <w:t>Законом Краснодарского края «Об образовании в Краснодарском крае» от 16.07.2013 № 2770-КЗ;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819B0" w:rsidRPr="007819B0" w:rsidRDefault="007819B0" w:rsidP="007819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7819B0">
        <w:rPr>
          <w:rFonts w:ascii="Times New Roman" w:hAnsi="Times New Roman"/>
          <w:sz w:val="28"/>
          <w:szCs w:val="28"/>
          <w:lang w:val="ru-RU"/>
        </w:rPr>
        <w:t>- Приказом Министерства образования и науки Российской Федерации № 464 от 14.06.2013 г.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образования», с изменениями, утвержденными приказами Министерства образования и науки Российской Федерации от 22.01.2014 №31 и от 15.12.2014 №1580;</w:t>
      </w:r>
    </w:p>
    <w:p w:rsidR="007819B0" w:rsidRPr="007819B0" w:rsidRDefault="007819B0" w:rsidP="007819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proofErr w:type="gramStart"/>
      <w:r>
        <w:rPr>
          <w:rFonts w:ascii="Times New Roman" w:eastAsia="TimesNewRomanPSMT" w:hAnsi="Times New Roman"/>
          <w:sz w:val="28"/>
          <w:szCs w:val="28"/>
          <w:lang w:val="ru-RU"/>
        </w:rPr>
        <w:t xml:space="preserve">- </w:t>
      </w:r>
      <w:r w:rsidRPr="007819B0">
        <w:rPr>
          <w:rFonts w:ascii="Times New Roman" w:eastAsia="TimesNewRomanPSMT" w:hAnsi="Times New Roman"/>
          <w:sz w:val="28"/>
          <w:szCs w:val="28"/>
          <w:lang w:val="ru-RU"/>
        </w:rPr>
        <w:t>Федеральными государственными образовательным стандартами среднего профессионального образования (далее ФГОС СПО) по реализуемым в техникуме программам подготовки квалифицированных рабочих, служащих (далее – ППКРС) и программам подготовки специалистов среднего звена (далее – ППССЗ);</w:t>
      </w:r>
      <w:proofErr w:type="gramEnd"/>
    </w:p>
    <w:p w:rsidR="007819B0" w:rsidRPr="007819B0" w:rsidRDefault="007819B0" w:rsidP="007819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7819B0">
        <w:rPr>
          <w:rFonts w:ascii="Times New Roman" w:hAnsi="Times New Roman"/>
          <w:sz w:val="28"/>
          <w:szCs w:val="28"/>
          <w:lang w:val="ru-RU"/>
        </w:rPr>
        <w:t>- Положением о текущем контроле знаний и промежуточной аттестации студентов в государственном бюджетном профессиональном образовательном учреждении Краснодарского края «Гулькевичский строительный техникум»;</w:t>
      </w:r>
    </w:p>
    <w:p w:rsidR="007819B0" w:rsidRPr="007819B0" w:rsidRDefault="007819B0" w:rsidP="007819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7819B0">
        <w:rPr>
          <w:rFonts w:ascii="Times New Roman" w:hAnsi="Times New Roman"/>
          <w:sz w:val="28"/>
          <w:szCs w:val="28"/>
          <w:lang w:val="ru-RU"/>
        </w:rPr>
        <w:t>- Положением о формировании фонда оценочных сре</w:t>
      </w:r>
      <w:proofErr w:type="gramStart"/>
      <w:r w:rsidRPr="007819B0">
        <w:rPr>
          <w:rFonts w:ascii="Times New Roman" w:hAnsi="Times New Roman"/>
          <w:sz w:val="28"/>
          <w:szCs w:val="28"/>
          <w:lang w:val="ru-RU"/>
        </w:rPr>
        <w:t>дств в г</w:t>
      </w:r>
      <w:proofErr w:type="gramEnd"/>
      <w:r w:rsidRPr="007819B0">
        <w:rPr>
          <w:rFonts w:ascii="Times New Roman" w:hAnsi="Times New Roman"/>
          <w:sz w:val="28"/>
          <w:szCs w:val="28"/>
          <w:lang w:val="ru-RU"/>
        </w:rPr>
        <w:t>осударственном бюджетном профессиональном образовательном учреждении Краснодарского края «Гулькевичский строительный техникум»;</w:t>
      </w:r>
    </w:p>
    <w:p w:rsidR="007819B0" w:rsidRPr="007819B0" w:rsidRDefault="007819B0" w:rsidP="007819B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7819B0">
        <w:rPr>
          <w:rFonts w:ascii="Times New Roman" w:hAnsi="Times New Roman"/>
          <w:sz w:val="28"/>
          <w:szCs w:val="28"/>
          <w:lang w:val="ru-RU"/>
        </w:rPr>
        <w:t xml:space="preserve">Положением </w:t>
      </w:r>
      <w:r w:rsidRPr="007819B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о порядке и условиях перевода, восстановления и отчисления обучающихся государственного бюджетного профессионального образовательного учреждения Краснодарского края «Гулькевичский строительный техникум»;</w:t>
      </w:r>
    </w:p>
    <w:p w:rsidR="007819B0" w:rsidRPr="007819B0" w:rsidRDefault="007819B0" w:rsidP="007819B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7819B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- Положением о государственной итоговой аттестации в </w:t>
      </w:r>
      <w:r w:rsidRPr="007819B0">
        <w:rPr>
          <w:rFonts w:ascii="Times New Roman" w:hAnsi="Times New Roman"/>
          <w:sz w:val="28"/>
          <w:szCs w:val="28"/>
          <w:lang w:val="ru-RU"/>
        </w:rPr>
        <w:t>государственном бюджетном профессиональном образовательном учреждении Краснодарского края «Гулькевичский строительный техникум»;</w:t>
      </w:r>
    </w:p>
    <w:p w:rsidR="007819B0" w:rsidRPr="007819B0" w:rsidRDefault="007819B0" w:rsidP="007819B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7819B0">
        <w:rPr>
          <w:rFonts w:ascii="Times New Roman" w:hAnsi="Times New Roman"/>
          <w:sz w:val="28"/>
          <w:szCs w:val="28"/>
          <w:lang w:val="ru-RU"/>
        </w:rPr>
        <w:t>- Положением о ведении журнала теоретического обучения в государственном бюджетном профессиональном образовательном учреждении Краснодарского края «Гулькевичский строительный техникум».</w:t>
      </w:r>
    </w:p>
    <w:p w:rsidR="00FA7510" w:rsidRPr="00257B82" w:rsidRDefault="007819B0" w:rsidP="007819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257B82">
        <w:rPr>
          <w:rFonts w:ascii="Times New Roman" w:hAnsi="Times New Roman" w:cs="Times New Roman"/>
          <w:sz w:val="28"/>
          <w:szCs w:val="28"/>
          <w:lang w:val="ru-RU"/>
        </w:rPr>
        <w:t xml:space="preserve"> У</w:t>
      </w:r>
      <w:r w:rsidR="00693B32" w:rsidRPr="00257B82">
        <w:rPr>
          <w:rFonts w:ascii="Times New Roman" w:hAnsi="Times New Roman" w:cs="Times New Roman"/>
          <w:sz w:val="28"/>
          <w:szCs w:val="28"/>
          <w:lang w:val="ru-RU"/>
        </w:rPr>
        <w:t>ставом техникума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A7510" w:rsidRPr="006E0BB6" w:rsidRDefault="00693B32" w:rsidP="00257B8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0BB6">
        <w:rPr>
          <w:rFonts w:ascii="Times New Roman" w:hAnsi="Times New Roman" w:cs="Times New Roman"/>
          <w:sz w:val="28"/>
          <w:szCs w:val="28"/>
          <w:lang w:val="ru-RU"/>
        </w:rPr>
        <w:t xml:space="preserve">1.2. Наставничество - разновидность индивидуальной работы с впервые принятыми педагогическими работниками, не имеющими трудового стажа педагогической деятельности в образовательных учреждениях или со специалистами, назначенными на должность, по которой они не имеют опыта </w:t>
      </w:r>
      <w:r w:rsidRPr="006E0BB6">
        <w:rPr>
          <w:rFonts w:ascii="Times New Roman" w:hAnsi="Times New Roman" w:cs="Times New Roman"/>
          <w:sz w:val="28"/>
          <w:szCs w:val="28"/>
          <w:lang w:val="ru-RU"/>
        </w:rPr>
        <w:lastRenderedPageBreak/>
        <w:t>работы.</w:t>
      </w:r>
    </w:p>
    <w:p w:rsidR="00FA7510" w:rsidRPr="006E0BB6" w:rsidRDefault="00693B32" w:rsidP="00257B8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0BB6">
        <w:rPr>
          <w:rFonts w:ascii="Times New Roman" w:hAnsi="Times New Roman" w:cs="Times New Roman"/>
          <w:sz w:val="28"/>
          <w:szCs w:val="28"/>
          <w:lang w:val="ru-RU"/>
        </w:rPr>
        <w:t>Наставник - опытный педагогический работник, обладающий высокими профессиональными и нравственными качествами, знаниями в области методики преподавания и воспитания.</w:t>
      </w:r>
    </w:p>
    <w:p w:rsidR="00FA7510" w:rsidRPr="006E0BB6" w:rsidRDefault="00693B32" w:rsidP="00257B82">
      <w:pPr>
        <w:widowControl w:val="0"/>
        <w:tabs>
          <w:tab w:val="left" w:pos="20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0BB6">
        <w:rPr>
          <w:rFonts w:ascii="Times New Roman" w:hAnsi="Times New Roman" w:cs="Times New Roman"/>
          <w:sz w:val="28"/>
          <w:szCs w:val="28"/>
          <w:lang w:val="ru-RU"/>
        </w:rPr>
        <w:t>Молодой</w:t>
      </w:r>
      <w:r w:rsidRPr="006E0BB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0BB6">
        <w:rPr>
          <w:rFonts w:ascii="Times New Roman" w:hAnsi="Times New Roman" w:cs="Times New Roman"/>
          <w:sz w:val="28"/>
          <w:szCs w:val="28"/>
          <w:lang w:val="ru-RU"/>
        </w:rPr>
        <w:t>специалист   -   начинающий   педагогический   работник,</w:t>
      </w:r>
      <w:r w:rsidR="00257B82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 w:rsidRPr="006E0BB6">
        <w:rPr>
          <w:rFonts w:ascii="Times New Roman" w:hAnsi="Times New Roman" w:cs="Times New Roman"/>
          <w:sz w:val="28"/>
          <w:szCs w:val="28"/>
          <w:lang w:val="ru-RU"/>
        </w:rPr>
        <w:t>роявивший  желание  и  склонность  к  дальнейшему  совершенствованию</w:t>
      </w:r>
      <w:bookmarkStart w:id="0" w:name="page3"/>
      <w:bookmarkEnd w:id="0"/>
      <w:r w:rsidR="00257B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0BB6">
        <w:rPr>
          <w:rFonts w:ascii="Times New Roman" w:hAnsi="Times New Roman" w:cs="Times New Roman"/>
          <w:sz w:val="28"/>
          <w:szCs w:val="28"/>
          <w:lang w:val="ru-RU"/>
        </w:rPr>
        <w:t>своих педагогических навыков и умений. Он повышает свою квалификацию под непосредственным руководством наставника</w:t>
      </w:r>
      <w:r w:rsidR="00A77BF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E0B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A7510" w:rsidRPr="006E0BB6" w:rsidRDefault="00FA7510" w:rsidP="00257B8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FA7510" w:rsidRPr="00257B82" w:rsidRDefault="00257B82" w:rsidP="00257B8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2. </w:t>
      </w:r>
      <w:r w:rsidR="00693B32" w:rsidRPr="00257B82"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Цели и задачи наставничества</w:t>
      </w:r>
    </w:p>
    <w:p w:rsidR="00FA7510" w:rsidRPr="00257B82" w:rsidRDefault="00693B32" w:rsidP="00257B82">
      <w:pPr>
        <w:widowControl w:val="0"/>
        <w:numPr>
          <w:ilvl w:val="0"/>
          <w:numId w:val="4"/>
        </w:numPr>
        <w:tabs>
          <w:tab w:val="clear" w:pos="720"/>
          <w:tab w:val="num" w:pos="129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7B82">
        <w:rPr>
          <w:rFonts w:ascii="Times New Roman" w:hAnsi="Times New Roman" w:cs="Times New Roman"/>
          <w:sz w:val="28"/>
          <w:szCs w:val="28"/>
          <w:lang w:val="ru-RU"/>
        </w:rPr>
        <w:t xml:space="preserve">Целью наставничества в техникуме является оказание помощи молодым специалистам в их профессиональном становлении. </w:t>
      </w:r>
    </w:p>
    <w:p w:rsidR="00FA7510" w:rsidRPr="00257B82" w:rsidRDefault="00693B32" w:rsidP="00257B82">
      <w:pPr>
        <w:widowControl w:val="0"/>
        <w:numPr>
          <w:ilvl w:val="0"/>
          <w:numId w:val="4"/>
        </w:numPr>
        <w:tabs>
          <w:tab w:val="clear" w:pos="720"/>
          <w:tab w:val="num" w:pos="0"/>
          <w:tab w:val="left" w:pos="709"/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7B82">
        <w:rPr>
          <w:rFonts w:ascii="Times New Roman" w:hAnsi="Times New Roman" w:cs="Times New Roman"/>
          <w:sz w:val="28"/>
          <w:szCs w:val="28"/>
          <w:lang w:val="ru-RU"/>
        </w:rPr>
        <w:t>Основны</w:t>
      </w:r>
      <w:r w:rsidRPr="00257B82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Pr="00257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B82">
        <w:rPr>
          <w:rFonts w:ascii="Times New Roman" w:hAnsi="Times New Roman" w:cs="Times New Roman"/>
          <w:sz w:val="28"/>
          <w:szCs w:val="28"/>
        </w:rPr>
        <w:t>задачами</w:t>
      </w:r>
      <w:proofErr w:type="spellEnd"/>
      <w:r w:rsidRPr="00257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B82">
        <w:rPr>
          <w:rFonts w:ascii="Times New Roman" w:hAnsi="Times New Roman" w:cs="Times New Roman"/>
          <w:sz w:val="28"/>
          <w:szCs w:val="28"/>
        </w:rPr>
        <w:t>наставничества</w:t>
      </w:r>
      <w:proofErr w:type="spellEnd"/>
      <w:r w:rsidRPr="00257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B82">
        <w:rPr>
          <w:rFonts w:ascii="Times New Roman" w:hAnsi="Times New Roman" w:cs="Times New Roman"/>
          <w:sz w:val="28"/>
          <w:szCs w:val="28"/>
        </w:rPr>
        <w:t>являются</w:t>
      </w:r>
      <w:proofErr w:type="spellEnd"/>
      <w:r w:rsidRPr="00257B8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A7510" w:rsidRPr="00257B82" w:rsidRDefault="00693B32" w:rsidP="00257B82">
      <w:pPr>
        <w:widowControl w:val="0"/>
        <w:numPr>
          <w:ilvl w:val="0"/>
          <w:numId w:val="5"/>
        </w:numPr>
        <w:tabs>
          <w:tab w:val="clear" w:pos="720"/>
          <w:tab w:val="num" w:pos="1068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7B82">
        <w:rPr>
          <w:rFonts w:ascii="Times New Roman" w:hAnsi="Times New Roman" w:cs="Times New Roman"/>
          <w:sz w:val="28"/>
          <w:szCs w:val="28"/>
          <w:lang w:val="ru-RU"/>
        </w:rPr>
        <w:t xml:space="preserve">привитие молодым специалистам интереса к педагогической деятельности и формирования у них мотивации работы в техникуме; </w:t>
      </w:r>
    </w:p>
    <w:p w:rsidR="00FA7510" w:rsidRPr="00257B82" w:rsidRDefault="00693B32" w:rsidP="00257B82">
      <w:pPr>
        <w:widowControl w:val="0"/>
        <w:numPr>
          <w:ilvl w:val="0"/>
          <w:numId w:val="5"/>
        </w:numPr>
        <w:tabs>
          <w:tab w:val="clear" w:pos="720"/>
          <w:tab w:val="num" w:pos="100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7B82">
        <w:rPr>
          <w:rFonts w:ascii="Times New Roman" w:hAnsi="Times New Roman" w:cs="Times New Roman"/>
          <w:sz w:val="28"/>
          <w:szCs w:val="28"/>
          <w:lang w:val="ru-RU"/>
        </w:rPr>
        <w:t xml:space="preserve">ускорение процесса профессионального становления и развитие способности самостоятельно и качественно выполнять возложенные на педагогического работника обязанности по занимаемой должности; </w:t>
      </w:r>
    </w:p>
    <w:p w:rsidR="00FA7510" w:rsidRPr="00257B82" w:rsidRDefault="00693B32" w:rsidP="00257B82">
      <w:pPr>
        <w:widowControl w:val="0"/>
        <w:numPr>
          <w:ilvl w:val="0"/>
          <w:numId w:val="5"/>
        </w:numPr>
        <w:tabs>
          <w:tab w:val="clear" w:pos="720"/>
          <w:tab w:val="num" w:pos="96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7B82">
        <w:rPr>
          <w:rFonts w:ascii="Times New Roman" w:hAnsi="Times New Roman" w:cs="Times New Roman"/>
          <w:sz w:val="28"/>
          <w:szCs w:val="28"/>
          <w:lang w:val="ru-RU"/>
        </w:rPr>
        <w:t>адаптация к корпоративной культуре, усвоение лучших традиций коллектива техникума и правил поведения в образовательном учреждении,</w:t>
      </w:r>
      <w:r w:rsidR="00257B82" w:rsidRPr="00257B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7B82">
        <w:rPr>
          <w:rFonts w:ascii="Times New Roman" w:hAnsi="Times New Roman" w:cs="Times New Roman"/>
          <w:sz w:val="28"/>
          <w:szCs w:val="28"/>
          <w:lang w:val="ru-RU"/>
        </w:rPr>
        <w:t>сознательного</w:t>
      </w:r>
      <w:r w:rsidRPr="00257B8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57B82">
        <w:rPr>
          <w:rFonts w:ascii="Times New Roman" w:hAnsi="Times New Roman" w:cs="Times New Roman"/>
          <w:sz w:val="28"/>
          <w:szCs w:val="28"/>
          <w:lang w:val="ru-RU"/>
        </w:rPr>
        <w:t>и  творческого  отношения  к  выполнению  обязанностей</w:t>
      </w:r>
      <w:r w:rsidR="00257B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57B82">
        <w:rPr>
          <w:rFonts w:ascii="Times New Roman" w:hAnsi="Times New Roman" w:cs="Times New Roman"/>
          <w:sz w:val="28"/>
          <w:szCs w:val="28"/>
        </w:rPr>
        <w:t>педагогического</w:t>
      </w:r>
      <w:proofErr w:type="spellEnd"/>
      <w:r w:rsidRPr="00257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B82">
        <w:rPr>
          <w:rFonts w:ascii="Times New Roman" w:hAnsi="Times New Roman" w:cs="Times New Roman"/>
          <w:sz w:val="28"/>
          <w:szCs w:val="28"/>
        </w:rPr>
        <w:t>работника</w:t>
      </w:r>
      <w:proofErr w:type="spellEnd"/>
      <w:r w:rsidRPr="00257B82">
        <w:rPr>
          <w:rFonts w:ascii="Times New Roman" w:hAnsi="Times New Roman" w:cs="Times New Roman"/>
          <w:sz w:val="28"/>
          <w:szCs w:val="28"/>
        </w:rPr>
        <w:t>.</w:t>
      </w:r>
    </w:p>
    <w:p w:rsidR="00FA7510" w:rsidRDefault="00FA7510" w:rsidP="00257B8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A7510" w:rsidRDefault="00FA7510" w:rsidP="00257B8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A7510" w:rsidRPr="00257B82" w:rsidRDefault="00257B82" w:rsidP="00257B8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3. </w:t>
      </w:r>
      <w:r w:rsidR="00693B32" w:rsidRPr="00257B82">
        <w:rPr>
          <w:rFonts w:ascii="Times New Roman" w:hAnsi="Times New Roman" w:cs="Times New Roman"/>
          <w:b/>
          <w:bCs/>
          <w:sz w:val="28"/>
          <w:szCs w:val="28"/>
          <w:lang w:val="ru-RU"/>
        </w:rPr>
        <w:t>Организационные основы наставничества</w:t>
      </w:r>
    </w:p>
    <w:p w:rsidR="00FA7510" w:rsidRPr="00257B82" w:rsidRDefault="00693B32" w:rsidP="00257B82">
      <w:pPr>
        <w:widowControl w:val="0"/>
        <w:numPr>
          <w:ilvl w:val="0"/>
          <w:numId w:val="7"/>
        </w:numPr>
        <w:tabs>
          <w:tab w:val="clear" w:pos="720"/>
          <w:tab w:val="num" w:pos="140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7B82">
        <w:rPr>
          <w:rFonts w:ascii="Times New Roman" w:hAnsi="Times New Roman" w:cs="Times New Roman"/>
          <w:sz w:val="28"/>
          <w:szCs w:val="28"/>
          <w:lang w:val="ru-RU"/>
        </w:rPr>
        <w:t xml:space="preserve">Педагогическое наставничество организуется на основании настоящего Положения. Наставник назначается приказом директора </w:t>
      </w:r>
      <w:proofErr w:type="spellStart"/>
      <w:r w:rsidRPr="00257B82">
        <w:rPr>
          <w:rFonts w:ascii="Times New Roman" w:hAnsi="Times New Roman" w:cs="Times New Roman"/>
          <w:sz w:val="28"/>
          <w:szCs w:val="28"/>
          <w:lang w:val="ru-RU"/>
        </w:rPr>
        <w:t>техн</w:t>
      </w:r>
      <w:r w:rsidRPr="00257B82">
        <w:rPr>
          <w:rFonts w:ascii="Times New Roman" w:hAnsi="Times New Roman" w:cs="Times New Roman"/>
          <w:sz w:val="28"/>
          <w:szCs w:val="28"/>
        </w:rPr>
        <w:t>икума</w:t>
      </w:r>
      <w:proofErr w:type="spellEnd"/>
      <w:r w:rsidRPr="00257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B82">
        <w:rPr>
          <w:rFonts w:ascii="Times New Roman" w:hAnsi="Times New Roman" w:cs="Times New Roman"/>
          <w:sz w:val="28"/>
          <w:szCs w:val="28"/>
        </w:rPr>
        <w:t>сроком</w:t>
      </w:r>
      <w:proofErr w:type="spellEnd"/>
      <w:r w:rsidRPr="00257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B82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257B82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257B82">
        <w:rPr>
          <w:rFonts w:ascii="Times New Roman" w:hAnsi="Times New Roman" w:cs="Times New Roman"/>
          <w:sz w:val="28"/>
          <w:szCs w:val="28"/>
        </w:rPr>
        <w:t>год</w:t>
      </w:r>
      <w:proofErr w:type="spellEnd"/>
      <w:r w:rsidRPr="00257B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7510" w:rsidRPr="00257B82" w:rsidRDefault="00693B32" w:rsidP="00257B82">
      <w:pPr>
        <w:widowControl w:val="0"/>
        <w:numPr>
          <w:ilvl w:val="0"/>
          <w:numId w:val="7"/>
        </w:numPr>
        <w:tabs>
          <w:tab w:val="clear" w:pos="720"/>
          <w:tab w:val="num" w:pos="13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7B82">
        <w:rPr>
          <w:rFonts w:ascii="Times New Roman" w:hAnsi="Times New Roman" w:cs="Times New Roman"/>
          <w:sz w:val="28"/>
          <w:szCs w:val="28"/>
          <w:lang w:val="ru-RU"/>
        </w:rPr>
        <w:t>Общее руководство деятельностью наставников осуществляет председатель методического совета техникума</w:t>
      </w:r>
      <w:r w:rsidR="00257B82" w:rsidRPr="00257B82">
        <w:rPr>
          <w:rFonts w:ascii="Times New Roman" w:hAnsi="Times New Roman" w:cs="Times New Roman"/>
          <w:sz w:val="28"/>
          <w:szCs w:val="28"/>
          <w:lang w:val="ru-RU"/>
        </w:rPr>
        <w:t xml:space="preserve"> – заместитель директора по учебной работе.</w:t>
      </w:r>
    </w:p>
    <w:p w:rsidR="00FA7510" w:rsidRPr="00257B82" w:rsidRDefault="00693B32" w:rsidP="00257B82">
      <w:pPr>
        <w:widowControl w:val="0"/>
        <w:numPr>
          <w:ilvl w:val="0"/>
          <w:numId w:val="7"/>
        </w:numPr>
        <w:tabs>
          <w:tab w:val="clear" w:pos="720"/>
          <w:tab w:val="num" w:pos="1409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B82"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 </w:t>
      </w:r>
      <w:r w:rsidR="00257B82" w:rsidRPr="00257B82">
        <w:rPr>
          <w:rFonts w:ascii="Times New Roman" w:hAnsi="Times New Roman" w:cs="Times New Roman"/>
          <w:sz w:val="28"/>
          <w:szCs w:val="28"/>
          <w:lang w:val="ru-RU"/>
        </w:rPr>
        <w:t>учебно-методического объединения</w:t>
      </w:r>
      <w:r w:rsidRPr="00257B82">
        <w:rPr>
          <w:rFonts w:ascii="Times New Roman" w:hAnsi="Times New Roman" w:cs="Times New Roman"/>
          <w:sz w:val="28"/>
          <w:szCs w:val="28"/>
          <w:lang w:val="ru-RU"/>
        </w:rPr>
        <w:t xml:space="preserve"> подбирает наставника из наиболее подготовленных педагогических работников, обладающих</w:t>
      </w:r>
      <w:r w:rsidRPr="00257B8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57B82">
        <w:rPr>
          <w:rFonts w:ascii="Times New Roman" w:hAnsi="Times New Roman" w:cs="Times New Roman"/>
          <w:sz w:val="28"/>
          <w:szCs w:val="28"/>
          <w:lang w:val="ru-RU"/>
        </w:rPr>
        <w:t>высоким     уровнем     профессиональной     подготовки,</w:t>
      </w:r>
      <w:r w:rsidR="00257B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7B82">
        <w:rPr>
          <w:rFonts w:ascii="Times New Roman" w:hAnsi="Times New Roman" w:cs="Times New Roman"/>
          <w:sz w:val="28"/>
          <w:szCs w:val="28"/>
          <w:lang w:val="ru-RU"/>
        </w:rPr>
        <w:t>коммуникативными навыками и гибкостью в общении, имеющих опыт методической работы, стабильные показатели в работе, стаж педагогической</w:t>
      </w:r>
      <w:r w:rsidR="00257B82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деятельности не менее пяти лет, первую или высшую квалификационную категорию.</w:t>
      </w:r>
    </w:p>
    <w:p w:rsidR="00FA7510" w:rsidRPr="00257B82" w:rsidRDefault="00693B32" w:rsidP="00257B82">
      <w:pPr>
        <w:widowControl w:val="0"/>
        <w:numPr>
          <w:ilvl w:val="0"/>
          <w:numId w:val="8"/>
        </w:numPr>
        <w:tabs>
          <w:tab w:val="clear" w:pos="720"/>
          <w:tab w:val="num" w:pos="137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page5"/>
      <w:bookmarkEnd w:id="1"/>
      <w:r w:rsidRPr="00257B82">
        <w:rPr>
          <w:rFonts w:ascii="Times New Roman" w:hAnsi="Times New Roman" w:cs="Times New Roman"/>
          <w:sz w:val="28"/>
          <w:szCs w:val="28"/>
          <w:lang w:val="ru-RU"/>
        </w:rPr>
        <w:t xml:space="preserve">Замена наставника производится методическим советом по ходатайству председателя </w:t>
      </w:r>
      <w:r w:rsidR="00257B82" w:rsidRPr="00257B82">
        <w:rPr>
          <w:rFonts w:ascii="Times New Roman" w:hAnsi="Times New Roman" w:cs="Times New Roman"/>
          <w:sz w:val="28"/>
          <w:szCs w:val="28"/>
          <w:lang w:val="ru-RU"/>
        </w:rPr>
        <w:t>учебно-методического объединения</w:t>
      </w:r>
      <w:r w:rsidRPr="00257B82">
        <w:rPr>
          <w:rFonts w:ascii="Times New Roman" w:hAnsi="Times New Roman" w:cs="Times New Roman"/>
          <w:sz w:val="28"/>
          <w:szCs w:val="28"/>
          <w:lang w:val="ru-RU"/>
        </w:rPr>
        <w:t xml:space="preserve"> в случаях:</w:t>
      </w:r>
    </w:p>
    <w:p w:rsidR="00FA7510" w:rsidRDefault="00693B32" w:rsidP="00257B82">
      <w:pPr>
        <w:widowControl w:val="0"/>
        <w:numPr>
          <w:ilvl w:val="0"/>
          <w:numId w:val="9"/>
        </w:numPr>
        <w:tabs>
          <w:tab w:val="clear" w:pos="720"/>
          <w:tab w:val="num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увольнения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наставника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A7510" w:rsidRPr="00257B82" w:rsidRDefault="00693B32" w:rsidP="00257B82">
      <w:pPr>
        <w:widowControl w:val="0"/>
        <w:numPr>
          <w:ilvl w:val="0"/>
          <w:numId w:val="9"/>
        </w:numPr>
        <w:tabs>
          <w:tab w:val="clear" w:pos="720"/>
          <w:tab w:val="num" w:pos="0"/>
          <w:tab w:val="left" w:pos="709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7B82">
        <w:rPr>
          <w:rFonts w:ascii="Times New Roman" w:hAnsi="Times New Roman" w:cs="Times New Roman"/>
          <w:sz w:val="28"/>
          <w:szCs w:val="28"/>
        </w:rPr>
        <w:t>увольнения</w:t>
      </w:r>
      <w:proofErr w:type="spellEnd"/>
      <w:r w:rsidRPr="00257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B82">
        <w:rPr>
          <w:rFonts w:ascii="Times New Roman" w:hAnsi="Times New Roman" w:cs="Times New Roman"/>
          <w:sz w:val="28"/>
          <w:szCs w:val="28"/>
        </w:rPr>
        <w:t>молодого</w:t>
      </w:r>
      <w:proofErr w:type="spellEnd"/>
      <w:r w:rsidRPr="00257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B82">
        <w:rPr>
          <w:rFonts w:ascii="Times New Roman" w:hAnsi="Times New Roman" w:cs="Times New Roman"/>
          <w:sz w:val="28"/>
          <w:szCs w:val="28"/>
        </w:rPr>
        <w:t>специалиста</w:t>
      </w:r>
      <w:proofErr w:type="spellEnd"/>
      <w:r w:rsidRPr="00257B82">
        <w:rPr>
          <w:rFonts w:ascii="Times New Roman" w:hAnsi="Times New Roman" w:cs="Times New Roman"/>
          <w:sz w:val="28"/>
          <w:szCs w:val="28"/>
        </w:rPr>
        <w:t>;</w:t>
      </w:r>
    </w:p>
    <w:p w:rsidR="00FA7510" w:rsidRPr="006E0BB6" w:rsidRDefault="00693B32" w:rsidP="00257B82">
      <w:pPr>
        <w:widowControl w:val="0"/>
        <w:numPr>
          <w:ilvl w:val="0"/>
          <w:numId w:val="9"/>
        </w:numPr>
        <w:tabs>
          <w:tab w:val="clear" w:pos="72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0BB6">
        <w:rPr>
          <w:rFonts w:ascii="Times New Roman" w:hAnsi="Times New Roman" w:cs="Times New Roman"/>
          <w:sz w:val="28"/>
          <w:szCs w:val="28"/>
          <w:lang w:val="ru-RU"/>
        </w:rPr>
        <w:t xml:space="preserve">привлечения наставника к дисциплинарной ответственности; </w:t>
      </w:r>
    </w:p>
    <w:p w:rsidR="00FA7510" w:rsidRPr="006E0BB6" w:rsidRDefault="00693B32" w:rsidP="00257B82">
      <w:pPr>
        <w:widowControl w:val="0"/>
        <w:numPr>
          <w:ilvl w:val="0"/>
          <w:numId w:val="9"/>
        </w:numPr>
        <w:tabs>
          <w:tab w:val="clear" w:pos="720"/>
          <w:tab w:val="left" w:pos="851"/>
          <w:tab w:val="num" w:pos="1159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0BB6">
        <w:rPr>
          <w:rFonts w:ascii="Times New Roman" w:hAnsi="Times New Roman" w:cs="Times New Roman"/>
          <w:sz w:val="28"/>
          <w:szCs w:val="28"/>
          <w:lang w:val="ru-RU"/>
        </w:rPr>
        <w:t xml:space="preserve">психологической несовместимости наставника и молодого специалиста. </w:t>
      </w:r>
    </w:p>
    <w:p w:rsidR="00FA7510" w:rsidRPr="006E0BB6" w:rsidRDefault="00FA7510" w:rsidP="00257B8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FA7510" w:rsidRPr="006E0BB6" w:rsidRDefault="00257B82" w:rsidP="00713A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4. </w:t>
      </w:r>
      <w:r w:rsidR="00693B32" w:rsidRPr="006E0BB6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Права и обязанности наставника и молодого специалиста</w:t>
      </w:r>
    </w:p>
    <w:p w:rsidR="00FA7510" w:rsidRPr="00257B82" w:rsidRDefault="00693B32" w:rsidP="00257B8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57B82">
        <w:rPr>
          <w:rFonts w:ascii="Times New Roman" w:hAnsi="Times New Roman" w:cs="Times New Roman"/>
          <w:sz w:val="28"/>
          <w:szCs w:val="28"/>
          <w:lang w:val="ru-RU"/>
        </w:rPr>
        <w:t>4.1. Обязанности наставника:</w:t>
      </w:r>
    </w:p>
    <w:p w:rsidR="00FA7510" w:rsidRPr="00257B82" w:rsidRDefault="00693B32" w:rsidP="00257B82">
      <w:pPr>
        <w:widowControl w:val="0"/>
        <w:numPr>
          <w:ilvl w:val="0"/>
          <w:numId w:val="10"/>
        </w:numPr>
        <w:tabs>
          <w:tab w:val="clear" w:pos="720"/>
          <w:tab w:val="num" w:pos="107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7B82">
        <w:rPr>
          <w:rFonts w:ascii="Times New Roman" w:hAnsi="Times New Roman" w:cs="Times New Roman"/>
          <w:sz w:val="28"/>
          <w:szCs w:val="28"/>
          <w:lang w:val="ru-RU"/>
        </w:rPr>
        <w:t xml:space="preserve">знать законодательство в сфере образования, ведомственные нормативные акты, определяющие права и обязанности молодого специалиста по занимаемой должности; </w:t>
      </w:r>
    </w:p>
    <w:p w:rsidR="00FA7510" w:rsidRPr="00257B82" w:rsidRDefault="00693B32" w:rsidP="00257B82">
      <w:pPr>
        <w:widowControl w:val="0"/>
        <w:numPr>
          <w:ilvl w:val="0"/>
          <w:numId w:val="10"/>
        </w:numPr>
        <w:tabs>
          <w:tab w:val="clear" w:pos="720"/>
          <w:tab w:val="num" w:pos="91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7B82">
        <w:rPr>
          <w:rFonts w:ascii="Times New Roman" w:hAnsi="Times New Roman" w:cs="Times New Roman"/>
          <w:sz w:val="28"/>
          <w:szCs w:val="28"/>
          <w:lang w:val="ru-RU"/>
        </w:rPr>
        <w:t xml:space="preserve">разрабатывать совместно с молодым специалистом индивидуальный план педагогического сопровождения с учетом уровня его интеллектуального развития, педагогической, методической и профессиональной подготовки; </w:t>
      </w:r>
    </w:p>
    <w:p w:rsidR="00FA7510" w:rsidRPr="00257B82" w:rsidRDefault="00693B32" w:rsidP="00257B82">
      <w:pPr>
        <w:widowControl w:val="0"/>
        <w:numPr>
          <w:ilvl w:val="0"/>
          <w:numId w:val="10"/>
        </w:numPr>
        <w:tabs>
          <w:tab w:val="clear" w:pos="720"/>
          <w:tab w:val="num" w:pos="895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7B82">
        <w:rPr>
          <w:rFonts w:ascii="Times New Roman" w:hAnsi="Times New Roman" w:cs="Times New Roman"/>
          <w:sz w:val="28"/>
          <w:szCs w:val="28"/>
          <w:lang w:val="ru-RU"/>
        </w:rPr>
        <w:t xml:space="preserve">изучать деловые и нравственные качества молодого специалиста, его отношение к проведению занятий, коллективу техникума, обучающимся и их родителям; </w:t>
      </w:r>
    </w:p>
    <w:p w:rsidR="00FA7510" w:rsidRPr="00257B82" w:rsidRDefault="00693B32" w:rsidP="00257B82">
      <w:pPr>
        <w:widowControl w:val="0"/>
        <w:numPr>
          <w:ilvl w:val="0"/>
          <w:numId w:val="10"/>
        </w:numPr>
        <w:tabs>
          <w:tab w:val="clear" w:pos="720"/>
          <w:tab w:val="num" w:pos="95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7B82">
        <w:rPr>
          <w:rFonts w:ascii="Times New Roman" w:hAnsi="Times New Roman" w:cs="Times New Roman"/>
          <w:sz w:val="28"/>
          <w:szCs w:val="28"/>
          <w:lang w:val="ru-RU"/>
        </w:rPr>
        <w:t xml:space="preserve">знакомить молодого специалиста с техникумом, с расположением учебных кабинетов, служебных и бытовых помещений; </w:t>
      </w:r>
    </w:p>
    <w:p w:rsidR="00FA7510" w:rsidRPr="00257B82" w:rsidRDefault="00693B32" w:rsidP="00257B82">
      <w:pPr>
        <w:widowControl w:val="0"/>
        <w:numPr>
          <w:ilvl w:val="0"/>
          <w:numId w:val="10"/>
        </w:numPr>
        <w:tabs>
          <w:tab w:val="clear" w:pos="720"/>
          <w:tab w:val="num" w:pos="0"/>
          <w:tab w:val="left" w:pos="709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B82">
        <w:rPr>
          <w:rFonts w:ascii="Times New Roman" w:hAnsi="Times New Roman" w:cs="Times New Roman"/>
          <w:sz w:val="28"/>
          <w:szCs w:val="28"/>
          <w:lang w:val="ru-RU"/>
        </w:rPr>
        <w:t>знакомить    с    основными    обязанностями,    требованиями, предъявляемыми  к  преподавателю,  правилами  внутреннего</w:t>
      </w:r>
      <w:r w:rsidR="00257B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7B82">
        <w:rPr>
          <w:rFonts w:ascii="Times New Roman" w:hAnsi="Times New Roman" w:cs="Times New Roman"/>
          <w:sz w:val="28"/>
          <w:szCs w:val="28"/>
          <w:lang w:val="ru-RU"/>
        </w:rPr>
        <w:t>трудового распорядка, охраны труда и техники безопасности;</w:t>
      </w:r>
    </w:p>
    <w:p w:rsidR="00FA7510" w:rsidRPr="005A6199" w:rsidRDefault="00693B32" w:rsidP="00257B82">
      <w:pPr>
        <w:widowControl w:val="0"/>
        <w:numPr>
          <w:ilvl w:val="0"/>
          <w:numId w:val="11"/>
        </w:numPr>
        <w:tabs>
          <w:tab w:val="clear" w:pos="720"/>
          <w:tab w:val="num" w:pos="100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page7"/>
      <w:bookmarkEnd w:id="2"/>
      <w:r w:rsidRPr="005A6199">
        <w:rPr>
          <w:rFonts w:ascii="Times New Roman" w:hAnsi="Times New Roman" w:cs="Times New Roman"/>
          <w:sz w:val="28"/>
          <w:szCs w:val="28"/>
          <w:lang w:val="ru-RU"/>
        </w:rPr>
        <w:t xml:space="preserve">контролировать необходимое обучение молодого специалиста в рамках школы </w:t>
      </w:r>
      <w:r w:rsidR="005A6199" w:rsidRPr="005A6199">
        <w:rPr>
          <w:rFonts w:ascii="Times New Roman" w:hAnsi="Times New Roman" w:cs="Times New Roman"/>
          <w:sz w:val="28"/>
          <w:szCs w:val="28"/>
          <w:lang w:val="ru-RU"/>
        </w:rPr>
        <w:t>начинающего</w:t>
      </w:r>
      <w:r w:rsidRPr="005A6199">
        <w:rPr>
          <w:rFonts w:ascii="Times New Roman" w:hAnsi="Times New Roman" w:cs="Times New Roman"/>
          <w:sz w:val="28"/>
          <w:szCs w:val="28"/>
          <w:lang w:val="ru-RU"/>
        </w:rPr>
        <w:t xml:space="preserve"> преподавателя; </w:t>
      </w:r>
    </w:p>
    <w:p w:rsidR="00FA7510" w:rsidRPr="00FC2F88" w:rsidRDefault="00693B32" w:rsidP="00257B82">
      <w:pPr>
        <w:widowControl w:val="0"/>
        <w:numPr>
          <w:ilvl w:val="0"/>
          <w:numId w:val="11"/>
        </w:numPr>
        <w:tabs>
          <w:tab w:val="clear" w:pos="720"/>
          <w:tab w:val="num" w:pos="9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2F88">
        <w:rPr>
          <w:rFonts w:ascii="Times New Roman" w:hAnsi="Times New Roman" w:cs="Times New Roman"/>
          <w:sz w:val="28"/>
          <w:szCs w:val="28"/>
          <w:lang w:val="ru-RU"/>
        </w:rPr>
        <w:t xml:space="preserve">контролировать и оценивать самостоятельное проведение молодым специалистом учебных занятий и внеклассных мероприятий; </w:t>
      </w:r>
    </w:p>
    <w:p w:rsidR="00FA7510" w:rsidRPr="005A6199" w:rsidRDefault="00693B32" w:rsidP="00257B82">
      <w:pPr>
        <w:widowControl w:val="0"/>
        <w:numPr>
          <w:ilvl w:val="0"/>
          <w:numId w:val="11"/>
        </w:numPr>
        <w:tabs>
          <w:tab w:val="clear" w:pos="720"/>
          <w:tab w:val="num" w:pos="91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199">
        <w:rPr>
          <w:rFonts w:ascii="Times New Roman" w:hAnsi="Times New Roman" w:cs="Times New Roman"/>
          <w:sz w:val="28"/>
          <w:szCs w:val="28"/>
          <w:lang w:val="ru-RU"/>
        </w:rPr>
        <w:t xml:space="preserve">разрабатывать совместно с молодым специалистом индивидуальный профессионально-педагогический маршрут; </w:t>
      </w:r>
    </w:p>
    <w:p w:rsidR="00FA7510" w:rsidRPr="005A6199" w:rsidRDefault="00693B32" w:rsidP="00257B82">
      <w:pPr>
        <w:widowControl w:val="0"/>
        <w:numPr>
          <w:ilvl w:val="0"/>
          <w:numId w:val="11"/>
        </w:numPr>
        <w:tabs>
          <w:tab w:val="clear" w:pos="720"/>
          <w:tab w:val="num" w:pos="105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199">
        <w:rPr>
          <w:rFonts w:ascii="Times New Roman" w:hAnsi="Times New Roman" w:cs="Times New Roman"/>
          <w:sz w:val="28"/>
          <w:szCs w:val="28"/>
          <w:lang w:val="ru-RU"/>
        </w:rPr>
        <w:t>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FA7510" w:rsidRPr="005A6199" w:rsidRDefault="00693B32" w:rsidP="00257B82">
      <w:pPr>
        <w:widowControl w:val="0"/>
        <w:numPr>
          <w:ilvl w:val="0"/>
          <w:numId w:val="11"/>
        </w:numPr>
        <w:tabs>
          <w:tab w:val="clear" w:pos="720"/>
          <w:tab w:val="num" w:pos="100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199">
        <w:rPr>
          <w:rFonts w:ascii="Times New Roman" w:hAnsi="Times New Roman" w:cs="Times New Roman"/>
          <w:sz w:val="28"/>
          <w:szCs w:val="28"/>
          <w:lang w:val="ru-RU"/>
        </w:rPr>
        <w:t xml:space="preserve">личным примером развивать положительные качества молодого специалиста, корректировать его поведение в техникуме, привлекать к участию в общественной жизни коллектива, содействовать развитию общекультурного и профессионального кругозора; </w:t>
      </w:r>
    </w:p>
    <w:p w:rsidR="00FA7510" w:rsidRPr="005A6199" w:rsidRDefault="00693B32" w:rsidP="00257B82">
      <w:pPr>
        <w:widowControl w:val="0"/>
        <w:numPr>
          <w:ilvl w:val="0"/>
          <w:numId w:val="11"/>
        </w:numPr>
        <w:tabs>
          <w:tab w:val="clear" w:pos="720"/>
          <w:tab w:val="num" w:pos="92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199">
        <w:rPr>
          <w:rFonts w:ascii="Times New Roman" w:hAnsi="Times New Roman" w:cs="Times New Roman"/>
          <w:sz w:val="28"/>
          <w:szCs w:val="28"/>
          <w:lang w:val="ru-RU"/>
        </w:rPr>
        <w:t xml:space="preserve">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 периодически докладывать председателю </w:t>
      </w:r>
      <w:r w:rsidR="005A6199" w:rsidRPr="005A6199">
        <w:rPr>
          <w:rFonts w:ascii="Times New Roman" w:hAnsi="Times New Roman" w:cs="Times New Roman"/>
          <w:sz w:val="28"/>
          <w:szCs w:val="28"/>
          <w:lang w:val="ru-RU"/>
        </w:rPr>
        <w:t>учебно-методического объединения</w:t>
      </w:r>
      <w:r w:rsidRPr="005A6199">
        <w:rPr>
          <w:rFonts w:ascii="Times New Roman" w:hAnsi="Times New Roman" w:cs="Times New Roman"/>
          <w:sz w:val="28"/>
          <w:szCs w:val="28"/>
          <w:lang w:val="ru-RU"/>
        </w:rPr>
        <w:t xml:space="preserve"> о процессе адаптации молодого специалиста, результатах его труда;</w:t>
      </w:r>
    </w:p>
    <w:p w:rsidR="00FA7510" w:rsidRPr="006E0BB6" w:rsidRDefault="00693B32" w:rsidP="005A619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0BB6">
        <w:rPr>
          <w:rFonts w:ascii="Times New Roman" w:hAnsi="Times New Roman" w:cs="Times New Roman"/>
          <w:sz w:val="28"/>
          <w:szCs w:val="28"/>
          <w:lang w:val="ru-RU"/>
        </w:rPr>
        <w:t>- подводить итоги профессиональной адаптации молодого специалиста,</w:t>
      </w:r>
      <w:r w:rsidR="005A61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0BB6">
        <w:rPr>
          <w:rFonts w:ascii="Times New Roman" w:hAnsi="Times New Roman" w:cs="Times New Roman"/>
          <w:sz w:val="28"/>
          <w:szCs w:val="28"/>
          <w:lang w:val="ru-RU"/>
        </w:rPr>
        <w:t>составлять отчет по итогам наставничества с заключением о результатах прохождения адаптации, с предложениями по дальнейшей работе молодого специалиста.</w:t>
      </w:r>
    </w:p>
    <w:p w:rsidR="00FA7510" w:rsidRDefault="00693B32" w:rsidP="00257B8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наставника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FA7510" w:rsidRPr="005A6199" w:rsidRDefault="00693B32" w:rsidP="00257B82">
      <w:pPr>
        <w:widowControl w:val="0"/>
        <w:numPr>
          <w:ilvl w:val="1"/>
          <w:numId w:val="12"/>
        </w:numPr>
        <w:tabs>
          <w:tab w:val="clear" w:pos="1440"/>
          <w:tab w:val="num" w:pos="110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199">
        <w:rPr>
          <w:rFonts w:ascii="Times New Roman" w:hAnsi="Times New Roman" w:cs="Times New Roman"/>
          <w:sz w:val="28"/>
          <w:szCs w:val="28"/>
          <w:lang w:val="ru-RU"/>
        </w:rPr>
        <w:t xml:space="preserve">с согласия председателя </w:t>
      </w:r>
      <w:r w:rsidR="005A6199" w:rsidRPr="005A6199">
        <w:rPr>
          <w:rFonts w:ascii="Times New Roman" w:hAnsi="Times New Roman" w:cs="Times New Roman"/>
          <w:sz w:val="28"/>
          <w:szCs w:val="28"/>
          <w:lang w:val="ru-RU"/>
        </w:rPr>
        <w:t>учебно-методического объединения</w:t>
      </w:r>
      <w:r w:rsidRPr="005A6199">
        <w:rPr>
          <w:rFonts w:ascii="Times New Roman" w:hAnsi="Times New Roman" w:cs="Times New Roman"/>
          <w:sz w:val="28"/>
          <w:szCs w:val="28"/>
          <w:lang w:val="ru-RU"/>
        </w:rPr>
        <w:t xml:space="preserve"> подключать для дополнительного обучения молодого специалиста других сотрудников техникума; </w:t>
      </w:r>
    </w:p>
    <w:p w:rsidR="005A6199" w:rsidRDefault="005A6199" w:rsidP="005A6199">
      <w:pPr>
        <w:widowControl w:val="0"/>
        <w:tabs>
          <w:tab w:val="left" w:pos="0"/>
          <w:tab w:val="num" w:pos="200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693B32" w:rsidRPr="005A6199">
        <w:rPr>
          <w:rFonts w:ascii="Times New Roman" w:hAnsi="Times New Roman" w:cs="Times New Roman"/>
          <w:sz w:val="28"/>
          <w:szCs w:val="28"/>
          <w:lang w:val="ru-RU"/>
        </w:rPr>
        <w:t xml:space="preserve">требовать рабочие отчеты у молодого специалиста, как в устной, так и </w:t>
      </w:r>
      <w:r w:rsidRPr="005A6199">
        <w:rPr>
          <w:rFonts w:ascii="Times New Roman" w:hAnsi="Times New Roman" w:cs="Times New Roman"/>
          <w:sz w:val="28"/>
          <w:szCs w:val="28"/>
          <w:lang w:val="ru-RU"/>
        </w:rPr>
        <w:lastRenderedPageBreak/>
        <w:t>письменной форме;</w:t>
      </w:r>
      <w:bookmarkStart w:id="3" w:name="page9"/>
      <w:bookmarkEnd w:id="3"/>
    </w:p>
    <w:p w:rsidR="00FA7510" w:rsidRDefault="00693B32" w:rsidP="005A6199">
      <w:pPr>
        <w:widowControl w:val="0"/>
        <w:tabs>
          <w:tab w:val="left" w:pos="0"/>
          <w:tab w:val="num" w:pos="200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0BB6">
        <w:rPr>
          <w:rFonts w:ascii="Times New Roman" w:hAnsi="Times New Roman" w:cs="Times New Roman"/>
          <w:sz w:val="28"/>
          <w:szCs w:val="28"/>
          <w:lang w:val="ru-RU"/>
        </w:rPr>
        <w:t>- давать конкретные задания с определенным сроком их выполнения;</w:t>
      </w:r>
    </w:p>
    <w:p w:rsidR="00FA7510" w:rsidRPr="006E0BB6" w:rsidRDefault="005A6199" w:rsidP="00257B8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693B32" w:rsidRPr="006E0BB6">
        <w:rPr>
          <w:rFonts w:ascii="Times New Roman" w:hAnsi="Times New Roman" w:cs="Times New Roman"/>
          <w:sz w:val="28"/>
          <w:szCs w:val="28"/>
          <w:lang w:val="ru-RU"/>
        </w:rPr>
        <w:t>контролировать работу, оказывать необходимую помощь.</w:t>
      </w:r>
    </w:p>
    <w:p w:rsidR="00FA7510" w:rsidRDefault="00693B32" w:rsidP="005A619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Обязанности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специалиста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FA7510" w:rsidRPr="005A6199" w:rsidRDefault="00693B32" w:rsidP="00257B82">
      <w:pPr>
        <w:widowControl w:val="0"/>
        <w:numPr>
          <w:ilvl w:val="1"/>
          <w:numId w:val="13"/>
        </w:numPr>
        <w:tabs>
          <w:tab w:val="clear" w:pos="1440"/>
          <w:tab w:val="num" w:pos="989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199">
        <w:rPr>
          <w:rFonts w:ascii="Times New Roman" w:hAnsi="Times New Roman" w:cs="Times New Roman"/>
          <w:sz w:val="28"/>
          <w:szCs w:val="28"/>
          <w:lang w:val="ru-RU"/>
        </w:rPr>
        <w:t xml:space="preserve">изучать нормативные документы, определяющие его служебную деятельность, структуру, особенности деятельности техникума и функциональные обязанности по занимаемой должности; </w:t>
      </w:r>
    </w:p>
    <w:p w:rsidR="00FA7510" w:rsidRPr="005A6199" w:rsidRDefault="00693B32" w:rsidP="00257B82">
      <w:pPr>
        <w:widowControl w:val="0"/>
        <w:numPr>
          <w:ilvl w:val="1"/>
          <w:numId w:val="13"/>
        </w:numPr>
        <w:tabs>
          <w:tab w:val="clear" w:pos="1440"/>
          <w:tab w:val="num" w:pos="902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199">
        <w:rPr>
          <w:rFonts w:ascii="Times New Roman" w:hAnsi="Times New Roman" w:cs="Times New Roman"/>
          <w:sz w:val="28"/>
          <w:szCs w:val="28"/>
          <w:lang w:val="ru-RU"/>
        </w:rPr>
        <w:t xml:space="preserve">выполнять индивидуальный план педагогического сопровождения в установленные сроки; </w:t>
      </w:r>
    </w:p>
    <w:p w:rsidR="00FA7510" w:rsidRPr="006E0BB6" w:rsidRDefault="005A6199" w:rsidP="005A6199">
      <w:pPr>
        <w:widowControl w:val="0"/>
        <w:tabs>
          <w:tab w:val="num" w:pos="468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693B32" w:rsidRPr="005A6199">
        <w:rPr>
          <w:rFonts w:ascii="Times New Roman" w:hAnsi="Times New Roman" w:cs="Times New Roman"/>
          <w:sz w:val="28"/>
          <w:szCs w:val="28"/>
          <w:lang w:val="ru-RU"/>
        </w:rPr>
        <w:t xml:space="preserve">постоянно работать над повышением профессионального мастерства,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693B32" w:rsidRPr="005A6199">
        <w:rPr>
          <w:rFonts w:ascii="Times New Roman" w:hAnsi="Times New Roman" w:cs="Times New Roman"/>
          <w:sz w:val="28"/>
          <w:szCs w:val="28"/>
          <w:lang w:val="ru-RU"/>
        </w:rPr>
        <w:t xml:space="preserve">соответствии с индивидуальным профессионально-педагогическим маршрутом овладевать практическими навыками по занимаемой должности; </w:t>
      </w:r>
    </w:p>
    <w:p w:rsidR="00FA7510" w:rsidRPr="005A6199" w:rsidRDefault="00693B32" w:rsidP="005A6199">
      <w:pPr>
        <w:widowControl w:val="0"/>
        <w:numPr>
          <w:ilvl w:val="1"/>
          <w:numId w:val="13"/>
        </w:numPr>
        <w:tabs>
          <w:tab w:val="clear" w:pos="1440"/>
          <w:tab w:val="num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199">
        <w:rPr>
          <w:rFonts w:ascii="Times New Roman" w:hAnsi="Times New Roman" w:cs="Times New Roman"/>
          <w:sz w:val="28"/>
          <w:szCs w:val="28"/>
          <w:lang w:val="ru-RU"/>
        </w:rPr>
        <w:t>учиться  у  наставника  передовым  методам  и  формам  работы, правильно строить свои взаимоотношения с ним;</w:t>
      </w:r>
    </w:p>
    <w:p w:rsidR="005A6199" w:rsidRDefault="00693B32" w:rsidP="005A6199">
      <w:pPr>
        <w:widowControl w:val="0"/>
        <w:numPr>
          <w:ilvl w:val="0"/>
          <w:numId w:val="14"/>
        </w:numPr>
        <w:tabs>
          <w:tab w:val="clear" w:pos="720"/>
          <w:tab w:val="num" w:pos="284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199">
        <w:rPr>
          <w:rFonts w:ascii="Times New Roman" w:hAnsi="Times New Roman" w:cs="Times New Roman"/>
          <w:sz w:val="28"/>
          <w:szCs w:val="28"/>
          <w:lang w:val="ru-RU"/>
        </w:rPr>
        <w:t xml:space="preserve">совершенствовать свой общеобразовательный и культурный уровень; </w:t>
      </w:r>
    </w:p>
    <w:p w:rsidR="00FA7510" w:rsidRPr="005A6199" w:rsidRDefault="00693B32" w:rsidP="005A6199">
      <w:pPr>
        <w:widowControl w:val="0"/>
        <w:numPr>
          <w:ilvl w:val="0"/>
          <w:numId w:val="14"/>
        </w:numPr>
        <w:tabs>
          <w:tab w:val="clear" w:pos="720"/>
          <w:tab w:val="num" w:pos="284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199">
        <w:rPr>
          <w:rFonts w:ascii="Times New Roman" w:hAnsi="Times New Roman" w:cs="Times New Roman"/>
          <w:sz w:val="28"/>
          <w:szCs w:val="28"/>
          <w:lang w:val="ru-RU"/>
        </w:rPr>
        <w:t xml:space="preserve">периодически </w:t>
      </w:r>
      <w:proofErr w:type="gramStart"/>
      <w:r w:rsidRPr="005A6199">
        <w:rPr>
          <w:rFonts w:ascii="Times New Roman" w:hAnsi="Times New Roman" w:cs="Times New Roman"/>
          <w:sz w:val="28"/>
          <w:szCs w:val="28"/>
          <w:lang w:val="ru-RU"/>
        </w:rPr>
        <w:t>отчитываться о</w:t>
      </w:r>
      <w:proofErr w:type="gramEnd"/>
      <w:r w:rsidRPr="005A6199">
        <w:rPr>
          <w:rFonts w:ascii="Times New Roman" w:hAnsi="Times New Roman" w:cs="Times New Roman"/>
          <w:sz w:val="28"/>
          <w:szCs w:val="28"/>
          <w:lang w:val="ru-RU"/>
        </w:rPr>
        <w:t xml:space="preserve"> своей работе перед наставником и председателем </w:t>
      </w:r>
      <w:r w:rsidR="00F52CBC">
        <w:rPr>
          <w:rFonts w:ascii="Times New Roman" w:hAnsi="Times New Roman" w:cs="Times New Roman"/>
          <w:sz w:val="28"/>
          <w:szCs w:val="28"/>
          <w:lang w:val="ru-RU"/>
        </w:rPr>
        <w:t>учебно-методического объединения</w:t>
      </w:r>
      <w:r w:rsidRPr="005A619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FA7510" w:rsidRDefault="00693B32" w:rsidP="00F52CB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специалиста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FA7510" w:rsidRPr="00137DEE" w:rsidRDefault="00693B32" w:rsidP="00257B82">
      <w:pPr>
        <w:widowControl w:val="0"/>
        <w:numPr>
          <w:ilvl w:val="0"/>
          <w:numId w:val="15"/>
        </w:numPr>
        <w:tabs>
          <w:tab w:val="clear" w:pos="720"/>
          <w:tab w:val="num" w:pos="902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7DEE">
        <w:rPr>
          <w:rFonts w:ascii="Times New Roman" w:hAnsi="Times New Roman" w:cs="Times New Roman"/>
          <w:sz w:val="28"/>
          <w:szCs w:val="28"/>
          <w:lang w:val="ru-RU"/>
        </w:rPr>
        <w:t>вносить на рассмотрение администрации техникума предложения по совершенствованию работы, связанной с наставничеством;</w:t>
      </w:r>
    </w:p>
    <w:p w:rsidR="00FA7510" w:rsidRPr="00137DEE" w:rsidRDefault="00693B32" w:rsidP="00257B82">
      <w:pPr>
        <w:widowControl w:val="0"/>
        <w:numPr>
          <w:ilvl w:val="0"/>
          <w:numId w:val="15"/>
        </w:numPr>
        <w:tabs>
          <w:tab w:val="clear" w:pos="720"/>
          <w:tab w:val="num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7DEE">
        <w:rPr>
          <w:rFonts w:ascii="Times New Roman" w:hAnsi="Times New Roman" w:cs="Times New Roman"/>
          <w:sz w:val="28"/>
          <w:szCs w:val="28"/>
          <w:lang w:val="ru-RU"/>
        </w:rPr>
        <w:t xml:space="preserve">защищать профессиональную честь и достоинство; </w:t>
      </w:r>
    </w:p>
    <w:p w:rsidR="00FA7510" w:rsidRPr="00137DEE" w:rsidRDefault="00693B32" w:rsidP="00257B82">
      <w:pPr>
        <w:widowControl w:val="0"/>
        <w:numPr>
          <w:ilvl w:val="0"/>
          <w:numId w:val="15"/>
        </w:numPr>
        <w:tabs>
          <w:tab w:val="clear" w:pos="720"/>
          <w:tab w:val="num" w:pos="888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7DEE">
        <w:rPr>
          <w:rFonts w:ascii="Times New Roman" w:hAnsi="Times New Roman" w:cs="Times New Roman"/>
          <w:sz w:val="28"/>
          <w:szCs w:val="28"/>
          <w:lang w:val="ru-RU"/>
        </w:rPr>
        <w:t xml:space="preserve">знакомиться с документами, содержащими оценку его работы, давать по ним объяснения; </w:t>
      </w:r>
    </w:p>
    <w:p w:rsidR="00FA7510" w:rsidRPr="006E0BB6" w:rsidRDefault="00693B32" w:rsidP="00257B82">
      <w:pPr>
        <w:widowControl w:val="0"/>
        <w:numPr>
          <w:ilvl w:val="0"/>
          <w:numId w:val="15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0BB6">
        <w:rPr>
          <w:rFonts w:ascii="Times New Roman" w:hAnsi="Times New Roman" w:cs="Times New Roman"/>
          <w:sz w:val="28"/>
          <w:szCs w:val="28"/>
          <w:lang w:val="ru-RU"/>
        </w:rPr>
        <w:t xml:space="preserve">повышать квалификацию в соответствии с индивидуальным профессионально-педагогическим маршрутом. </w:t>
      </w:r>
    </w:p>
    <w:p w:rsidR="00FA7510" w:rsidRDefault="00FA7510" w:rsidP="00257B8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C542BD" w:rsidRDefault="00C542BD" w:rsidP="00257B8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C542BD" w:rsidRDefault="00C542BD" w:rsidP="00257B8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C542BD" w:rsidRDefault="00C542BD" w:rsidP="00257B8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C542BD" w:rsidRDefault="00C542BD" w:rsidP="00257B8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C542BD" w:rsidRDefault="00C542BD" w:rsidP="00257B8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C542BD" w:rsidRDefault="00C542BD" w:rsidP="00257B8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C542BD" w:rsidRDefault="00C542BD" w:rsidP="00257B8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C542BD" w:rsidRDefault="00C542BD" w:rsidP="00257B8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C542BD" w:rsidRDefault="00C542BD" w:rsidP="00257B8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C542BD" w:rsidRDefault="00C542BD" w:rsidP="00257B8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C542BD" w:rsidRDefault="00C542BD" w:rsidP="00257B8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C542BD" w:rsidRDefault="00C542BD" w:rsidP="00257B8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C542BD" w:rsidRDefault="00C542BD" w:rsidP="00257B8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C542BD" w:rsidRDefault="00C542BD" w:rsidP="00257B8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C542BD" w:rsidRDefault="00C542BD" w:rsidP="00257B8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C542BD" w:rsidRDefault="00C542BD" w:rsidP="00257B8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C542BD" w:rsidRDefault="00C542BD" w:rsidP="00257B8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C542BD" w:rsidRDefault="00C542BD" w:rsidP="00257B8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C542BD" w:rsidRDefault="00C542BD" w:rsidP="00257B8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C542BD" w:rsidRDefault="00C542BD" w:rsidP="00257B8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C542BD" w:rsidRDefault="00C542BD" w:rsidP="00257B8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C542BD" w:rsidRDefault="00C542BD" w:rsidP="00257B8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C542BD" w:rsidRDefault="00C542BD" w:rsidP="00257B8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C542BD" w:rsidRDefault="00C542BD" w:rsidP="00257B8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C542BD" w:rsidRDefault="00C542BD" w:rsidP="00257B8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C542BD" w:rsidRDefault="00C542BD" w:rsidP="00257B8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C542BD" w:rsidRDefault="00C542BD" w:rsidP="00257B8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C542BD" w:rsidRDefault="00C542BD" w:rsidP="00257B8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C542BD" w:rsidRDefault="00C542BD" w:rsidP="00257B8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C542BD" w:rsidRDefault="00C542BD" w:rsidP="00257B8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C542BD" w:rsidRDefault="00C542BD" w:rsidP="00257B8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C542BD" w:rsidRDefault="00C542BD" w:rsidP="00257B8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C542BD" w:rsidRDefault="00C542BD" w:rsidP="00257B8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C542BD" w:rsidRDefault="00C542BD" w:rsidP="00257B8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C542BD" w:rsidRDefault="00C542BD" w:rsidP="00257B8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C542BD" w:rsidRDefault="00C542BD" w:rsidP="00257B8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C542BD" w:rsidRDefault="00C542BD" w:rsidP="00257B8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C542BD" w:rsidRDefault="00C542BD" w:rsidP="00257B8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C542BD" w:rsidRDefault="00C542BD" w:rsidP="00257B8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C542BD" w:rsidRDefault="00C542BD" w:rsidP="00257B8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C542BD" w:rsidRPr="006E0BB6" w:rsidRDefault="00C542BD" w:rsidP="00C542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542BD">
        <w:rPr>
          <w:rFonts w:ascii="Times New Roman" w:hAnsi="Times New Roman" w:cs="Times New Roman"/>
          <w:sz w:val="24"/>
          <w:szCs w:val="24"/>
          <w:lang w:val="ru-RU"/>
        </w:rPr>
        <w:drawing>
          <wp:inline distT="0" distB="0" distL="0" distR="0">
            <wp:extent cx="2537460" cy="31546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315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42BD" w:rsidRPr="006E0BB6" w:rsidSect="00FA7510">
      <w:pgSz w:w="11906" w:h="16838"/>
      <w:pgMar w:top="700" w:right="840" w:bottom="1440" w:left="1700" w:header="720" w:footer="720" w:gutter="0"/>
      <w:cols w:space="720" w:equalWidth="0">
        <w:col w:w="936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9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99"/>
    <w:multiLevelType w:val="hybridMultilevel"/>
    <w:tmpl w:val="00000124"/>
    <w:lvl w:ilvl="0" w:tplc="0000305E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440D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BB3"/>
    <w:multiLevelType w:val="hybridMultilevel"/>
    <w:tmpl w:val="00002EA6"/>
    <w:lvl w:ilvl="0" w:tplc="000012D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53C"/>
    <w:multiLevelType w:val="hybridMultilevel"/>
    <w:tmpl w:val="00007E87"/>
    <w:lvl w:ilvl="0" w:tplc="0000390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F3E">
      <w:start w:val="6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547"/>
    <w:multiLevelType w:val="hybridMultilevel"/>
    <w:tmpl w:val="000054DE"/>
    <w:lvl w:ilvl="0" w:tplc="000039B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E1F"/>
    <w:multiLevelType w:val="hybridMultilevel"/>
    <w:tmpl w:val="00006E5D"/>
    <w:lvl w:ilvl="0" w:tplc="00001A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6A6"/>
    <w:multiLevelType w:val="hybridMultilevel"/>
    <w:tmpl w:val="0000701F"/>
    <w:lvl w:ilvl="0" w:tplc="00005D03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7A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2D12"/>
    <w:multiLevelType w:val="hybridMultilevel"/>
    <w:tmpl w:val="0000074D"/>
    <w:lvl w:ilvl="0" w:tplc="00004D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91C"/>
    <w:multiLevelType w:val="hybridMultilevel"/>
    <w:tmpl w:val="00004D06"/>
    <w:lvl w:ilvl="0" w:tplc="00004DB7">
      <w:start w:val="4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AE1"/>
    <w:multiLevelType w:val="hybridMultilevel"/>
    <w:tmpl w:val="00003D6C"/>
    <w:lvl w:ilvl="0" w:tplc="00002C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5AF1"/>
    <w:multiLevelType w:val="hybridMultilevel"/>
    <w:tmpl w:val="000041BB"/>
    <w:lvl w:ilvl="0" w:tplc="000026E9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63CB"/>
    <w:multiLevelType w:val="hybridMultilevel"/>
    <w:tmpl w:val="00006BFC"/>
    <w:lvl w:ilvl="0" w:tplc="00007F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443"/>
    <w:multiLevelType w:val="hybridMultilevel"/>
    <w:tmpl w:val="000066BB"/>
    <w:lvl w:ilvl="0" w:tplc="0000428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6952"/>
    <w:multiLevelType w:val="hybridMultilevel"/>
    <w:tmpl w:val="00005F90"/>
    <w:lvl w:ilvl="0" w:tplc="00001649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DF1">
      <w:start w:val="35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767D"/>
    <w:multiLevelType w:val="hybridMultilevel"/>
    <w:tmpl w:val="00004509"/>
    <w:lvl w:ilvl="0" w:tplc="00001238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3B25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0"/>
  </w:num>
  <w:num w:numId="5">
    <w:abstractNumId w:val="2"/>
  </w:num>
  <w:num w:numId="6">
    <w:abstractNumId w:val="3"/>
  </w:num>
  <w:num w:numId="7">
    <w:abstractNumId w:val="1"/>
  </w:num>
  <w:num w:numId="8">
    <w:abstractNumId w:val="8"/>
  </w:num>
  <w:num w:numId="9">
    <w:abstractNumId w:val="4"/>
  </w:num>
  <w:num w:numId="10">
    <w:abstractNumId w:val="7"/>
  </w:num>
  <w:num w:numId="11">
    <w:abstractNumId w:val="12"/>
  </w:num>
  <w:num w:numId="12">
    <w:abstractNumId w:val="6"/>
  </w:num>
  <w:num w:numId="13">
    <w:abstractNumId w:val="14"/>
  </w:num>
  <w:num w:numId="14">
    <w:abstractNumId w:val="5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693B32"/>
    <w:rsid w:val="00137DEE"/>
    <w:rsid w:val="00190F8B"/>
    <w:rsid w:val="00257B82"/>
    <w:rsid w:val="002F205A"/>
    <w:rsid w:val="00356E8A"/>
    <w:rsid w:val="00592BF5"/>
    <w:rsid w:val="005A6199"/>
    <w:rsid w:val="00693B32"/>
    <w:rsid w:val="006E0BB6"/>
    <w:rsid w:val="00713AFD"/>
    <w:rsid w:val="007358CE"/>
    <w:rsid w:val="007740D3"/>
    <w:rsid w:val="007819B0"/>
    <w:rsid w:val="008A6FDC"/>
    <w:rsid w:val="0090062B"/>
    <w:rsid w:val="00A77BFA"/>
    <w:rsid w:val="00C542BD"/>
    <w:rsid w:val="00F52CBC"/>
    <w:rsid w:val="00FA7510"/>
    <w:rsid w:val="00FC2F88"/>
    <w:rsid w:val="00FE5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20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190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F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32F00-E611-4AD2-A1FD-9C47F597E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6</Pages>
  <Words>969</Words>
  <Characters>7876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PC-3</dc:creator>
  <cp:lastModifiedBy>Шестых</cp:lastModifiedBy>
  <cp:revision>9</cp:revision>
  <cp:lastPrinted>2015-10-20T05:59:00Z</cp:lastPrinted>
  <dcterms:created xsi:type="dcterms:W3CDTF">2015-09-09T06:46:00Z</dcterms:created>
  <dcterms:modified xsi:type="dcterms:W3CDTF">2016-02-18T11:17:00Z</dcterms:modified>
</cp:coreProperties>
</file>