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F0" w:rsidRPr="00C101E7" w:rsidRDefault="000375F0" w:rsidP="000375F0">
      <w:pPr>
        <w:widowControl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01E7">
        <w:rPr>
          <w:rFonts w:ascii="Times New Roman" w:hAnsi="Times New Roman" w:cs="Times New Roman"/>
          <w:b/>
          <w:sz w:val="28"/>
          <w:szCs w:val="28"/>
        </w:rPr>
        <w:t>»</w:t>
      </w:r>
    </w:p>
    <w:p w:rsidR="000375F0" w:rsidRDefault="000375F0" w:rsidP="000375F0">
      <w:pPr>
        <w:widowControl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профессий</w:t>
      </w:r>
      <w:bookmarkStart w:id="0" w:name="_GoBack"/>
      <w:bookmarkEnd w:id="0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естественнонаучного</w:t>
      </w:r>
      <w:proofErr w:type="spellEnd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профиля</w:t>
      </w:r>
      <w:proofErr w:type="spellEnd"/>
    </w:p>
    <w:p w:rsidR="000375F0" w:rsidRDefault="000375F0" w:rsidP="000375F0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F0" w:rsidRPr="00EC40DF" w:rsidRDefault="000375F0" w:rsidP="000375F0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DF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0375F0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0375F0" w:rsidRPr="00D64F7F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7F">
        <w:rPr>
          <w:rFonts w:ascii="Times New Roman" w:hAnsi="Times New Roman" w:cs="Times New Roman"/>
          <w:sz w:val="28"/>
          <w:szCs w:val="28"/>
        </w:rPr>
        <w:t>Рабочая программа предназначена для профессий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естественнонаучного</w:t>
      </w:r>
      <w:r w:rsidRPr="00D64F7F"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0375F0" w:rsidRPr="00D64F7F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7F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0375F0" w:rsidRPr="00D64F7F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7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64F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4F7F">
        <w:rPr>
          <w:rFonts w:ascii="Times New Roman" w:hAnsi="Times New Roman" w:cs="Times New Roman"/>
          <w:sz w:val="28"/>
          <w:szCs w:val="28"/>
        </w:rPr>
        <w:t xml:space="preserve"> –  256часов, в том числе:</w:t>
      </w:r>
    </w:p>
    <w:p w:rsidR="000375F0" w:rsidRPr="00D64F7F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7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64F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4F7F">
        <w:rPr>
          <w:rFonts w:ascii="Times New Roman" w:hAnsi="Times New Roman" w:cs="Times New Roman"/>
          <w:sz w:val="28"/>
          <w:szCs w:val="28"/>
        </w:rPr>
        <w:t xml:space="preserve"> – 171 часов;</w:t>
      </w:r>
    </w:p>
    <w:p w:rsidR="000375F0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7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64F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4F7F">
        <w:rPr>
          <w:rFonts w:ascii="Times New Roman" w:hAnsi="Times New Roman" w:cs="Times New Roman"/>
          <w:sz w:val="28"/>
          <w:szCs w:val="28"/>
        </w:rPr>
        <w:t xml:space="preserve"> -  85часов.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F0" w:rsidRPr="00A70A08" w:rsidRDefault="000375F0" w:rsidP="000375F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Pr="00A70A08">
        <w:rPr>
          <w:rFonts w:ascii="Times New Roman" w:hAnsi="Times New Roman" w:cs="Times New Roman"/>
          <w:sz w:val="28"/>
          <w:szCs w:val="28"/>
        </w:rPr>
        <w:t xml:space="preserve">вания в пределах освоения основной профессиональной образовательной программы СПО на базе основного общего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A70A08">
        <w:rPr>
          <w:rFonts w:ascii="Times New Roman" w:hAnsi="Times New Roman" w:cs="Times New Roman"/>
          <w:sz w:val="28"/>
          <w:szCs w:val="28"/>
        </w:rPr>
        <w:t>;</w:t>
      </w:r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proofErr w:type="spell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</w:t>
      </w:r>
      <w:r w:rsidRPr="00A70A08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0375F0" w:rsidRPr="00A70A08" w:rsidRDefault="000375F0" w:rsidP="0003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Предметные результаты изучения учебной общеобразовательной дисциплины «История» должны отражать:</w:t>
      </w:r>
    </w:p>
    <w:p w:rsidR="000375F0" w:rsidRPr="00A70A08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0A08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375F0" w:rsidRPr="00A70A08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375F0" w:rsidRPr="00A70A08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0A08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375F0" w:rsidRPr="00A70A08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lastRenderedPageBreak/>
        <w:t>4) владение навыками проектной деятельности и исторической реконструкции с привлечением различных источников;</w:t>
      </w:r>
    </w:p>
    <w:p w:rsidR="000375F0" w:rsidRPr="00A70A08" w:rsidRDefault="000375F0" w:rsidP="000375F0">
      <w:pPr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0A08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D81061" w:rsidRDefault="00D81061"/>
    <w:sectPr w:rsidR="00D8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D"/>
    <w:rsid w:val="000375F0"/>
    <w:rsid w:val="0076177D"/>
    <w:rsid w:val="00D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2018-05-15T08:32:00Z</dcterms:created>
  <dcterms:modified xsi:type="dcterms:W3CDTF">2018-05-15T08:33:00Z</dcterms:modified>
</cp:coreProperties>
</file>